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May 07, 2026</w:t>
      </w:r>
    </w:p>
    <w:p w:rsidR="00000000" w:rsidDel="00000000" w:rsidP="00000000" w:rsidRDefault="00000000" w:rsidRPr="00000000" w14:paraId="00000003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SADSAD TAMESIS LEGAL AND ACCOUNTANCY FIRM</w:t>
      </w:r>
    </w:p>
    <w:p w:rsidR="00000000" w:rsidDel="00000000" w:rsidP="00000000" w:rsidRDefault="00000000" w:rsidRPr="00000000" w14:paraId="00000005">
      <w:pPr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Human Resources Department</w:t>
      </w:r>
    </w:p>
    <w:p w:rsidR="00000000" w:rsidDel="00000000" w:rsidP="00000000" w:rsidRDefault="00000000" w:rsidRPr="00000000" w14:paraId="00000006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DIANA ROSE HIZON</w:t>
      </w:r>
    </w:p>
    <w:p w:rsidR="00000000" w:rsidDel="00000000" w:rsidP="00000000" w:rsidRDefault="00000000" w:rsidRPr="00000000" w14:paraId="00000008">
      <w:pPr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ACCOUNTING INTERN</w:t>
      </w:r>
    </w:p>
    <w:p w:rsidR="00000000" w:rsidDel="00000000" w:rsidP="00000000" w:rsidRDefault="00000000" w:rsidRPr="00000000" w14:paraId="00000009">
      <w:pPr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FAR EASTERN UNIVERSITY</w:t>
      </w:r>
    </w:p>
    <w:p w:rsidR="00000000" w:rsidDel="00000000" w:rsidP="00000000" w:rsidRDefault="00000000" w:rsidRPr="00000000" w14:paraId="0000000A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RE</w:t>
        <w:tab/>
        <w:t xml:space="preserve">:</w:t>
        <w:tab/>
        <w:t xml:space="preserve">CERTIFICATION OF INTERNSHIP</w:t>
      </w:r>
    </w:p>
    <w:p w:rsidR="00000000" w:rsidDel="00000000" w:rsidP="00000000" w:rsidRDefault="00000000" w:rsidRPr="00000000" w14:paraId="0000000C">
      <w:pPr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This is to certify that Diana Rose Hizon is currently undergoing internship under the Accounting Department of 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Sadsad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Tamesis Legal and Accountancy Firm. Her internship commenced on January 19, 2026 and is scheduled to be completed on May 12, 2026, with a required total of 550 hours of internship.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  <w:rtl w:val="0"/>
        </w:rPr>
        <w:t xml:space="preserve">This certificate is issued as a provisional document in lieu of the Certificate of Completion of Internship (COC). The official COC shall be released upon satisfactory completion of the required 550 internship hours.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This certification is issued for documentation and reference purposes this 7th day of May, 2026.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Respectfully,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HR Department</w:t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before="200"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481" l="0" r="0" t="26372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EDSA, South Triangle, Quezon City</w:t>
    </w:r>
  </w:p>
  <w:p w:rsidR="00000000" w:rsidDel="00000000" w:rsidP="00000000" w:rsidRDefault="00000000" w:rsidRPr="00000000" w14:paraId="00000017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legal@sadsadtamesislaw.com</w:t>
    </w:r>
  </w:p>
  <w:p w:rsidR="00000000" w:rsidDel="00000000" w:rsidP="00000000" w:rsidRDefault="00000000" w:rsidRPr="00000000" w14:paraId="00000018">
    <w:pPr>
      <w:spacing w:line="240" w:lineRule="auto"/>
      <w:ind w:right="-720"/>
      <w:jc w:val="right"/>
      <w:rPr/>
    </w:pPr>
    <w:r w:rsidDel="00000000" w:rsidR="00000000" w:rsidRPr="00000000">
      <w:rPr>
        <w:rFonts w:ascii="Georgia" w:cs="Georgia" w:eastAsia="Georgia" w:hAnsi="Georgia"/>
        <w:rtl w:val="0"/>
      </w:rPr>
      <w:t xml:space="preserve">(02) 8463-4941 / 0948-961-2397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