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3/19/2014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6:50pm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7:15pm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980000"/>
                <w:sz w:val="22"/>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tabs>
          <w:tab w:val="left" w:pos="5040"/>
        </w:tabs>
        <w:spacing w:lineRule="auto" w:line="360"/>
        <w:ind w:right="120"/>
        <w:contextualSpacing w:val="0"/>
        <w:jc w:val="center"/>
      </w:pPr>
      <w:r w:rsidRPr="00000000" w:rsidR="00000000" w:rsidDel="00000000">
        <w:rPr>
          <w:b w:val="1"/>
          <w:vertAlign w:val="baseline"/>
          <w:rtl w:val="0"/>
        </w:rPr>
        <w:t xml:space="preserve">AGENDA ITEMS: - </w:t>
      </w:r>
      <w:r w:rsidRPr="00000000" w:rsidR="00000000" w:rsidDel="00000000">
        <w:rPr>
          <w:rtl w:val="0"/>
        </w:rPr>
        <w:t xml:space="preserve">Agenda prepared by </w:t>
      </w:r>
      <w:r w:rsidRPr="00000000" w:rsidR="00000000" w:rsidDel="00000000">
        <w:rPr>
          <w:i w:val="1"/>
          <w:rtl w:val="0"/>
        </w:rPr>
        <w:t xml:space="preserve">Ashley Finger</w:t>
      </w:r>
    </w:p>
    <w:p w:rsidP="00000000" w:rsidRPr="00000000" w:rsidR="00000000" w:rsidDel="00000000" w:rsidRDefault="00000000">
      <w:pPr>
        <w:numPr>
          <w:ilvl w:val="0"/>
          <w:numId w:val="1"/>
        </w:numPr>
        <w:ind w:left="0" w:hanging="359"/>
        <w:rPr/>
      </w:pPr>
      <w:r w:rsidRPr="00000000" w:rsidR="00000000" w:rsidDel="00000000">
        <w:rPr>
          <w:b w:val="1"/>
          <w:vertAlign w:val="baseline"/>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Approved</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b w:val="1"/>
          <w:vertAlign w:val="baseline"/>
          <w:rtl w:val="0"/>
        </w:rPr>
        <w:t xml:space="preserve">Review “Weekly Status Report”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Status Update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tabs>
          <w:tab w:val="left" w:pos="720"/>
          <w:tab w:val="left" w:pos="7920"/>
        </w:tabs>
        <w:ind w:left="720" w:hanging="359"/>
        <w:contextualSpacing w:val="1"/>
        <w:rPr/>
      </w:pPr>
      <w:r w:rsidRPr="00000000" w:rsidR="00000000" w:rsidDel="00000000">
        <w:rPr>
          <w:rtl w:val="0"/>
        </w:rPr>
        <w:t xml:space="preserve">Discuss Charter - feedback</w:t>
      </w:r>
    </w:p>
    <w:p w:rsidP="00000000" w:rsidRPr="00000000" w:rsidR="00000000" w:rsidDel="00000000" w:rsidRDefault="00000000">
      <w:pPr>
        <w:numPr>
          <w:ilvl w:val="0"/>
          <w:numId w:val="3"/>
        </w:numPr>
        <w:tabs>
          <w:tab w:val="left" w:pos="720"/>
          <w:tab w:val="left" w:pos="7920"/>
        </w:tabs>
        <w:ind w:left="720" w:hanging="359"/>
        <w:contextualSpacing w:val="1"/>
        <w:rPr>
          <w:u w:val="none"/>
        </w:rPr>
      </w:pPr>
      <w:r w:rsidRPr="00000000" w:rsidR="00000000" w:rsidDel="00000000">
        <w:rPr>
          <w:rtl w:val="0"/>
        </w:rPr>
        <w:t xml:space="preserve">Notify no Advisor meeting next week 3/19/2014 : PMP technical review</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A0312.docx</dc:title>
</cp:coreProperties>
</file>