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02/05/2014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 pm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980000"/>
                <w:rtl w:val="0"/>
              </w:rPr>
              <w:t xml:space="preserve">✖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left" w:pos="5040"/>
        </w:tabs>
        <w:spacing w:lineRule="auto" w:line="360"/>
        <w:ind w:right="12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Cody Lanier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center"/>
        <w:tblLayout w:type="fixed"/>
        <w:tblLook w:val="0600"/>
      </w:tblPr>
      <w:tblGrid>
        <w:gridCol w:w="2480"/>
        <w:gridCol w:w="1760"/>
        <w:gridCol w:w="940"/>
        <w:gridCol w:w="1170"/>
        <w:gridCol w:w="1410"/>
        <w:gridCol w:w="16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Add background to Team Org Doc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Add resume to Team Organization Doc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Cover page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</w:t>
      </w: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8611.0" w:type="dxa"/>
        <w:jc w:val="center"/>
        <w:tblLayout w:type="fixed"/>
        <w:tblLook w:val="0600"/>
      </w:tblPr>
      <w:tblGrid>
        <w:gridCol w:w="4157"/>
        <w:gridCol w:w="2834"/>
        <w:gridCol w:w="162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Find task tracking software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2/10 @ 11:59p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Review Sponsor’s Business Plan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2/12 @ 5:30p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Cover sheet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center"/>
        <w:tblLayout w:type="fixed"/>
        <w:tblLook w:val="0600"/>
      </w:tblPr>
      <w:tblGrid>
        <w:gridCol w:w="1820"/>
        <w:gridCol w:w="4600"/>
        <w:gridCol w:w="1160"/>
        <w:gridCol w:w="178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5472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02/12/14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02/12/14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Task tracking tool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Possible other projects</w:t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792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</w:t>
      </w:r>
    </w:p>
    <w:p w:rsidP="00000000" w:rsidRPr="00000000" w:rsidR="00000000" w:rsidDel="00000000" w:rsidRDefault="00000000">
      <w:pPr>
        <w:widowControl w:val="0"/>
        <w:spacing w:lineRule="auto" w:line="240"/>
        <w:ind w:left="63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Keep an eye out for interesting projects and play with proposed task tracking softwares to determine favorites.</w:t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02/12/14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widowControl w:val="0"/>
      <w:contextualSpacing w:val="0"/>
      <w:jc w:val="center"/>
      <w:rPr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T0205M.docx</dc:title>
</cp:coreProperties>
</file>