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ML System Design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F5FAD"/>
          <w:sz w:val="32"/>
          <w:szCs w:val="32"/>
        </w:rPr>
        <w:t xml:space="preserve">A Complete Beginner-to-Interview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What · Why · How · Examples · Interview Q&amp;A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March 2026</w:t>
      </w:r>
    </w:p>
    <w:p>
      <w:pPr>
        <w:pBdr>
          <w:bottom w:val="double" w:color="1F5FAD" w:sz="6" w:space="1"/>
        </w:pBdr>
        <w:spacing w:before="0" w:after="40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How to Use This Guide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ML System Design interviews test your ability to think end-to-end about building machine learning systems — not just models. This guide teaches the fundamentals from scratch, then shows you how to apply them in an interview setting.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System 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System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APIs, databases, caches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data pipelines, training infra, model serving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Focus: latency, throughput, 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Focus: accuracy, freshness, feedback loops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= downtime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= silent model degradation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Components: LB, CDN, DB,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Components: Feature store, model registry, serving layer</w:t>
            </w:r>
          </w:p>
        </w:tc>
      </w:tr>
    </w:tbl>
    <w:p>
      <w:pPr>
        <w:spacing w:before="20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💡  Tip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an ML System Design interview, interviewers care less about the 'right answer' and more about your structured thinking. Use the 8-step framework in Chapter 2 for every question.</w:t>
      </w: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1: What Is ML System Design?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1.1 The Big Picture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we build a machine learning product, the model itself is only about 5–10% of the work. The rest is engineering: getting data, cleaning it, serving predictions at scale, monitoring for drift, and retraining over time.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ML System Design is the discipline of architecting all of these pieces together into a reliable, scalable, maintainable system.</w:t>
      </w:r>
    </w:p>
    <w:p>
      <w:pPr>
        <w:spacing w:before="120" w:after="120"/>
      </w:pP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The ML System Iceberg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┌─────────────────────┐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Visible  ──►  │   Model (5-10%)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└─────────────────────┘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┌─────────────────────────────────────┐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Hidden   ──►  │  Data collection &amp; pipelines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Feature engineering &amp; store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Training infrastructure   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Experiment tracking       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Model serving &amp; APIs      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Monitoring &amp; alerting     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│  Retraining &amp; CI/CD                  │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└─────────────────────────────────────┘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1.2 Why Does This Matter?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great model in a notebook is worthless in production. Real ML systems must: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 millions of predictions per second with low latency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Retrain continuously as user behaviour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Gracefully handle missing or corrupted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Detect when model quality silently degrades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 back safely when a new model underperforms</w:t>
      </w:r>
    </w:p>
    <w:p>
      <w:pPr>
        <w:spacing w:before="120" w:after="120"/>
      </w:pPr>
    </w:p>
    <w:p>
      <w:pPr>
        <w:pBdr>
          <w:top w:val="single" w:color="166534" w:sz="4"/>
          <w:left w:val="single" w:color="166534" w:sz="14"/>
          <w:right w:val="single" w:color="166534" w:sz="4"/>
        </w:pBdr>
        <w:shd w:fill="DCFCE7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📌  Example</w:t>
      </w:r>
    </w:p>
    <w:p>
      <w:pPr>
        <w:pBdr>
          <w:bottom w:val="single" w:color="166534" w:sz="4"/>
          <w:left w:val="single" w:color="166534" w:sz="14"/>
          <w:right w:val="single" w:color="166534" w:sz="4"/>
        </w:pBdr>
        <w:shd w:fill="DCFCE7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Netflix trained a 10% better recommendation model but couldn't deploy it — the serving infrastructure couldn't handle its latency. The old model stayed in production. Great model, zero impact.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1.3 Core Vocabulary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input variable the model 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age, clicked items, time of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 /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thing we want to predict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Did user buy? Will user churn?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Historical data used to teach the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months of click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Using the model to make a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Predicting a user's next purchase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from request to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100ms for real-time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Predictions per second the system handles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10,000 QPS at peak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real-world data changes vs training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COVID changes shopping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repository of pre-computed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Feast, Tecton, Hopsworks</w:t>
            </w:r>
          </w:p>
        </w:tc>
      </w:tr>
    </w:tbl>
    <w:p>
      <w:pPr>
        <w:spacing w:before="200" w:after="12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2: The 8-Step Interview Framework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ML system design interview question should be answered using this structured framework. Never jump straight to modelling — start from the problem.</w:t>
      </w:r>
    </w:p>
    <w:p>
      <w:pPr>
        <w:spacing w:before="120" w:after="120"/>
      </w:pP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The 8-Step ML System Design Framework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┌─────────────────────────────────────────────────────────┐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1. Clarify Requirements   →  What are we building?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2. Define the ML Problem  →  Framing &amp; metrics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3. Data                   →  Sources, schema, volume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4. Feature Engineering    →  What signals help?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5. Model Selection        →  Simple → complex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6. Training Pipeline      →  How we train at scale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7. Serving &amp; Inference    →  Online vs offline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8. Monitoring &amp; Feedback  →  Keeping it healthy        │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└─────────────────────────────────────────────────────────┘</w:t>
      </w:r>
    </w:p>
    <w:p>
      <w:pPr>
        <w:spacing w:before="200" w:after="120"/>
      </w:pP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Clarify Requirements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Ask: Who uses this? What action does the prediction drive? What latency is acceptable? Online or batch? What is the business metric we are improving?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Define the ML Problem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Convert business goal → ML task. Classification? Regression? Ranking? Clustering? Define the label clearly. Define success metrics (offline: AUC, NDCG; online: CTR, revenue).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Data Strategy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Identify data sources. Estimate volume. Discuss labelling strategy (human, implicit feedback, heuristics). Address class imbalance, data freshness, and privacy.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Feature Engineering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Identify the strongest signals. Discuss user features, item features, context features, and interaction features. Mention feature store for reuse and consistency.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Model Selection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 simple (logistic regression, gradient boosted trees) then discuss when to use deep learning. Trade off: accuracy vs latency vs interpretability vs training cost.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Training Pipeline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Discuss distributed training if needed. Mention experiment tracking (MLflow, W&amp;B). Address train/validation/test splits, and how to avoid data leakage.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Serving &amp; Inference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Online (real-time API) vs offline (batch pre-compute). Discuss model registry, A/B testing, shadow deployment, and feature freshness in serving.</w:t>
      </w:r>
    </w:p>
    <w:p>
      <w:pPr>
        <w:pBdr>
          <w:top w:val="single" w:color="1F5FAD" w:sz="4"/>
          <w:left w:val="single" w:color="1F5FAD" w:sz="4"/>
          <w:right w:val="single" w:color="1F5FAD" w:sz="4"/>
        </w:pBdr>
        <w:shd w:fill="D6E8FA" w:val="clear"/>
        <w:spacing w:before="120" w:after="0"/>
        <w:ind w:left="160" w:right="160"/>
      </w:pPr>
      <w:r>
        <w:rPr>
          <w:rFonts w:ascii="Arial" w:cs="Arial" w:eastAsia="Arial" w:hAnsi="Arial"/>
          <w:b/>
          <w:bCs/>
          <w:color w:val="1F5FAD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Monitoring &amp; Feedback Loop</w:t>
      </w:r>
    </w:p>
    <w:p>
      <w:pPr>
        <w:pBdr>
          <w:bottom w:val="single" w:color="1F5FAD" w:sz="4"/>
          <w:left w:val="single" w:color="1F5FAD" w:sz="4"/>
          <w:right w:val="single" w:color="1F5FAD" w:sz="4"/>
        </w:pBdr>
        <w:shd w:fill="D6E8FA" w:val="clear"/>
        <w:spacing w:before="0" w:after="120"/>
        <w:ind w:left="160" w:right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 data drift, prediction drift, and business metrics. Set up alerts. Discuss automated retraining triggers and human-in-the-loop for edge cases.</w:t>
      </w:r>
    </w:p>
    <w:p>
      <w:pPr>
        <w:spacing w:before="200" w:after="120"/>
      </w:pPr>
    </w:p>
    <w:p>
      <w:pPr>
        <w:pBdr>
          <w:top w:val="single" w:color="0D7377" w:sz="4"/>
          <w:left w:val="single" w:color="0D7377" w:sz="14"/>
          <w:right w:val="single" w:color="0D7377" w:sz="4"/>
        </w:pBdr>
        <w:shd w:fill="D0F0EF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🎯  Interview Tip</w:t>
      </w:r>
    </w:p>
    <w:p>
      <w:pPr>
        <w:pBdr>
          <w:bottom w:val="single" w:color="0D7377" w:sz="4"/>
          <w:left w:val="single" w:color="0D7377" w:sz="14"/>
          <w:right w:val="single" w:color="0D7377" w:sz="4"/>
        </w:pBdr>
        <w:shd w:fill="D0F0EF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a 45-minute interview, spend ~3 min on Step 1, ~5 min on Steps 2-3, ~10 min on Steps 4-5, ~10 min on Steps 6-7, and ~7 min on Step 8. Leave time for trade-off discussion.</w:t>
      </w: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3: Data Strategy — The Foundation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3.1 Why Data Comes First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quality of your model is bounded by the quality of your data. A simple model on rich data almost always beats a complex model on poor data.</w:t>
      </w:r>
    </w:p>
    <w:p>
      <w:pPr>
        <w:spacing w:before="120" w:after="120"/>
      </w:pPr>
    </w:p>
    <w:p>
      <w:pPr>
        <w:pBdr>
          <w:top w:val="single" w:color="5B21B6" w:sz="4"/>
          <w:left w:val="single" w:color="5B21B6" w:sz="14"/>
          <w:right w:val="single" w:color="5B21B6" w:sz="4"/>
        </w:pBdr>
        <w:shd w:fill="EDE9FE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🔑  Key Insight</w:t>
      </w:r>
    </w:p>
    <w:p>
      <w:pPr>
        <w:pBdr>
          <w:bottom w:val="single" w:color="5B21B6" w:sz="4"/>
          <w:left w:val="single" w:color="5B21B6" w:sz="14"/>
          <w:right w:val="single" w:color="5B21B6" w:sz="4"/>
        </w:pBdr>
        <w:shd w:fill="EDE9FE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'Data is the new oil' is a cliché, but the underlying truth holds: in production ML, data engineering effort typically exceeds modelling effort by 3:1 or more.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3.2 Data Sources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 interviews, always ask: where does the training data come from?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interaction logs — clicks, views, purchases, dwell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Explicit feedback — ratings, reviews, thumbs up/down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logs — error rates, API responses, system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Third-party data — demographic enrichment, weather, stock prices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Human annotation — labelled by contractors (expensive, slow, high quality)</w:t>
      </w:r>
    </w:p>
    <w:p>
      <w:pPr>
        <w:spacing w:before="120" w:after="120"/>
      </w:pPr>
    </w:p>
    <w:p>
      <w:pPr>
        <w:pBdr>
          <w:top w:val="single" w:color="166534" w:sz="4"/>
          <w:left w:val="single" w:color="166534" w:sz="14"/>
          <w:right w:val="single" w:color="166534" w:sz="4"/>
        </w:pBdr>
        <w:shd w:fill="DCFCE7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📌  Example</w:t>
      </w:r>
    </w:p>
    <w:p>
      <w:pPr>
        <w:pBdr>
          <w:bottom w:val="single" w:color="166534" w:sz="4"/>
          <w:left w:val="single" w:color="166534" w:sz="14"/>
          <w:right w:val="single" w:color="166534" w:sz="4"/>
        </w:pBdr>
        <w:shd w:fill="DCFCE7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a spam classifier, training data could come from: (1) user 'mark as spam' clicks (implicit), (2) historical human-labelled spam datasets (explicit), and (3) rule-based heuristic labels (cheap but noisy).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3.3 The Labelling Problem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Getting labels is often the biggest bottleneck. Three main strategies: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Explicit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 rate or label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 volume, biased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Implicit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Infer from behaviour (click = positive)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Noisy, position bias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 annotation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Contractors label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Controllable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Slow, expensive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Heuristics / rules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Rules generate labels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encode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Semi-supervised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 a small set, propagate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pipeline</w:t>
            </w:r>
          </w:p>
        </w:tc>
      </w:tr>
    </w:tbl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3.4 Data Pipeline Architecture</w:t>
      </w: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Batch Data Pipeline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Raw Logs          Feature             Training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(S3/GCS)  ──►  Engineering  ──►    Dataset       ──►  Model Training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             (Spark/          (Parquet /     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              Flink)           TFRecord)             ▼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│                                                Model Registry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└── Monitoring (Great Expectations / Deequ) ──► Alerts</w:t>
      </w:r>
    </w:p>
    <w:p>
      <w:pPr>
        <w:spacing w:before="20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💡  Tip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mention data validation in your pipeline. Catching bad data early (schema checks, null rate checks, distribution checks) prevents silent model degradation downstream.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3.5 Handling Data Challenges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Class Imbalance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one class is rare (e.g., 0.1% fraud rate), naive models predict the majority class and appear accurate. Solutions: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Oversample the minority class (SMOTE)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Undersample the majority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class weights in the loss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anomaly detection framing instead of classification</w:t>
      </w:r>
    </w:p>
    <w:p>
      <w:pPr>
        <w:spacing w:before="120" w:after="120"/>
      </w:pP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Data Leakage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Leakage occurs when training data contains information that wouldn't be available at prediction time. This creates falsely optimistic offline metrics that collapse in production.</w:t>
      </w:r>
    </w:p>
    <w:p>
      <w:pPr>
        <w:pBdr>
          <w:top w:val="single" w:color="92400E" w:sz="4"/>
          <w:left w:val="single" w:color="92400E" w:sz="14"/>
          <w:right w:val="single" w:color="92400E" w:sz="4"/>
        </w:pBdr>
        <w:shd w:fill="FEF3C7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Watch Out</w:t>
      </w:r>
    </w:p>
    <w:p>
      <w:pPr>
        <w:pBdr>
          <w:bottom w:val="single" w:color="92400E" w:sz="4"/>
          <w:left w:val="single" w:color="92400E" w:sz="14"/>
          <w:right w:val="single" w:color="92400E" w:sz="4"/>
        </w:pBdr>
        <w:shd w:fill="FEF3C7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common leakage mistake: using a feature that is computed after the label event. E.g., using 'total lifetime spend' to predict churn — you don't know future spend at prediction time.</w:t>
      </w: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4: Feature Engineering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4.1 What Are Features?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Features are the numerical inputs your model uses to make predictions. Raw data (text, logs, images) must be transformed into numbers the model understands.</w:t>
      </w:r>
    </w:p>
    <w:p>
      <w:pPr>
        <w:spacing w:before="120" w:after="120"/>
      </w:pP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Feature Categories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┌──────────────┐  ┌──────────────┐  ┌──────────────┐  ┌──────────────┐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User        │  │  Item /      │  │  Context     │  │  Cross /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Features    │  │  Content     │  │  Features    │  │  Interaction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            │  │  Features    │  │              │  │  Features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- age       │  │  - category  │  │  - time of   │  │  - user ×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- location  │  │  - price     │  │    day       │  │    item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│  - history   │  │  - text emb. │  │  - device    │  │    affinity  │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└──────────────┘  └──────────────┘  └──────────────┘  └──────────────┘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4.2 Common Transformations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Normalisation — scale numeric features to [0,1] or z-score for neural nets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Bucketisation — turn continuous values into bins (age → age_group)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One-hot encoding — convert categorical to binary vectors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Embeddings — dense low-dim representation of high-cardinality categoricals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 transform — compress skewed distributions (e.g., revenue, counts)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Lag features — value from N time steps ago (great for time-series)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Rolling statistics — 7-day average, 30-day std dev</w:t>
      </w:r>
    </w:p>
    <w:p>
      <w:pPr>
        <w:spacing w:before="120" w:after="120"/>
      </w:pPr>
    </w:p>
    <w:p>
      <w:pPr>
        <w:pBdr>
          <w:top w:val="single" w:color="0D7377" w:sz="2"/>
          <w:left w:val="single" w:color="0D7377" w:sz="10"/>
        </w:pBdr>
        <w:shd w:fill="1E293B" w:val="clear"/>
        <w:spacing w:before="16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Example: Feature engineering for a click prediction model</w:t>
      </w:r>
    </w:p>
    <w:p>
      <w:pPr>
        <w:pBdr>
          <w:left w:val="single" w:color="0D7377" w:sz="10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user_age_bucket     = bucketize(user.age, bins=[18,25,35,50,65])</w:t>
      </w:r>
    </w:p>
    <w:p>
      <w:pPr>
        <w:pBdr>
          <w:left w:val="single" w:color="0D7377" w:sz="10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item_price_log      = log1p(item.price)</w:t>
      </w:r>
    </w:p>
    <w:p>
      <w:pPr>
        <w:pBdr>
          <w:left w:val="single" w:color="0D7377" w:sz="10"/>
        </w:pBdr>
        <w:shd w:fill="1E293B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user_click_rate_7d  = user.clicks_7d / user.impressions_7d</w:t>
      </w:r>
    </w:p>
    <w:p>
      <w:pPr>
        <w:pBdr>
          <w:bottom w:val="single" w:color="0D7377" w:sz="2"/>
          <w:left w:val="single" w:color="0D7377" w:sz="10"/>
        </w:pBdr>
        <w:shd w:fill="1E293B" w:val="clear"/>
        <w:spacing w:before="0" w:after="1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user_item_category_match = (user.top_category == item.category)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4.3 The Feature Store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Feature Store is a centralised platform that stores, versions, and serves features. It solves the training-serving skew problem — ensuring the feature computation is identical at training and inference time.</w:t>
      </w:r>
    </w:p>
    <w:p>
      <w:pPr>
        <w:spacing w:before="120" w:after="120"/>
      </w:pP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Feature Store Architecture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 Sources  ──►  Feature         ┌──► Offline Store  ──►  Training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(logs, DBs,        Pipelines  ──── │    (S3 / Hive)         Jobs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APIs)             (Spark,         │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dbt)            └──► Online Store   ──►  Real-time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(Redis / DynamoDB)   Serving</w:t>
      </w:r>
    </w:p>
    <w:p>
      <w:pPr>
        <w:spacing w:before="20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💡  Tip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mention feature store when discussing features in an interview. It signals production maturity. Key benefits: reusability across teams, consistency between training and serving, versioning.</w:t>
      </w: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5: Model Selection &amp; Training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5.1 The Model Selection Principle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Start simple. A logistic regression that you can explain, debug, and deploy in a day is better than a transformer that takes a month. Upgrade only when you have evidence the simple model is the bottleneck.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Family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classification, baseline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model, audit requirements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Gradient Boosted Trees (XGBoost, LightGBM)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Tabular data, ranking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1–5ms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 (SHAP)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structured data problems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Neural Networks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Images, audio, complex tabular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5–50ms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GBT has plateaued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Transformers / LLMs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Text, sequences, multi-modal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50–500ms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tasks, embeddings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Two-Tower / Embedding Models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Retrieval, recommendations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Offline+1ms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Large-scale retrieval (millions of items)</w:t>
            </w:r>
          </w:p>
        </w:tc>
      </w:tr>
    </w:tbl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5.2 Offline Evaluation Metrics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Choose metrics that reflect the real business goal. Using the wrong metric is a common mistake.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Which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AUC-ROC, AUC-PR, F1, Log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AUC-PR when classes are imbalanced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Multi-class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Accuracy, Macro/Micro F1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Macro F1 when all classes matter equally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RMSE, MAE, MAPE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MAE when outliers should be down-weighted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Ranking /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NDCG, MRR, Hit Rate@K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NDCG when position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AUC-PR, Precision@K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AUC-PR due to heavy imbalance</w:t>
            </w:r>
          </w:p>
        </w:tc>
      </w:tr>
    </w:tbl>
    <w:p>
      <w:pPr>
        <w:spacing w:before="200" w:after="120"/>
      </w:pPr>
    </w:p>
    <w:p>
      <w:pPr>
        <w:pBdr>
          <w:top w:val="single" w:color="92400E" w:sz="4"/>
          <w:left w:val="single" w:color="92400E" w:sz="14"/>
          <w:right w:val="single" w:color="92400E" w:sz="4"/>
        </w:pBdr>
        <w:shd w:fill="FEF3C7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Watch Out</w:t>
      </w:r>
    </w:p>
    <w:p>
      <w:pPr>
        <w:pBdr>
          <w:bottom w:val="single" w:color="92400E" w:sz="4"/>
          <w:left w:val="single" w:color="92400E" w:sz="14"/>
          <w:right w:val="single" w:color="92400E" w:sz="4"/>
        </w:pBdr>
        <w:shd w:fill="FEF3C7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 not optimise for accuracy on imbalanced problems. A model that predicts 'no fraud' for every transaction achieves 99.9% accuracy on a 0.1% fraud rate — but catches zero fraud.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5.3 Avoiding Data Leakage in Training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Leakage is one of the most common and destructive mistakes in ML. Your splits must respect time and causality.</w:t>
      </w: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Correct vs Incorrect Train/Test Split for Time-Series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CORRECT (temporal split):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─────────────────────────────────────────────────────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Jan──────────────Aug  │  Sep──Oct  │  Nov──Dec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TRAIN            │    VAL     │   TEST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WRONG (random split introduces leakage):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─────────────────────────────────────────────────────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Jan──Jul──Sep──Nov──Dec  mixed with  Feb──Apr──Aug──Oct           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TRAIN                              TEST   ← LEAK!           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5.4 Hyperparameter 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Search — exhaustive, expensive, good for small search 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Random Search — more efficient, covers space better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Bayesian Optimisation (Optuna, Ray Tune) — smart sampling, best for deep learning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Early stopping — stop training when validation loss stops improving</w:t>
      </w:r>
    </w:p>
    <w:p>
      <w:pPr>
        <w:spacing w:before="12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💡  Tip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interviews, saying 'I'd use Optuna for hyperparameter search and track all runs in MLflow' signals strong production awareness.</w:t>
      </w: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6: Model Serving &amp; Inference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6.1 Online vs Batch vs Near-Real-Time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(offline)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Minutes to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Pre-compute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email recommendations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Near-real-time (streaming)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Event-triggered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Fraud score on every transaction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 (real-time 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User-facing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ranking, ad serving</w:t>
            </w:r>
          </w:p>
        </w:tc>
      </w:tr>
    </w:tbl>
    <w:p>
      <w:pPr>
        <w:spacing w:before="200" w:after="120"/>
      </w:pP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Real-time Serving Architecture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 Request            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│                  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▼                  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[API Gateway]  ──►  [Feature Fetch]  ──►  [Model Server]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(Redis / Online        (TF Serving /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Feature Store)         Triton / TorchServe)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 │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[Prediction]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 │                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[Response + Logging]     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6.2 Model Registry &amp; Deployment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model registry tracks all trained models with their metadata (metrics, data version, training config). It enables safe deployment and rollback.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model after training with all 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Promote to Staging → run 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Shadow deployment — run new model in parallel, compare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Canary deployment — send 5% of traffic to new model, monitor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Blue-green deployment — switch all traffic at once, instant rollback</w:t>
      </w:r>
    </w:p>
    <w:p>
      <w:pPr>
        <w:spacing w:before="120" w:after="120"/>
      </w:pPr>
    </w:p>
    <w:p>
      <w:pPr>
        <w:pBdr>
          <w:top w:val="single" w:color="5B21B6" w:sz="4"/>
          <w:left w:val="single" w:color="5B21B6" w:sz="14"/>
          <w:right w:val="single" w:color="5B21B6" w:sz="4"/>
        </w:pBdr>
        <w:shd w:fill="EDE9FE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🔑  Key Insight</w:t>
      </w:r>
    </w:p>
    <w:p>
      <w:pPr>
        <w:pBdr>
          <w:bottom w:val="single" w:color="5B21B6" w:sz="4"/>
          <w:left w:val="single" w:color="5B21B6" w:sz="14"/>
          <w:right w:val="single" w:color="5B21B6" w:sz="4"/>
        </w:pBdr>
        <w:shd w:fill="EDE9FE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Shadow deployment is the safest way to validate a model in production. The user sees predictions from the old model, but you log both models' outputs and compare metrics offline before promoting.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6.3 Latency Optimisation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When serving latency is too high, try these techniques in order of simplicity: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quantisation — reduce weights from float32 → int8 (2-4× speedup)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pruning — remove near-zero weights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Batch inference — group requests and run them together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distillation — train a smaller model to mimic a larger one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Caching — cache predictions for repeated inputs (e.g., popular search queries)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Hardware acceleration — GPU, TPU, or specialised inference chips</w:t>
      </w:r>
    </w:p>
    <w:p>
      <w:pPr>
        <w:spacing w:before="200" w:after="12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7: Monitoring, Drift &amp; Feedback Loops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7.1 Why Models Degrade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model trained on yesterday's data makes predictions about tomorrow's world. The world changes; the model doesn't — until you retrain it. This is called model drift.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drift (covariate shift)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Distribution of input features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COVID changes shopping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Label drift (concept drift)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Relationship between features and label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constitutes spam changes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Prediction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output distribution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Scores shift from 0.6 avg to 0.3 avg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Upstream data drift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data source changes schema or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Payment system adds new currency codes</w:t>
            </w:r>
          </w:p>
        </w:tc>
      </w:tr>
    </w:tbl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7.2 What to Monitor</w:t>
      </w: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Monitoring Layers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Layer 1: Infrastructure    ──  CPU, memory, latency, error rate, throughput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Layer 2: Data Quality      ──  Null rate, schema validity, value range checks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Layer 3: Feature Health    ──  Feature distribution vs training baseline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Layer 4: Prediction Health ──  Score distribution, class probability shifts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Layer 5: Business Metrics  ──  CTR, conversion, revenue, user satisfaction</w:t>
      </w:r>
    </w:p>
    <w:p>
      <w:pPr>
        <w:spacing w:before="20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💡  Tip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monitor business metrics alongside ML metrics. A model with stable AUC but dropping CTR means the model is fine but something else broke. Work top-down: business → predictions → features → data → infra.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7.3 Detecting Drift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Population Stability Index (PSI) — compares distributions between training and serving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KS test / Chi-square test — statistical test for distribution shift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Wasserstein distance — measures distribution difference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Monitoring dashboards — track rolling averages of key statistics</w:t>
      </w:r>
    </w:p>
    <w:p>
      <w:pPr>
        <w:spacing w:before="12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7.4 Retraining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Scheduled retraining (daily/weekly)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Stable, slow-changing domains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Simple, but may lag behind fast-changing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Triggered retraining (drift alert)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drift is detected above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Responsive, but needs drift detection infra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Continuous online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High-velocity data (ads, fraud)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fresh, but risky — errors propagate fast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High-stakes decisions (medical, legal)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Safe, but doesn't scale</w:t>
            </w:r>
          </w:p>
        </w:tc>
      </w:tr>
    </w:tbl>
    <w:p>
      <w:pPr>
        <w:spacing w:before="200" w:after="12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8: Interview Questions &amp; Model Answers</w:t>
      </w:r>
    </w:p>
    <w:p>
      <w:pPr>
        <w:spacing w:before="80" w:after="10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following section demonstrates the 8-step framework applied to real interview questions. Each answer follows the standard template: Clarify → Frame → Data → Features → Model → Train → Serve → Monitor.</w:t>
      </w:r>
    </w:p>
    <w:p>
      <w:pPr>
        <w:spacing w:before="120" w:after="120"/>
      </w:pPr>
    </w:p>
    <w:p>
      <w:pPr>
        <w:pBdr>
          <w:top w:val="single" w:color="374151" w:sz="4"/>
          <w:left w:val="single" w:color="374151" w:sz="14"/>
          <w:right w:val="single" w:color="374151" w:sz="4"/>
        </w:pBdr>
        <w:shd w:fill="F3F4F6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📋  Answer Template</w:t>
      </w:r>
    </w:p>
    <w:p>
      <w:pPr>
        <w:pBdr>
          <w:bottom w:val="single" w:color="374151" w:sz="4"/>
          <w:left w:val="single" w:color="374151" w:sz="14"/>
          <w:right w:val="single" w:color="374151" w:sz="4"/>
        </w:pBdr>
        <w:shd w:fill="F3F4F6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every ML system design question: (1) Clarify scope, (2) Frame as ML problem, (3) Discuss data, (4) Propose features, (5) Select model, (6) Training strategy, (7) Serving approach, (8) Monitoring plan. Trade-offs throughout.</w:t>
      </w:r>
    </w:p>
    <w:p>
      <w:pPr>
        <w:spacing w:before="200" w:after="120"/>
      </w:pPr>
    </w:p>
    <w:p>
      <w:pPr>
        <w:shd w:fill="1A3A5C" w:val="clear"/>
        <w:spacing w:before="360" w:after="0"/>
        <w:ind w:left="0" w:right="0"/>
      </w:pPr>
      <w:r>
        <w:rPr>
          <w:rFonts w:ascii="Arial" w:cs="Arial" w:eastAsia="Arial" w:hAnsi="Arial"/>
          <w:b/>
          <w:bCs/>
          <w:color w:val="D6E8FA"/>
          <w:sz w:val="20"/>
          <w:szCs w:val="20"/>
        </w:rPr>
        <w:t xml:space="preserve">  Q1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Design a YouTube Video Recommendation System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1. Clarify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 videos on the homepage for logged-in users. Goal: maximise watch time. Scale: 2 billion users. Latency: &lt; 200ms. Both online and batch components acceptable.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2. ML Framing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Two-stage system: (a) Candidate Retrieval — narrow billions of videos to ~100 candidates; (b) Ranking — score and rank those 100 candidates. Retrieval optimises recall; ranking optimises precision.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3. Data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 signal: watch time (regression label), skip (negative). Sources: watch history, search history, likes, shares. Volume: petabytes of interaction logs. Label: normalised watch time as a proxy for satisfaction.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4. Features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User: watch history embeddings, age, geography, device. Video: category, tags, average watch time, upload recency, title/thumbnail embeddings. Context: time of day, session context.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5. Model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Retrieval: Two-Tower model (user embedding + video embedding, dot product similarity, served via ANN index like FAISS/ScaNN). Ranking: Deep neural network with wide &amp; deep architecture or gradient boosted trees.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6. Training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Two-tower trained with sampled softmax. Ranking model trained with pointwise regression on watch time. Negative sampling: random + hard negatives (videos the user saw but skipped). Retrain daily.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7. Serving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Retrieval: pre-compute video embeddings offline, user embedding computed online → ANN lookup (&lt; 10ms). Ranking: online scoring of ~100 candidates using feature store + model server (&lt; 50ms). Total: &lt; 200ms budget.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8. Monitoring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Monitor: watch time per session, CTR, skip rate, diversity metrics. Feature drift on user embedding distribution. Trigger retraining if watch time drops &gt; 5% week-over-week.</w:t>
      </w:r>
    </w:p>
    <w:p>
      <w:pPr>
        <w:spacing w:before="0" w:after="0"/>
      </w:pPr>
    </w:p>
    <w:p>
      <w:pPr>
        <w:pBdr>
          <w:bottom w:val="single" w:color="CCCCCC" w:sz="2"/>
          <w:left w:val="single" w:color="1F5FAD" w:sz="8"/>
        </w:pBdr>
        <w:shd w:fill="F8FAFC" w:val="clear"/>
        <w:spacing w:before="0" w:after="320"/>
      </w:pPr>
    </w:p>
    <w:p>
      <w:pPr>
        <w:spacing w:before="200" w:after="120"/>
      </w:pPr>
    </w:p>
    <w:p>
      <w:pPr>
        <w:shd w:fill="1A3A5C" w:val="clear"/>
        <w:spacing w:before="360" w:after="0"/>
        <w:ind w:left="0" w:right="0"/>
      </w:pPr>
      <w:r>
        <w:rPr>
          <w:rFonts w:ascii="Arial" w:cs="Arial" w:eastAsia="Arial" w:hAnsi="Arial"/>
          <w:b/>
          <w:bCs/>
          <w:color w:val="D6E8FA"/>
          <w:sz w:val="20"/>
          <w:szCs w:val="20"/>
        </w:rPr>
        <w:t xml:space="preserve">  Q2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Design a Fraud Detection System for a Payment Platform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1. Clarify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fraud scoring for every transaction. Goal: maximise fraud catch rate with &lt; 0.5% false positive rate (blocking legitimate transactions is costly). Scale: 10,000 transactions/second. Latency: &lt; 50ms.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2. ML Framing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Binary classification: is this transaction fraudulent? Label: 1 = fraud confirmed (from chargebacks), 0 = no chargeback within 30 days. Class imbalance: ~0.1% fraud rate. Metric: AUC-PR (not AUC-ROC, due to imbalance).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3. Data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Transaction data: amount, merchant, location, device fingerprint, IP. User history: velocity features (transactions in last 1h, 24h, 7d). Graph data: user-merchant network. Labelling lag: chargebacks take up to 90 days, so labels arrive late.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4. Features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Velocity: # transactions in 1h/24h/7d per user, per card, per merchant. Deviation: current amount vs user's typical amount. Location: distance from last transaction. Device: new device flag, IP risk score. Aggregations pre-computed in feature store.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5. Model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Layer 1 (rule-based): block obvious fraud instantly (velocity &gt; 10/min, geographic impossibility). Layer 2 (ML model): XGBoost for speed and interpretability — needed for regulatory compliance and dispute resolution. SHAP values for explanation.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6. Training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class weights (1:100) to handle imbalance. Train on 12 months of data, temporal split. Retrain weekly. Use adversarial training to harden against evolving fraud patterns.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7. Serving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Synchronous, real-time API. Feature store (Redis) for velocity features — updated in real-time via Kafka stream. Model server response in &lt; 20ms. Score thresholds: &lt; 0.3 approve, 0.3–0.7 step-up auth, &gt; 0.7 decline.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8. Monitoring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Monitor: false positive rate by merchant category, fraud escape rate, score distribution. Retrain trigger: if fraud escape rate rises &gt; 10% vs baseline. Human review queue for edge cases.</w:t>
      </w:r>
    </w:p>
    <w:p>
      <w:pPr>
        <w:spacing w:before="0" w:after="0"/>
      </w:pPr>
    </w:p>
    <w:p>
      <w:pPr>
        <w:pBdr>
          <w:bottom w:val="single" w:color="CCCCCC" w:sz="2"/>
          <w:left w:val="single" w:color="1F5FAD" w:sz="8"/>
        </w:pBdr>
        <w:shd w:fill="F8FAFC" w:val="clear"/>
        <w:spacing w:before="0" w:after="320"/>
      </w:pPr>
    </w:p>
    <w:p>
      <w:pPr>
        <w:spacing w:before="200" w:after="120"/>
      </w:pPr>
    </w:p>
    <w:p>
      <w:pPr>
        <w:shd w:fill="1A3A5C" w:val="clear"/>
        <w:spacing w:before="360" w:after="0"/>
        <w:ind w:left="0" w:right="0"/>
      </w:pPr>
      <w:r>
        <w:rPr>
          <w:rFonts w:ascii="Arial" w:cs="Arial" w:eastAsia="Arial" w:hAnsi="Arial"/>
          <w:b/>
          <w:bCs/>
          <w:color w:val="D6E8FA"/>
          <w:sz w:val="20"/>
          <w:szCs w:val="20"/>
        </w:rPr>
        <w:t xml:space="preserve">  Q3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Design a Search Ranking System (like Google or Amazon search)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1. Clarify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Rank results for user search queries. Focus on e-commerce (Amazon-style). Goal: maximise purchase conversion. Scale: 1 billion queries/day. Latency: &lt; 100ms for ranking step.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2. ML Framing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Learning-to-rank (LTR). For each (query, item) pair, predict relevance score. Approaches: pointwise (regression), pairwise (prefer A over B), listwise (NDCG-optimised). Use pairwise with BM25 as a baseline to beat. Metric: NDCG@10.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3. Data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Training: user query + clicked item = positive, query + skipped item = negative (position bias correction needed). Historical purchase data as strong positive signal. Human relevance judgements for calibration.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4. Features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Query features: query text embeddings, query intent (navigational vs transactional), historical CTR for query. Item features: title/description embeddings, price, ratings, inventory. Match features: BM25 score, semantic similarity, category match.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5. Model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Two-stage: (1) Retrieval via BM25 + embedding ANN (100ms budget for 10M items → 100 candidates). (2) Ranking: LambdaMART (gradient boosted trees optimised for NDCG) or a deep ranking model. Start with LambdaMART — faster to iterate.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6. Training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Inverse Propensity Scoring (IPS) to correct position bias in click data. Items shown in position 1 get clicked more — doesn't mean they're more relevant. Retrain daily on fresh click logs. Maintain holdout set of human-judged queries for calibration.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7. Serving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Retrieval in &lt; 20ms. Feature computation in &lt; 30ms (online store + real-time query features). Ranking model inference in &lt; 30ms. A/B test new rankers with 10% of queries. 20ms buffer for post-processing (diversity, deduplication).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8. Monitoring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Track NDCG on human judgement set, CTR@1/3/5, conversion rate, zero-result rate. Data drift: monitor query embedding distribution. Alert if NDCG drops &gt; 2% or zero-result rate rises.</w:t>
      </w:r>
    </w:p>
    <w:p>
      <w:pPr>
        <w:spacing w:before="0" w:after="0"/>
      </w:pPr>
    </w:p>
    <w:p>
      <w:pPr>
        <w:pBdr>
          <w:bottom w:val="single" w:color="CCCCCC" w:sz="2"/>
          <w:left w:val="single" w:color="1F5FAD" w:sz="8"/>
        </w:pBdr>
        <w:shd w:fill="F8FAFC" w:val="clear"/>
        <w:spacing w:before="0" w:after="320"/>
      </w:pPr>
    </w:p>
    <w:p>
      <w:pPr>
        <w:spacing w:before="200" w:after="120"/>
      </w:pPr>
    </w:p>
    <w:p>
      <w:pPr>
        <w:shd w:fill="1A3A5C" w:val="clear"/>
        <w:spacing w:before="360" w:after="0"/>
        <w:ind w:left="0" w:right="0"/>
      </w:pPr>
      <w:r>
        <w:rPr>
          <w:rFonts w:ascii="Arial" w:cs="Arial" w:eastAsia="Arial" w:hAnsi="Arial"/>
          <w:b/>
          <w:bCs/>
          <w:color w:val="D6E8FA"/>
          <w:sz w:val="20"/>
          <w:szCs w:val="20"/>
        </w:rPr>
        <w:t xml:space="preserve">  Q4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Design a Content Moderation System (harmful content detection)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1. Clarify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Detect policy-violating content (hate speech, nudity, spam, misinformation) on a social platform. Both text and images. Scale: 100 million posts/day. SLA: &lt; 5 seconds for action on most content.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2. ML Framing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Multi-label classification: each post can violate multiple policies simultaneously. Frame each policy as a separate binary classifier for modularity. Metric: Precision@high-recall (we'd rather over-remove than miss harmful content in high-severity categories).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3. Data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Positive examples: historically actioned content. Negative examples: randomly sampled non-actioned content. Challenge: adversarial content evolves to evade classifiers. Human review queue provides gold labels. Sampling: oversample minority violation categories.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4. Features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Text: fine-tuned transformer embeddings (BERT/RoBERTa). Image: fine-tuned ResNet/ViT embeddings. Metadata: account age, follower count, posting velocity, previous violations. Context: hashtags, mentioned accounts, time of day.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5. Model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 path: rule-based blocklist for known hashes (PhotoDNA for images). Medium path: lightweight classifier for obvious violations (&lt; 10ms). Slow path: large fine-tuned transformer for ambiguous cases (&lt; 2 seconds). Confidence thresholds route content between paths.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6. Training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Active learning: prioritise labelling high-uncertainty model predictions. Adversarial training: augment with obfuscated versions of known violations. Retrain weekly. Maintain 'canary' test set of edge cases.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7. Serving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 processing (Kafka + Flink) for near-real-time scoring. Three queues: auto-remove (high confidence), hold-for-review (medium confidence), auto-approve (low confidence). Human review queue for medium-confidence cases.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8. Monitoring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Monitor: false positive rate by demographic (avoid disparate impact), appeal rate, reviewer agreement rate. Human-in-the-loop for high-severity or novel violation types. Red-team testing for adversarial evasion.</w:t>
      </w:r>
    </w:p>
    <w:p>
      <w:pPr>
        <w:spacing w:before="0" w:after="0"/>
      </w:pPr>
    </w:p>
    <w:p>
      <w:pPr>
        <w:pBdr>
          <w:bottom w:val="single" w:color="CCCCCC" w:sz="2"/>
          <w:left w:val="single" w:color="1F5FAD" w:sz="8"/>
        </w:pBdr>
        <w:shd w:fill="F8FAFC" w:val="clear"/>
        <w:spacing w:before="0" w:after="320"/>
      </w:pPr>
    </w:p>
    <w:p>
      <w:pPr>
        <w:spacing w:before="200" w:after="120"/>
      </w:pPr>
    </w:p>
    <w:p>
      <w:pPr>
        <w:shd w:fill="1A3A5C" w:val="clear"/>
        <w:spacing w:before="360" w:after="0"/>
        <w:ind w:left="0" w:right="0"/>
      </w:pPr>
      <w:r>
        <w:rPr>
          <w:rFonts w:ascii="Arial" w:cs="Arial" w:eastAsia="Arial" w:hAnsi="Arial"/>
          <w:b/>
          <w:bCs/>
          <w:color w:val="D6E8FA"/>
          <w:sz w:val="20"/>
          <w:szCs w:val="20"/>
        </w:rPr>
        <w:t xml:space="preserve">  Q5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Design an ETA Prediction System (like Uber/Google Maps)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1. Clarify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Predict time to reach destination for a ride-hailing service. Used for: driver matching, pricing, user expectation setting. Accuracy: MAE &lt; 2 minutes. Update frequency: every 30 seconds during trip. Scale: 10 million active trips.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2. ML Framing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Regression: predict travel time in seconds. Decompose: segment-level travel time prediction → sum over route segments. This is more robust than end-to-end prediction. Metric: MAE and P90 error (tail errors matter for user trust).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3. Data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Historical trips: GPS traces, actual durations, timestamps. Map data: road network graph, speed limits, lane counts. Real-time: current GPS positions of drivers (live traffic proxy). Weather, events, incidents.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4. Features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Route: distance, number of turns, road type mix, historic segment speeds. Temporal: hour of day, day of week, holiday flag. Context: weather, nearby event flag, current traffic via live GPS cluster. Origin/destination: neighbourhood-level congestion patterns.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5. Model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Gradient boosted trees (LightGBM) as baseline — handles tabular data well, interpretable. For production: graph neural network over road network for richer spatial reasoning. Ensemble of both for final prediction.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6. Training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Temporal split. Features computed from historical GPS traces. Separate models for short trips (&lt; 5 min) and long trips — different error distributions. Retrain daily with last 30 days of data (recency weighted).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7. Serving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Pre-compute segment-level speed predictions (batch, updated every 5 minutes). At request time: route segments + pre-computed speeds → fast summation (&lt; 50ms). Live adjustment every 30 seconds during trip using streaming GPS.</w:t>
      </w:r>
    </w:p>
    <w:p>
      <w:pPr>
        <w:spacing w:before="0" w:after="0"/>
      </w:pP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▸ 8. Monitoring</w:t>
      </w:r>
    </w:p>
    <w:p>
      <w:pPr>
        <w:pBdr>
          <w:left w:val="single" w:color="1F5FAD" w:sz="8"/>
        </w:pBdr>
        <w:shd w:fill="F8FAFC" w:val="clear"/>
        <w:spacing w:before="0" w:after="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Monitor: MAE per city, P90 error, over/under-prediction bias. Segment-level accuracy to identify problem road segments. Drift detection on traffic patterns (holiday anomalies). User feedback: 'Was ETA accurate?' survey.</w:t>
      </w:r>
    </w:p>
    <w:p>
      <w:pPr>
        <w:spacing w:before="0" w:after="0"/>
      </w:pPr>
    </w:p>
    <w:p>
      <w:pPr>
        <w:pBdr>
          <w:bottom w:val="single" w:color="CCCCCC" w:sz="2"/>
          <w:left w:val="single" w:color="1F5FAD" w:sz="8"/>
        </w:pBdr>
        <w:shd w:fill="F8FAFC" w:val="clear"/>
        <w:spacing w:before="0" w:after="320"/>
      </w:pPr>
    </w:p>
    <w:p>
      <w:pPr>
        <w:spacing w:before="200" w:after="12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9: Key Trade-offs to Discuss in Interviews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9.1 The Fundamental ML Trade-off Triangle</w:t>
      </w:r>
    </w:p>
    <w:p>
      <w:pPr>
        <w:shd w:fill="0F172A" w:val="clear"/>
        <w:spacing w:before="240" w:after="0"/>
        <w:ind w:left="200"/>
      </w:pPr>
      <w:r>
        <w:rPr>
          <w:rFonts w:ascii="Courier New" w:cs="Courier New" w:eastAsia="Courier New" w:hAnsi="Courier New"/>
          <w:b/>
          <w:bCs/>
          <w:color w:val="64B5F6"/>
          <w:sz w:val="18"/>
          <w:szCs w:val="18"/>
        </w:rPr>
        <w:t xml:space="preserve">  ── ML System Trade-off Triangle ──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Accuracy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▲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/│\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/ │ \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/  │  \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/   │   \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Latency ◄──────┼────── Cost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Pick any two:                                        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High accuracy + low latency  = very high compute cost   </w:t>
      </w:r>
    </w:p>
    <w:p>
      <w:pPr>
        <w:shd w:fill="0F172A" w:val="clear"/>
        <w:spacing w:before="0" w:after="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High accuracy + low cost     = batch processing (high latency) </w:t>
      </w:r>
    </w:p>
    <w:p>
      <w:pPr>
        <w:shd w:fill="0F172A" w:val="clear"/>
        <w:spacing w:before="0" w:after="240"/>
        <w:ind w:left="2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Low latency + low cost       = simple model (lower accuracy)   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9.2 Critical Trade-offs to Always Mention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Consideration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(LR, GBT)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 (DNN, Transformer)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 simple; upgrade when you have 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Serving 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pre-compute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Freshness vs cost; batch is 10-100× cheaper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batch retrain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Online continuous learning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Stability vs freshness; online learning is risky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freshness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Hourly batch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streaming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 vs infrastructure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Precision vs 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recall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Depends on cost of false positives vs false negatives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Black-box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Interpretable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Regulated industries need interpretability</w:t>
            </w:r>
          </w:p>
        </w:tc>
      </w:tr>
    </w:tbl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9.3 Advanced Topics to Mention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Counterfactual evaluation — how to evaluate ranking systems when you can only observe clicked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Explore-exploit trade-off — Epsilon-greedy or Thompson sampling to balance showing known-good vs new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Positional bias correction — items shown higher get clicked more; use Inverse Propensity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Multi-objective optimisation — balancing engagement vs diversity vs revenue vs fairness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fairness — ensuring predictions don't discriminate by protected attributes; disparate impact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Privacy-preserving ML — differential privacy, federated learning for sensitive data</w:t>
      </w:r>
    </w:p>
    <w:p>
      <w:pPr>
        <w:spacing w:before="200" w:after="120"/>
      </w:pPr>
    </w:p>
    <w:p>
      <w:pPr>
        <w:pStyle w:val="Heading1"/>
        <w:pBdr>
          <w:bottom w:val="single" w:color="1F5FAD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Chapter 10: Quick Reference Cheat Sheet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The 8-Step Framework — One Line 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 — Clarify: Who, what action, what latency, online or batch, what metric?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 — Frame: Classification / Regression / Ranking / Retrieval? Label definition?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 — Data: Sources, volume, labelling strategy, imbalance, leakage risks?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 — Features: User + Item + Context + Cross features. Feature store.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5 — Model: Start simple. GBT for tabular. DNN when GBT plateaus. Two-tower for retrieval.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6 — Training: Temporal split. Class weights. Track experiments (MLflow). Retrain cadence.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7 — Serving: Batch vs online. Model registry. Shadow/canary deployment. Latency budget.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8 — Monitor: Data drift, prediction drift, business metrics. Retraining triggers.</w:t>
      </w:r>
    </w:p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Buzzwords That Signal Production Maturity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Mention These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 store, data validation, temporal splits, labelling strategy, 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Training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MLflow / W&amp;B, class weights, stratified splits, distributed training (Spark, Ray)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registry, shadow deployment, canary release, A/B test, feature freshness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drift (PSI), prediction drift, business metrics, retraining triggers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Kafka (streaming), Redis (low-latency features), Kubernetes (scaling), Triton (serving)</w:t>
            </w:r>
          </w:p>
        </w:tc>
      </w:tr>
    </w:tbl>
    <w:p>
      <w:pPr>
        <w:spacing w:before="200" w:after="12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F5FAD"/>
          <w:sz w:val="30"/>
          <w:szCs w:val="30"/>
        </w:rPr>
        <w:t xml:space="preserve">Common Mistakes to Avoid in Interviews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Jumping to modelling without clarifying requirements — always do Step 1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Ignoring data strategy — this is often 70% of the real-world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Forgetting training-serving skew — features must be computed identically at train and serve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Treating AUC as the only metric — always tie to business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Proposing a complex model as the first iteration — start simple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Forgetting monitoring — 'deploy and forget' is the most common production anti-pattern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 discussing trade-offs — interviewers want to see that you understand there are no free lunches</w:t>
      </w:r>
    </w:p>
    <w:p>
      <w:pPr>
        <w:spacing w:before="200" w:after="120"/>
      </w:pPr>
    </w:p>
    <w:p>
      <w:pPr>
        <w:pBdr>
          <w:top w:val="single" w:color="1F5FAD" w:sz="4"/>
          <w:left w:val="single" w:color="1F5FAD" w:sz="14"/>
          <w:right w:val="single" w:color="1F5FAD" w:sz="4"/>
        </w:pBdr>
        <w:shd w:fill="D6E8FA" w:val="clear"/>
        <w:spacing w:before="240" w:after="0"/>
        <w:ind w:left="400" w:right="400"/>
      </w:pPr>
      <w:r>
        <w:rPr>
          <w:rFonts w:ascii="Arial" w:cs="Arial" w:eastAsia="Arial" w:hAnsi="Arial"/>
          <w:b/>
          <w:bCs/>
          <w:color w:val="1F5FAD"/>
          <w:sz w:val="20"/>
          <w:szCs w:val="20"/>
        </w:rPr>
        <w:t xml:space="preserve">🚀  Final Advice</w:t>
      </w:r>
    </w:p>
    <w:p>
      <w:pPr>
        <w:pBdr>
          <w:bottom w:val="single" w:color="1F5FAD" w:sz="4"/>
          <w:left w:val="single" w:color="1F5FAD" w:sz="14"/>
          <w:right w:val="single" w:color="1F5FAD" w:sz="4"/>
        </w:pBdr>
        <w:shd w:fill="D6E8FA" w:val="clear"/>
        <w:spacing w:before="0" w:after="240"/>
        <w:ind w:left="400" w:right="4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best ML system design answers tell a coherent story: here is the business problem → here is how I frame it as ML → here is how data flows from source to prediction → here is how I keep it healthy over time. Structure beats brilliance.</w:t>
      </w:r>
    </w:p>
    <w:p>
      <w:pPr>
        <w:spacing w:before="400"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color w:val="9CA3AF"/>
        <w:sz w:val="16"/>
        <w:szCs w:val="16"/>
      </w:rPr>
      <w:t xml:space="preserve">© 2026 — ML System Design Guide  |  For interview prep &amp; learning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CA3AF"/>
        <w:sz w:val="18"/>
        <w:szCs w:val="18"/>
      </w:rPr>
      <w:t xml:space="preserve">ML System Design  | 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b/>
        <w:bCs/>
        <w:color w:val="1F5FAD"/>
      </w:rPr>
    </w:lvl>
    <w:lvl w:ilvl="1" w15:tentative="1">
      <w:start w:val="1"/>
      <w:numFmt w:val="bullet"/>
      <w:lvlText w:val="–"/>
      <w:lvlJc w:val="left"/>
      <w:pPr>
        <w:ind w:left="900" w:hanging="280"/>
      </w:pPr>
      <w:rPr>
        <w:color w:val="9CA3A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1F5FA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0D737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2026-03-11T10:39:05.842Z</dcterms:created>
  <dcterms:modified xsi:type="dcterms:W3CDTF">2026-03-11T10:39:05.843Z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