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9802A9" w:rsidP="000648BB">
      <w:pPr>
        <w:pStyle w:val="Title"/>
      </w:pPr>
      <w:r>
        <w:t>SWINGLE, COLLINS &amp; ASSOCIATES</w:t>
      </w:r>
    </w:p>
    <w:p w14:paraId="2941289B" w14:textId="77777777" w:rsidR="000648BB" w:rsidRDefault="009802A9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9802A9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9802A9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685AF8" w14:paraId="030656E9" w14:textId="77777777" w:rsidTr="000648BB">
        <w:tc>
          <w:tcPr>
            <w:tcW w:w="6590" w:type="dxa"/>
          </w:tcPr>
          <w:p w14:paraId="5138BC84" w14:textId="55E8AE14" w:rsidR="000648BB" w:rsidRDefault="009802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August Real Estate Co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7/8/2024</w:t>
            </w:r>
          </w:p>
        </w:tc>
      </w:tr>
      <w:tr w:rsidR="00685AF8" w14:paraId="706584B4" w14:textId="77777777" w:rsidTr="000648BB">
        <w:tc>
          <w:tcPr>
            <w:tcW w:w="6590" w:type="dxa"/>
          </w:tcPr>
          <w:p w14:paraId="2540EC75" w14:textId="77777777" w:rsidR="000648BB" w:rsidRDefault="009802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3612 Amherst Avenue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9802A9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685AF8" w14:paraId="30AB55F7" w14:textId="77777777" w:rsidTr="000648BB">
        <w:tc>
          <w:tcPr>
            <w:tcW w:w="6590" w:type="dxa"/>
          </w:tcPr>
          <w:p w14:paraId="01A0DFE3" w14:textId="77777777" w:rsidR="000648BB" w:rsidRDefault="009802A9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Dallas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75225</w:t>
            </w:r>
          </w:p>
        </w:tc>
        <w:tc>
          <w:tcPr>
            <w:tcW w:w="1872" w:type="dxa"/>
          </w:tcPr>
          <w:p w14:paraId="13B9A98F" w14:textId="323D885C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24A9F0E0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AUGUREA-01</w:t>
            </w:r>
          </w:p>
        </w:tc>
      </w:tr>
      <w:tr w:rsidR="00685AF8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Amount </w:t>
            </w:r>
            <w:r>
              <w:rPr>
                <w:rFonts w:ascii="Arial" w:hAnsi="Arial" w:cs="Arial"/>
                <w:b/>
                <w:sz w:val="18"/>
              </w:rPr>
              <w:t>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9802A9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9802A9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9802A9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685AF8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9802A9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685AF8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EEF5C52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6/23/2024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268A74DA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6/23/2024 </w:t>
            </w:r>
            <w:r>
              <w:rPr>
                <w:rFonts w:ascii="Arial" w:hAnsi="Arial" w:cs="Arial"/>
                <w:b/>
              </w:rPr>
              <w:t xml:space="preserve">- 6/23/2025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D0EF7" w14:textId="48F12DFF" w:rsidR="00FF69AA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FF69AA">
              <w:rPr>
                <w:rFonts w:ascii="Arial" w:hAnsi="Arial" w:cs="Arial"/>
                <w:b/>
              </w:rPr>
              <w:t>roperty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F69AA">
              <w:rPr>
                <w:rFonts w:ascii="Arial" w:hAnsi="Arial" w:cs="Arial"/>
                <w:b/>
              </w:rPr>
              <w:t xml:space="preserve">Ambris </w:t>
            </w:r>
            <w:r w:rsidR="00651A0D">
              <w:rPr>
                <w:rFonts w:ascii="Arial" w:hAnsi="Arial" w:cs="Arial"/>
                <w:b/>
              </w:rPr>
              <w:t xml:space="preserve">Fees </w:t>
            </w:r>
            <w:r w:rsidR="00FF69AA">
              <w:rPr>
                <w:rFonts w:ascii="Arial" w:hAnsi="Arial" w:cs="Arial"/>
                <w:b/>
              </w:rPr>
              <w:t>#1</w:t>
            </w:r>
            <w:r w:rsidR="00651A0D">
              <w:rPr>
                <w:rFonts w:ascii="Arial" w:hAnsi="Arial" w:cs="Arial"/>
                <w:b/>
              </w:rPr>
              <w:t xml:space="preserve"> </w:t>
            </w:r>
          </w:p>
          <w:p w14:paraId="4D164D84" w14:textId="5E5573B7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Property Ambris </w:t>
            </w:r>
            <w:r w:rsidR="00651A0D">
              <w:rPr>
                <w:rFonts w:ascii="Arial" w:hAnsi="Arial" w:cs="Arial"/>
                <w:b/>
              </w:rPr>
              <w:t xml:space="preserve">Fees </w:t>
            </w:r>
            <w:r>
              <w:rPr>
                <w:rFonts w:ascii="Arial" w:hAnsi="Arial" w:cs="Arial"/>
                <w:b/>
              </w:rPr>
              <w:t>#2</w:t>
            </w:r>
          </w:p>
          <w:p w14:paraId="484C788D" w14:textId="0B392DE1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Property Kinsale </w:t>
            </w:r>
            <w:r w:rsidR="00651A0D">
              <w:rPr>
                <w:rFonts w:ascii="Arial" w:hAnsi="Arial" w:cs="Arial"/>
                <w:b/>
              </w:rPr>
              <w:t>Fees</w:t>
            </w:r>
          </w:p>
          <w:p w14:paraId="782CF02B" w14:textId="217DAE28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Property Palomar </w:t>
            </w:r>
            <w:r w:rsidR="00651A0D">
              <w:rPr>
                <w:rFonts w:ascii="Arial" w:hAnsi="Arial" w:cs="Arial"/>
                <w:b/>
              </w:rPr>
              <w:t>Fees</w:t>
            </w:r>
          </w:p>
          <w:p w14:paraId="1C6F73FC" w14:textId="0380A0F1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Equipment Breakdown Travelers </w:t>
            </w:r>
            <w:r w:rsidR="009802A9">
              <w:rPr>
                <w:rFonts w:ascii="Arial" w:hAnsi="Arial" w:cs="Arial"/>
                <w:b/>
              </w:rPr>
              <w:t>Fees</w:t>
            </w:r>
          </w:p>
          <w:p w14:paraId="79F7414D" w14:textId="213F534F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Terrorism </w:t>
            </w:r>
            <w:proofErr w:type="spellStart"/>
            <w:r>
              <w:rPr>
                <w:rFonts w:ascii="Arial" w:hAnsi="Arial" w:cs="Arial"/>
                <w:b/>
              </w:rPr>
              <w:t>Insurisk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9802A9">
              <w:rPr>
                <w:rFonts w:ascii="Arial" w:hAnsi="Arial" w:cs="Arial"/>
                <w:b/>
              </w:rPr>
              <w:t>Fees</w:t>
            </w:r>
          </w:p>
          <w:p w14:paraId="1412589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4A16AAD" w14:textId="77777777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802A9">
              <w:rPr>
                <w:rFonts w:ascii="Arial" w:hAnsi="Arial" w:cs="Arial"/>
                <w:b/>
              </w:rPr>
              <w:t xml:space="preserve"> </w:t>
            </w:r>
          </w:p>
          <w:p w14:paraId="5B8B918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03831167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314767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274BFF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2A13B95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2DB2D9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DB207B0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5B0029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704F70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35F7F1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A999C1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5EE0E8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9142CC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3D28EC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741121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B8DDAA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111E6EC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1E4E28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044E9B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BA88EF3" w14:textId="41753E0A" w:rsidR="00FF69AA" w:rsidRDefault="00FF69AA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5FF3A" w14:textId="4E52A398" w:rsidR="000648BB" w:rsidRDefault="009802A9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$42,092.95</w:t>
            </w:r>
          </w:p>
          <w:p w14:paraId="7B692BB9" w14:textId="3AD0314B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9802A9">
              <w:rPr>
                <w:rFonts w:ascii="Arial" w:hAnsi="Arial" w:cs="Arial"/>
                <w:b/>
              </w:rPr>
              <w:t>6,011.31</w:t>
            </w:r>
          </w:p>
          <w:p w14:paraId="0EBBAB8F" w14:textId="2F2CFB51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9802A9">
              <w:rPr>
                <w:rFonts w:ascii="Arial" w:hAnsi="Arial" w:cs="Arial"/>
                <w:b/>
              </w:rPr>
              <w:t>11,436.28</w:t>
            </w:r>
          </w:p>
          <w:p w14:paraId="29133B64" w14:textId="1D8BDE4A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9802A9">
              <w:rPr>
                <w:rFonts w:ascii="Arial" w:hAnsi="Arial" w:cs="Arial"/>
                <w:b/>
              </w:rPr>
              <w:t>13,359.89</w:t>
            </w:r>
          </w:p>
          <w:p w14:paraId="283D2C29" w14:textId="28BF0D82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9802A9">
              <w:rPr>
                <w:rFonts w:ascii="Arial" w:hAnsi="Arial" w:cs="Arial"/>
                <w:b/>
              </w:rPr>
              <w:t>431.03</w:t>
            </w:r>
          </w:p>
          <w:p w14:paraId="3C8103DA" w14:textId="4A36872B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9802A9">
              <w:rPr>
                <w:rFonts w:ascii="Arial" w:hAnsi="Arial" w:cs="Arial"/>
                <w:b/>
              </w:rPr>
              <w:t>205.26</w:t>
            </w:r>
          </w:p>
        </w:tc>
      </w:tr>
      <w:tr w:rsidR="00685AF8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F2F5B1" w14:textId="77777777" w:rsidR="000648BB" w:rsidRDefault="009802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C845DE" w14:textId="6D934116" w:rsidR="000648BB" w:rsidRDefault="009802A9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$73,536.72</w:t>
            </w:r>
          </w:p>
        </w:tc>
      </w:tr>
    </w:tbl>
    <w:p w14:paraId="0B5AE5A5" w14:textId="77777777" w:rsidR="00B369C5" w:rsidRDefault="009802A9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6AF6E838" w:rsidR="00871519" w:rsidRPr="00B369C5" w:rsidRDefault="009802A9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22E9B" w14:textId="77777777" w:rsidR="009802A9" w:rsidRDefault="009802A9">
      <w:r>
        <w:separator/>
      </w:r>
    </w:p>
  </w:endnote>
  <w:endnote w:type="continuationSeparator" w:id="0">
    <w:p w14:paraId="7C7B2CE2" w14:textId="77777777" w:rsidR="009802A9" w:rsidRDefault="0098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3B0" w14:textId="77777777" w:rsidR="00FF69AA" w:rsidRDefault="00FF6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9802A9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A7078" w14:textId="77777777" w:rsidR="00FF69AA" w:rsidRDefault="00FF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C5A55" w14:textId="77777777" w:rsidR="009802A9" w:rsidRDefault="009802A9">
      <w:r>
        <w:separator/>
      </w:r>
    </w:p>
  </w:footnote>
  <w:footnote w:type="continuationSeparator" w:id="0">
    <w:p w14:paraId="39526494" w14:textId="77777777" w:rsidR="009802A9" w:rsidRDefault="0098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D652" w14:textId="77777777" w:rsidR="00FF69AA" w:rsidRDefault="00FF6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F5AE" w14:textId="77777777" w:rsidR="00FF69AA" w:rsidRDefault="00FF6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8FA0" w14:textId="77777777" w:rsidR="00FF69AA" w:rsidRDefault="00FF6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7429"/>
    <w:rsid w:val="004646C7"/>
    <w:rsid w:val="00490473"/>
    <w:rsid w:val="004F6B59"/>
    <w:rsid w:val="00553593"/>
    <w:rsid w:val="005B7FA6"/>
    <w:rsid w:val="00651A0D"/>
    <w:rsid w:val="00670A17"/>
    <w:rsid w:val="00670A4D"/>
    <w:rsid w:val="00685AF8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51A49"/>
    <w:rsid w:val="0097428F"/>
    <w:rsid w:val="009802A9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69A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BFB26-3ED4-45EE-A916-2AD170D0668A}"/>
</file>

<file path=customXml/itemProps2.xml><?xml version="1.0" encoding="utf-8"?>
<ds:datastoreItem xmlns:ds="http://schemas.openxmlformats.org/officeDocument/2006/customXml" ds:itemID="{97C98B3B-DD62-42F8-AC68-4B6988B865EF}"/>
</file>

<file path=customXml/itemProps3.xml><?xml version="1.0" encoding="utf-8"?>
<ds:datastoreItem xmlns:ds="http://schemas.openxmlformats.org/officeDocument/2006/customXml" ds:itemID="{B8A22EB1-4AC7-474B-9C63-3C0E73CFAD2E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2024-07-08T19:20:00Z</dcterms:created>
  <dcterms:modified xsi:type="dcterms:W3CDTF">2024-07-08T19:20:00Z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