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D1E9F" w14:textId="77777777" w:rsidR="00FC013E" w:rsidRDefault="00094EE2">
      <w:pPr>
        <w:spacing w:after="480"/>
        <w:jc w:val="center"/>
      </w:pPr>
      <w:r>
        <w:rPr>
          <w:rFonts w:ascii="Arial" w:hAnsi="Arial" w:cs="Arial"/>
          <w:b/>
          <w:bCs/>
          <w:noProof/>
        </w:rPr>
        <mc:AlternateContent>
          <mc:Choice Requires="wpg">
            <w:drawing>
              <wp:inline distT="0" distB="0" distL="0" distR="0" wp14:anchorId="61500D71" wp14:editId="57209BD0">
                <wp:extent cx="1152525" cy="1152525"/>
                <wp:effectExtent l="0" t="0" r="9525" b="9525"/>
                <wp:docPr id="1" name="Рисунок 1" descr="Описание: Описание: Описание: Описание: Описание: Описание: Описание: Описание: Описание: Описание: Описание: C:\Users\User\AppData\Local\Temp\CdbDocEditor\230e7409-8db1-4761-954c-881d2fc9cfd0\document.files\image0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Описание: Описание: Описание: Описание: Описание: Описание: Описание: Описание: Описание: Описание: Описание: C:\Users\User\AppData\Local\Temp\CdbDocEditor\230e7409-8db1-4761-954c-881d2fc9cfd0\document.files\image001.jpg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1152525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90.75pt;height:90.75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</w:p>
    <w:p w14:paraId="505C8E48" w14:textId="77777777" w:rsidR="00FC013E" w:rsidRDefault="00094EE2">
      <w:pPr>
        <w:spacing w:after="480"/>
        <w:jc w:val="center"/>
      </w:pPr>
      <w:r>
        <w:rPr>
          <w:rFonts w:ascii="Arial" w:hAnsi="Arial" w:cs="Arial"/>
          <w:b/>
          <w:bCs/>
          <w:sz w:val="32"/>
          <w:szCs w:val="32"/>
        </w:rPr>
        <w:t>ЗАКОН КЫРГЫЗСКОЙ РЕСПУБЛИКИ</w:t>
      </w:r>
    </w:p>
    <w:p w14:paraId="09CB35CE" w14:textId="77777777" w:rsidR="00FC013E" w:rsidRDefault="00094EE2">
      <w:pPr>
        <w:spacing w:after="240"/>
      </w:pPr>
      <w:r>
        <w:rPr>
          <w:rFonts w:ascii="Arial" w:hAnsi="Arial" w:cs="Arial"/>
        </w:rPr>
        <w:t>от 21 января 2000 года № 36</w:t>
      </w:r>
    </w:p>
    <w:p w14:paraId="53DBC48D" w14:textId="77777777" w:rsidR="00FC013E" w:rsidRDefault="00094EE2">
      <w:pPr>
        <w:spacing w:after="480"/>
        <w:jc w:val="center"/>
      </w:pPr>
      <w:r>
        <w:rPr>
          <w:rFonts w:ascii="Arial" w:hAnsi="Arial" w:cs="Arial"/>
          <w:b/>
          <w:bCs/>
          <w:spacing w:val="5"/>
          <w:sz w:val="28"/>
          <w:szCs w:val="28"/>
        </w:rPr>
        <w:t>О физической культуре и спорте</w:t>
      </w:r>
    </w:p>
    <w:p w14:paraId="31102F36" w14:textId="77777777" w:rsidR="00FC013E" w:rsidRDefault="00094EE2">
      <w:pPr>
        <w:spacing w:after="480"/>
        <w:jc w:val="center"/>
      </w:pPr>
      <w:r>
        <w:rPr>
          <w:rFonts w:ascii="Arial" w:hAnsi="Arial" w:cs="Arial"/>
          <w:i/>
          <w:iCs/>
        </w:rPr>
        <w:t xml:space="preserve">(В редакции Законов КР от </w:t>
      </w:r>
      <w:hyperlink r:id="rId9" w:tooltip="https://cbd.minjust.gov.kg/203459" w:history="1">
        <w:r>
          <w:rPr>
            <w:rStyle w:val="aff0"/>
            <w:rFonts w:ascii="Arial" w:hAnsi="Arial" w:cs="Arial"/>
            <w:i/>
            <w:iCs/>
          </w:rPr>
          <w:t>18 ноября 2011 года № 219</w:t>
        </w:r>
      </w:hyperlink>
      <w:r>
        <w:rPr>
          <w:rFonts w:ascii="Arial" w:hAnsi="Arial" w:cs="Arial"/>
          <w:i/>
          <w:iCs/>
        </w:rPr>
        <w:t xml:space="preserve">, </w:t>
      </w:r>
      <w:hyperlink r:id="rId10" w:tooltip="https://cbd.minjust.gov.kg/203733" w:history="1">
        <w:r>
          <w:rPr>
            <w:rStyle w:val="aff0"/>
            <w:rFonts w:ascii="Arial" w:hAnsi="Arial" w:cs="Arial"/>
            <w:i/>
            <w:iCs/>
          </w:rPr>
          <w:t>25 июля 2012 года № 133</w:t>
        </w:r>
      </w:hyperlink>
      <w:r>
        <w:rPr>
          <w:rFonts w:ascii="Arial" w:hAnsi="Arial" w:cs="Arial"/>
          <w:i/>
          <w:iCs/>
        </w:rPr>
        <w:t xml:space="preserve">, </w:t>
      </w:r>
      <w:hyperlink r:id="rId11" w:tooltip="https://cbd.minjust.gov.kg/203734" w:history="1">
        <w:r>
          <w:rPr>
            <w:rStyle w:val="aff0"/>
            <w:rFonts w:ascii="Arial" w:hAnsi="Arial" w:cs="Arial"/>
            <w:i/>
            <w:iCs/>
          </w:rPr>
          <w:t>25 июля 2012 года № 134</w:t>
        </w:r>
      </w:hyperlink>
      <w:r>
        <w:rPr>
          <w:rFonts w:ascii="Arial" w:hAnsi="Arial" w:cs="Arial"/>
          <w:i/>
          <w:iCs/>
        </w:rPr>
        <w:t xml:space="preserve">, </w:t>
      </w:r>
      <w:hyperlink r:id="rId12" w:tooltip="https://cbd.minjust.gov.kg/203811" w:history="1">
        <w:r>
          <w:rPr>
            <w:rStyle w:val="aff0"/>
            <w:rFonts w:ascii="Arial" w:hAnsi="Arial" w:cs="Arial"/>
            <w:i/>
            <w:iCs/>
          </w:rPr>
          <w:t>15 января 2013 года № 4</w:t>
        </w:r>
      </w:hyperlink>
      <w:r>
        <w:rPr>
          <w:rFonts w:ascii="Arial" w:hAnsi="Arial" w:cs="Arial"/>
          <w:i/>
          <w:iCs/>
        </w:rPr>
        <w:t xml:space="preserve">, </w:t>
      </w:r>
      <w:hyperlink r:id="rId13" w:tooltip="https://cbd.minjust.gov.kg/203895" w:history="1">
        <w:r>
          <w:rPr>
            <w:rStyle w:val="aff0"/>
            <w:rFonts w:ascii="Arial" w:hAnsi="Arial" w:cs="Arial"/>
            <w:i/>
            <w:iCs/>
          </w:rPr>
          <w:t>1 июня 2013 года № 87</w:t>
        </w:r>
      </w:hyperlink>
      <w:r>
        <w:rPr>
          <w:rFonts w:ascii="Arial" w:hAnsi="Arial" w:cs="Arial"/>
          <w:i/>
          <w:iCs/>
        </w:rPr>
        <w:t xml:space="preserve">, </w:t>
      </w:r>
      <w:hyperlink r:id="rId14" w:tooltip="https://cbd.minjust.gov.kg/111329" w:history="1">
        <w:r>
          <w:rPr>
            <w:rStyle w:val="aff0"/>
            <w:rFonts w:ascii="Arial" w:hAnsi="Arial" w:cs="Arial"/>
            <w:i/>
            <w:iCs/>
          </w:rPr>
          <w:t>23 апреля 2016 года № 50</w:t>
        </w:r>
      </w:hyperlink>
      <w:r>
        <w:rPr>
          <w:rFonts w:ascii="Arial" w:hAnsi="Arial" w:cs="Arial"/>
          <w:i/>
          <w:iCs/>
        </w:rPr>
        <w:t xml:space="preserve">, </w:t>
      </w:r>
      <w:hyperlink r:id="rId15" w:tooltip="https://cbd.minjust.gov.kg/111756" w:history="1">
        <w:r>
          <w:rPr>
            <w:rStyle w:val="aff0"/>
            <w:rFonts w:ascii="Arial" w:hAnsi="Arial" w:cs="Arial"/>
            <w:i/>
            <w:iCs/>
          </w:rPr>
          <w:t>16 февраля 2018 года № 23</w:t>
        </w:r>
      </w:hyperlink>
      <w:r>
        <w:rPr>
          <w:rFonts w:ascii="Arial" w:hAnsi="Arial" w:cs="Arial"/>
          <w:i/>
          <w:iCs/>
        </w:rPr>
        <w:t xml:space="preserve">, </w:t>
      </w:r>
      <w:hyperlink r:id="rId16" w:tooltip="https://cbd.minjust.gov.kg/112099" w:history="1">
        <w:r>
          <w:rPr>
            <w:rStyle w:val="aff0"/>
            <w:rFonts w:ascii="Arial" w:hAnsi="Arial" w:cs="Arial"/>
            <w:i/>
            <w:iCs/>
          </w:rPr>
          <w:t>18 июля 2020 года № 82</w:t>
        </w:r>
      </w:hyperlink>
      <w:r>
        <w:rPr>
          <w:rFonts w:ascii="Arial" w:hAnsi="Arial" w:cs="Arial"/>
          <w:i/>
          <w:iCs/>
        </w:rPr>
        <w:t xml:space="preserve">, </w:t>
      </w:r>
      <w:hyperlink r:id="rId17" w:tooltip="https://cbd.minjust.gov.kg/112217" w:history="1">
        <w:r>
          <w:rPr>
            <w:rStyle w:val="aff0"/>
            <w:rFonts w:ascii="Arial" w:hAnsi="Arial" w:cs="Arial"/>
            <w:i/>
            <w:iCs/>
          </w:rPr>
          <w:t>16 апреля 2021 года № 5</w:t>
        </w:r>
        <w:r>
          <w:rPr>
            <w:rStyle w:val="aff0"/>
            <w:rFonts w:ascii="Arial" w:hAnsi="Arial" w:cs="Arial"/>
            <w:i/>
            <w:iCs/>
          </w:rPr>
          <w:t>5</w:t>
        </w:r>
      </w:hyperlink>
      <w:r>
        <w:rPr>
          <w:rFonts w:ascii="Arial" w:hAnsi="Arial" w:cs="Arial"/>
          <w:i/>
          <w:iCs/>
        </w:rPr>
        <w:t xml:space="preserve">, </w:t>
      </w:r>
      <w:hyperlink r:id="rId18" w:tooltip="https://cbd.minjust.gov.kg/112572" w:history="1">
        <w:r>
          <w:rPr>
            <w:rStyle w:val="aff0"/>
            <w:rFonts w:ascii="Arial" w:hAnsi="Arial" w:cs="Arial"/>
            <w:i/>
            <w:iCs/>
          </w:rPr>
          <w:t>14 апреля 2023 года № 90</w:t>
        </w:r>
      </w:hyperlink>
      <w:r>
        <w:rPr>
          <w:rFonts w:ascii="Arial" w:hAnsi="Arial" w:cs="Arial"/>
          <w:i/>
          <w:iCs/>
        </w:rPr>
        <w:t xml:space="preserve">,  </w:t>
      </w:r>
      <w:hyperlink r:id="rId19" w:tooltip="https://cbd.minjust.gov.kg/4-5411/edition/17595/ru" w:history="1">
        <w:r>
          <w:rPr>
            <w:rStyle w:val="aff0"/>
            <w:rFonts w:ascii="Arial" w:hAnsi="Arial" w:cs="Arial"/>
            <w:i/>
            <w:iCs/>
          </w:rPr>
          <w:t>22 июля 2024 г</w:t>
        </w:r>
        <w:r>
          <w:rPr>
            <w:rStyle w:val="aff0"/>
            <w:rFonts w:ascii="Arial" w:hAnsi="Arial" w:cs="Arial"/>
            <w:i/>
            <w:iCs/>
          </w:rPr>
          <w:t>ода  № 135</w:t>
        </w:r>
      </w:hyperlink>
      <w:r>
        <w:rPr>
          <w:rFonts w:ascii="Arial" w:hAnsi="Arial" w:cs="Arial"/>
          <w:i/>
          <w:iCs/>
        </w:rPr>
        <w:t xml:space="preserve">, </w:t>
      </w:r>
      <w:hyperlink r:id="rId20" w:tooltip="https://cbd.minjust.gov.kg/4-5467/edition/25166/ru" w:history="1">
        <w:r>
          <w:rPr>
            <w:rStyle w:val="aff0"/>
            <w:rFonts w:ascii="Arial" w:hAnsi="Arial" w:cs="Arial"/>
            <w:i/>
            <w:iCs/>
          </w:rPr>
          <w:t>21 января 2025 года № 21</w:t>
        </w:r>
      </w:hyperlink>
      <w:r>
        <w:rPr>
          <w:rFonts w:ascii="Arial" w:hAnsi="Arial" w:cs="Arial"/>
          <w:i/>
          <w:iCs/>
        </w:rPr>
        <w:t>)</w:t>
      </w:r>
    </w:p>
    <w:p w14:paraId="54F00A3A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Физическая культура и спорт в Кыргызской Республике направлены на обеспечение здоровья народа Кыргызстана на основе реализации возможностей оптимального физического развития людей, всестороннего совершенствования свойственных каждому человеку физических ка</w:t>
      </w:r>
      <w:r>
        <w:rPr>
          <w:rFonts w:ascii="Arial" w:hAnsi="Arial" w:cs="Arial"/>
        </w:rPr>
        <w:t>честв и связанных с ними способностей. Они функционируют в тесном единстве с воспитанием духовных и нравственных качеств, характеризующих общественно активную личность, обеспечением должной подготовленности каждого человека к трудовой, оборонной и другим в</w:t>
      </w:r>
      <w:r>
        <w:rPr>
          <w:rFonts w:ascii="Arial" w:hAnsi="Arial" w:cs="Arial"/>
        </w:rPr>
        <w:t>идам общественной деятельности.</w:t>
      </w:r>
    </w:p>
    <w:p w14:paraId="17C52438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Настоящий Закон устанавливает основные принципы организации, функционирования и управления системой физического воспитания и подготовки спортсменов и служит правовой базой их реализации.</w:t>
      </w:r>
    </w:p>
    <w:p w14:paraId="010B4753" w14:textId="77777777" w:rsidR="00FC013E" w:rsidRDefault="00094EE2">
      <w:pPr>
        <w:spacing w:after="120"/>
        <w:ind w:firstLine="397"/>
        <w:jc w:val="center"/>
      </w:pPr>
      <w:bookmarkStart w:id="0" w:name="g1"/>
      <w:bookmarkEnd w:id="0"/>
      <w:r>
        <w:rPr>
          <w:rFonts w:ascii="Arial" w:hAnsi="Arial" w:cs="Arial"/>
          <w:b/>
          <w:bCs/>
        </w:rPr>
        <w:t>Глава I</w:t>
      </w:r>
      <w:r>
        <w:rPr>
          <w:rFonts w:ascii="Arial" w:hAnsi="Arial" w:cs="Arial"/>
          <w:b/>
          <w:bCs/>
        </w:rPr>
        <w:br/>
        <w:t>Общие положения</w:t>
      </w:r>
    </w:p>
    <w:p w14:paraId="28BBD980" w14:textId="77777777" w:rsidR="00FC013E" w:rsidRDefault="00094EE2">
      <w:pPr>
        <w:spacing w:after="120"/>
        <w:ind w:firstLine="397"/>
        <w:jc w:val="both"/>
      </w:pPr>
      <w:bookmarkStart w:id="1" w:name="st_1"/>
      <w:bookmarkEnd w:id="1"/>
      <w:r>
        <w:rPr>
          <w:rFonts w:ascii="Arial" w:hAnsi="Arial" w:cs="Arial"/>
          <w:b/>
          <w:bCs/>
        </w:rPr>
        <w:t>Статья 1. Цел</w:t>
      </w:r>
      <w:r>
        <w:rPr>
          <w:rFonts w:ascii="Arial" w:hAnsi="Arial" w:cs="Arial"/>
          <w:b/>
          <w:bCs/>
        </w:rPr>
        <w:t>и законодательства Кыргызской Республики о физической культуре и спорте</w:t>
      </w:r>
    </w:p>
    <w:p w14:paraId="4993CCA2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Законодательство Кыргызской Республики о физической культуре и спорте направлено на всестороннее развитие человека, утверждение здорового образа жизни, формирование потребности в физич</w:t>
      </w:r>
      <w:r>
        <w:rPr>
          <w:rFonts w:ascii="Arial" w:hAnsi="Arial" w:cs="Arial"/>
        </w:rPr>
        <w:t>еском и нравственном совершенствовании, создание условий для занятий любыми видами физической культуры и спорта, организацию профессионально-прикладной подготовки и обеспечение надлежащей профилактики заболеваний, вредных привычек и правонарушений, предотв</w:t>
      </w:r>
      <w:r>
        <w:rPr>
          <w:rFonts w:ascii="Arial" w:hAnsi="Arial" w:cs="Arial"/>
        </w:rPr>
        <w:t>ращение применения запрещенных субстанций и методов, воспитание патриотизма, развитие и укрепление дружбы между народами.</w:t>
      </w:r>
    </w:p>
    <w:p w14:paraId="461E2C9E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Закона КР от </w:t>
      </w:r>
      <w:hyperlink r:id="rId21" w:tooltip="https://cbd.minjust.gov.kg/112099" w:history="1">
        <w:r>
          <w:rPr>
            <w:rStyle w:val="aff0"/>
            <w:rFonts w:ascii="Arial" w:hAnsi="Arial" w:cs="Arial"/>
            <w:i/>
            <w:iCs/>
          </w:rPr>
          <w:t xml:space="preserve">18 июля 2020 года № </w:t>
        </w:r>
        <w:r>
          <w:rPr>
            <w:rStyle w:val="aff0"/>
            <w:rFonts w:ascii="Arial" w:hAnsi="Arial" w:cs="Arial"/>
            <w:i/>
            <w:iCs/>
          </w:rPr>
          <w:t>82</w:t>
        </w:r>
      </w:hyperlink>
      <w:r>
        <w:rPr>
          <w:rFonts w:ascii="Arial" w:hAnsi="Arial" w:cs="Arial"/>
          <w:i/>
          <w:iCs/>
        </w:rPr>
        <w:t>)</w:t>
      </w:r>
    </w:p>
    <w:p w14:paraId="0EA28FC1" w14:textId="77777777" w:rsidR="00FC013E" w:rsidRDefault="00094EE2">
      <w:pPr>
        <w:spacing w:after="120"/>
        <w:ind w:firstLine="397"/>
        <w:jc w:val="both"/>
      </w:pPr>
      <w:bookmarkStart w:id="2" w:name="st_2"/>
      <w:bookmarkEnd w:id="2"/>
      <w:r>
        <w:rPr>
          <w:rFonts w:ascii="Arial" w:hAnsi="Arial" w:cs="Arial"/>
          <w:b/>
          <w:bCs/>
        </w:rPr>
        <w:t>Статья 2. Основные принципы организации и управления физической культурой и спортом</w:t>
      </w:r>
    </w:p>
    <w:p w14:paraId="0D71973D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Основными принципами организации и управления физической культурой и спортом являются:</w:t>
      </w:r>
    </w:p>
    <w:p w14:paraId="59C3B482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всестороннее гармоничное развитие личности;</w:t>
      </w:r>
    </w:p>
    <w:p w14:paraId="43F0C5A7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связь физического воспитания с трудов</w:t>
      </w:r>
      <w:r>
        <w:rPr>
          <w:rFonts w:ascii="Arial" w:hAnsi="Arial" w:cs="Arial"/>
        </w:rPr>
        <w:t>ой и оборонной практикой;</w:t>
      </w:r>
    </w:p>
    <w:p w14:paraId="06DB7D20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оздоровительная направленность занятий физической культурой и спортом;</w:t>
      </w:r>
    </w:p>
    <w:p w14:paraId="2D5BE5DB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равенство прав граждан на занятие физической культурой и спортом;</w:t>
      </w:r>
    </w:p>
    <w:p w14:paraId="398DC2FF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гарантия прав граждан на бесплатное физическое воспитание, профессионально-прикладную подгото</w:t>
      </w:r>
      <w:r>
        <w:rPr>
          <w:rFonts w:ascii="Arial" w:hAnsi="Arial" w:cs="Arial"/>
        </w:rPr>
        <w:t>вку в государственных учебных заведениях физической культуры и спорта в пределах установленных государственных образовательных программ;</w:t>
      </w:r>
    </w:p>
    <w:p w14:paraId="0E7E9292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доступность занятий физической культурой и спортом;</w:t>
      </w:r>
    </w:p>
    <w:p w14:paraId="28C9AE07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демократизм в системе физической культуры и спорта;</w:t>
      </w:r>
    </w:p>
    <w:p w14:paraId="5C2604DA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независимость ф</w:t>
      </w:r>
      <w:r>
        <w:rPr>
          <w:rFonts w:ascii="Arial" w:hAnsi="Arial" w:cs="Arial"/>
        </w:rPr>
        <w:t>изической культуры и спорта от политических и идеологических институтов общества;</w:t>
      </w:r>
    </w:p>
    <w:p w14:paraId="399515E2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признание самостоятельности и многообразия всех физкультурно-спортивных организаций, отвечающих требованиям настоящего Закона.</w:t>
      </w:r>
    </w:p>
    <w:p w14:paraId="27754E27" w14:textId="77777777" w:rsidR="00FC013E" w:rsidRDefault="00094EE2">
      <w:pPr>
        <w:pStyle w:val="tkZagolovok5"/>
        <w:ind w:firstLine="426"/>
      </w:pPr>
      <w:bookmarkStart w:id="3" w:name="st_3"/>
      <w:bookmarkEnd w:id="3"/>
      <w:r>
        <w:rPr>
          <w:sz w:val="24"/>
          <w:szCs w:val="24"/>
        </w:rPr>
        <w:t>Статья 3. Основные понятия</w:t>
      </w:r>
    </w:p>
    <w:p w14:paraId="5A43F9D8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Для целей настоящего</w:t>
      </w:r>
      <w:r>
        <w:rPr>
          <w:sz w:val="24"/>
          <w:szCs w:val="24"/>
        </w:rPr>
        <w:t xml:space="preserve"> Закона используются следующие основные понятия:</w:t>
      </w:r>
    </w:p>
    <w:p w14:paraId="7CD4BED6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азиатские и азиатские паралимпийские игры</w:t>
      </w:r>
      <w:r>
        <w:rPr>
          <w:sz w:val="24"/>
          <w:szCs w:val="24"/>
        </w:rPr>
        <w:t xml:space="preserve"> - спортивные </w:t>
      </w:r>
      <w:r>
        <w:rPr>
          <w:sz w:val="24"/>
          <w:szCs w:val="24"/>
        </w:rPr>
        <w:t>состязания, проводимые каждые 4 года среди атлетов со всех стран Азии под эгидой Олимпийского совета Азии, а также среди спортсменов-инвалидов с поражением опорно-двигательного аппарата и органов зрения;</w:t>
      </w:r>
    </w:p>
    <w:p w14:paraId="08AA231D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запрещенные субстанции и (или) методы в спорте (дале</w:t>
      </w:r>
      <w:r>
        <w:rPr>
          <w:b/>
          <w:bCs/>
          <w:sz w:val="24"/>
          <w:szCs w:val="24"/>
        </w:rPr>
        <w:t>е - допинг)</w:t>
      </w:r>
      <w:r>
        <w:rPr>
          <w:sz w:val="24"/>
          <w:szCs w:val="24"/>
        </w:rPr>
        <w:t xml:space="preserve"> - химические соединения (вещества, лекарства) и методы, включенные в запрещенный список международного стандарта Всемирного антидопингового агентства, в том числе использование или попытка использования субстанции и (или) метода, включенных в п</w:t>
      </w:r>
      <w:r>
        <w:rPr>
          <w:sz w:val="24"/>
          <w:szCs w:val="24"/>
        </w:rPr>
        <w:t>еречни субстанций и (или) методов, запрещенных для использования в спорте;</w:t>
      </w:r>
    </w:p>
    <w:p w14:paraId="0211BD52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нормативные основы физического воспитания</w:t>
      </w:r>
      <w:r>
        <w:rPr>
          <w:sz w:val="24"/>
          <w:szCs w:val="24"/>
        </w:rPr>
        <w:t xml:space="preserve"> - набор критериев оценки (нормативов) физической подготовленности, в возрастном аспекте последовательно охватывающих население Кыргызской Р</w:t>
      </w:r>
      <w:r>
        <w:rPr>
          <w:sz w:val="24"/>
          <w:szCs w:val="24"/>
        </w:rPr>
        <w:t>еспублики;</w:t>
      </w:r>
    </w:p>
    <w:p w14:paraId="7D98A596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олимпийское движение</w:t>
      </w:r>
      <w:r>
        <w:rPr>
          <w:sz w:val="24"/>
          <w:szCs w:val="24"/>
        </w:rPr>
        <w:t xml:space="preserve"> - международное общественное движение, направленное на развитие спорта как одного из средств достижения физического и духовного совершенства человека, укрепление международного спортивного сотрудничества;</w:t>
      </w:r>
    </w:p>
    <w:p w14:paraId="6415718A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паралимпийское движ</w:t>
      </w:r>
      <w:r>
        <w:rPr>
          <w:b/>
          <w:bCs/>
          <w:sz w:val="24"/>
          <w:szCs w:val="24"/>
        </w:rPr>
        <w:t>ение</w:t>
      </w:r>
      <w:r>
        <w:rPr>
          <w:sz w:val="24"/>
          <w:szCs w:val="24"/>
        </w:rPr>
        <w:t xml:space="preserve"> - часть международного олимпийского движения, объединяющая в своих рядах организации и лиц с ограниченными возможностями здоровья, целью которого является развитие спорта как одного из средств достижения физического и духовного совершенства человека, </w:t>
      </w:r>
      <w:r>
        <w:rPr>
          <w:sz w:val="24"/>
          <w:szCs w:val="24"/>
        </w:rPr>
        <w:t>укрепления международного сотрудничества и приобщения инвалидов к занятиям спортом, здоровому образу жизни;</w:t>
      </w:r>
    </w:p>
    <w:p w14:paraId="25B1AA41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олимпийские и паралимпийские игры</w:t>
      </w:r>
      <w:r>
        <w:rPr>
          <w:sz w:val="24"/>
          <w:szCs w:val="24"/>
        </w:rPr>
        <w:t xml:space="preserve"> - международные комплексные спортивные соревнования, проводимые раз в 4 года под эгидой Международного олимпийског</w:t>
      </w:r>
      <w:r>
        <w:rPr>
          <w:sz w:val="24"/>
          <w:szCs w:val="24"/>
        </w:rPr>
        <w:t>о и паралимпийского комитета;</w:t>
      </w:r>
    </w:p>
    <w:p w14:paraId="2BDD4167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чемпионаты мира по олимпийским видам спорта</w:t>
      </w:r>
      <w:r>
        <w:rPr>
          <w:sz w:val="24"/>
          <w:szCs w:val="24"/>
        </w:rPr>
        <w:t xml:space="preserve"> - крупные международные соревнования, проводимые раз в 4 года или не более 1 раза в год среди атлетов;</w:t>
      </w:r>
    </w:p>
    <w:p w14:paraId="6222D253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система физического воспитания населения и подготовки спортсменов</w:t>
      </w:r>
      <w:r>
        <w:rPr>
          <w:sz w:val="24"/>
          <w:szCs w:val="24"/>
        </w:rPr>
        <w:t xml:space="preserve"> - совокупност</w:t>
      </w:r>
      <w:r>
        <w:rPr>
          <w:sz w:val="24"/>
          <w:szCs w:val="24"/>
        </w:rPr>
        <w:t>ь государственных и общественных форм деятельности, целью которой является физическое воспитание населения и развитие спорта в стране;</w:t>
      </w:r>
    </w:p>
    <w:p w14:paraId="6CEBA60C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спорт</w:t>
      </w:r>
      <w:r>
        <w:rPr>
          <w:sz w:val="24"/>
          <w:szCs w:val="24"/>
        </w:rPr>
        <w:t xml:space="preserve"> - обобщенное понятие одного из компонентов физической культуры общества, исторически сложившегося в форме соревнова</w:t>
      </w:r>
      <w:r>
        <w:rPr>
          <w:sz w:val="24"/>
          <w:szCs w:val="24"/>
        </w:rPr>
        <w:t>тельной деятельности и специальной практики подготовки человека к соревнованиям, а также специфические отношения, нормы и достижения, возникающие в процессе этой деятельности;</w:t>
      </w:r>
    </w:p>
    <w:p w14:paraId="274E09C8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спорт высших достижений</w:t>
      </w:r>
      <w:r>
        <w:rPr>
          <w:sz w:val="24"/>
          <w:szCs w:val="24"/>
        </w:rPr>
        <w:t xml:space="preserve"> - сфера, обеспечивающая раскрытие потенциальных возможно</w:t>
      </w:r>
      <w:r>
        <w:rPr>
          <w:sz w:val="24"/>
          <w:szCs w:val="24"/>
        </w:rPr>
        <w:t>стей человека, достижение высоких спортивных показателей, установление рекордов;</w:t>
      </w:r>
    </w:p>
    <w:p w14:paraId="77D9F506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спортивное соревнование</w:t>
      </w:r>
      <w:r>
        <w:rPr>
          <w:sz w:val="24"/>
          <w:szCs w:val="24"/>
        </w:rPr>
        <w:t xml:space="preserve"> - способ демонстрации, сравнения и оценки спортивных достижений;</w:t>
      </w:r>
    </w:p>
    <w:p w14:paraId="7F99F04B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спортсмен</w:t>
      </w:r>
      <w:r>
        <w:rPr>
          <w:sz w:val="24"/>
          <w:szCs w:val="24"/>
        </w:rPr>
        <w:t xml:space="preserve"> - лицо, имеющее спортивный разряд или спортивное звание в соответствии с Единой спортивной классификацией, систематически занимающееся избранным видом спорта и принимающее участие в спортивных соревнованиях по установленным правилам;</w:t>
      </w:r>
    </w:p>
    <w:p w14:paraId="4FA47D08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физическая культура</w:t>
      </w:r>
      <w:r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составная часть культуры, область социальной деятельности, являющаяся совокупностью духовных и материальных ценностей, создаваемых, развиваемых и используемых обществом в целях физического развития человека и укрепления здоровья;</w:t>
      </w:r>
    </w:p>
    <w:p w14:paraId="745D8B9F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физическое воспитание</w:t>
      </w:r>
      <w:r>
        <w:rPr>
          <w:sz w:val="24"/>
          <w:szCs w:val="24"/>
        </w:rPr>
        <w:t xml:space="preserve"> - о</w:t>
      </w:r>
      <w:r>
        <w:rPr>
          <w:sz w:val="24"/>
          <w:szCs w:val="24"/>
        </w:rPr>
        <w:t>рганизованный педагогический процесс, направленный на формирование здорового, физически и духовно совершенного, морально стойкого подрастающего поколения, укрепление здоровья, повышение работоспособности, творческого долголетия и продление жизни человека;</w:t>
      </w:r>
    </w:p>
    <w:p w14:paraId="43C24C4C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физкультурно-спортивные организации</w:t>
      </w:r>
      <w:r>
        <w:rPr>
          <w:sz w:val="24"/>
          <w:szCs w:val="24"/>
        </w:rPr>
        <w:t xml:space="preserve"> - коммерческие и некоммерческие организации независимо от их организационных правовых форм и форм собственности, основным видом деятельности которых является оказание услуг в области физической культуры и спорта;</w:t>
      </w:r>
    </w:p>
    <w:p w14:paraId="0FF5CB11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главный</w:t>
      </w:r>
      <w:r>
        <w:rPr>
          <w:b/>
          <w:bCs/>
          <w:sz w:val="24"/>
          <w:szCs w:val="24"/>
        </w:rPr>
        <w:t xml:space="preserve"> тренер сборной команды</w:t>
      </w:r>
      <w:r>
        <w:rPr>
          <w:sz w:val="24"/>
          <w:szCs w:val="24"/>
        </w:rPr>
        <w:t xml:space="preserve"> - лицо, имеющее высшее профильное образование и ответственное за руководство, формирование, подготовку и выступление сборной команды по виду спорта на Олимпийских и Паралимпийских играх, Азиатских и Азиатских Паралимпийских играх, ч</w:t>
      </w:r>
      <w:r>
        <w:rPr>
          <w:sz w:val="24"/>
          <w:szCs w:val="24"/>
        </w:rPr>
        <w:t>емпионатах мира по видам спорта и других международных соревнованиях, назначаемое в порядке, определяемом уполномоченным государственным органом в сфере физической культуры и спорта;</w:t>
      </w:r>
    </w:p>
    <w:p w14:paraId="637BFB47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старший тренер сборной команды</w:t>
      </w:r>
      <w:r>
        <w:rPr>
          <w:sz w:val="24"/>
          <w:szCs w:val="24"/>
        </w:rPr>
        <w:t xml:space="preserve"> - лицо, имеющее высшее профильное образова</w:t>
      </w:r>
      <w:r>
        <w:rPr>
          <w:sz w:val="24"/>
          <w:szCs w:val="24"/>
        </w:rPr>
        <w:t>ние и ответственное за обеспечение профессиональной подготовки, обучение, совершенствование физической, теоретической, морально-волевой, технической сторон спортивно-тренировочного процесса спортсменов по определенному виду спорта для их выступления на Оли</w:t>
      </w:r>
      <w:r>
        <w:rPr>
          <w:sz w:val="24"/>
          <w:szCs w:val="24"/>
        </w:rPr>
        <w:t>мпийских и Паралимпийских играх, Азиатских и Азиатских Паралимпийских играх, чемпионатах мира по видам спорта и других международных соревнованиях, назначаемое в порядке, определяемом уполномоченным государственным органом в сфере физической культуры и спо</w:t>
      </w:r>
      <w:r>
        <w:rPr>
          <w:sz w:val="24"/>
          <w:szCs w:val="24"/>
        </w:rPr>
        <w:t>рта;</w:t>
      </w:r>
    </w:p>
    <w:p w14:paraId="2663C429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личный тренер</w:t>
      </w:r>
      <w:r>
        <w:rPr>
          <w:sz w:val="24"/>
          <w:szCs w:val="24"/>
        </w:rPr>
        <w:t xml:space="preserve"> - лицо, имеющее спортивное профессиональное образование, осуществляющее учебно-тренировочный процесс подготовки чемпиона или призера и руководство его состязательной деятельностью для достижения спортивных результатов;</w:t>
      </w:r>
    </w:p>
    <w:p w14:paraId="5C692BEA" w14:textId="77777777" w:rsidR="00FC013E" w:rsidRDefault="00094EE2">
      <w:pPr>
        <w:pStyle w:val="tkTekst"/>
        <w:ind w:firstLine="426"/>
      </w:pPr>
      <w:r>
        <w:rPr>
          <w:b/>
          <w:bCs/>
          <w:sz w:val="24"/>
          <w:szCs w:val="24"/>
        </w:rPr>
        <w:t>первый тренер</w:t>
      </w:r>
      <w:r>
        <w:rPr>
          <w:sz w:val="24"/>
          <w:szCs w:val="24"/>
        </w:rPr>
        <w:t xml:space="preserve"> - ли</w:t>
      </w:r>
      <w:r>
        <w:rPr>
          <w:sz w:val="24"/>
          <w:szCs w:val="24"/>
        </w:rPr>
        <w:t>цо, специализирующееся в определенном виде спорта, участвовавшее в начальном обучении и совершенствовании мастерства путем развития функциональных возможностей спортсмена в юные годы, завоевавшего впоследствии звание чемпиона или ставшего призером.</w:t>
      </w:r>
    </w:p>
    <w:p w14:paraId="49C693BD" w14:textId="77777777" w:rsidR="00FC013E" w:rsidRDefault="00094EE2">
      <w:pPr>
        <w:pStyle w:val="tkRedakcijaTekst"/>
        <w:ind w:firstLine="426"/>
      </w:pPr>
      <w:r>
        <w:rPr>
          <w:sz w:val="24"/>
          <w:szCs w:val="24"/>
        </w:rPr>
        <w:t>(В реда</w:t>
      </w:r>
      <w:r>
        <w:rPr>
          <w:sz w:val="24"/>
          <w:szCs w:val="24"/>
        </w:rPr>
        <w:t xml:space="preserve">кции Законов КР от </w:t>
      </w:r>
      <w:hyperlink r:id="rId22" w:tooltip="https://cbd.minjust.gov.kg/203459" w:history="1">
        <w:r>
          <w:rPr>
            <w:rStyle w:val="aff0"/>
            <w:sz w:val="24"/>
            <w:szCs w:val="24"/>
          </w:rPr>
          <w:t>18 ноября 2011 года № 219</w:t>
        </w:r>
      </w:hyperlink>
      <w:r>
        <w:rPr>
          <w:sz w:val="24"/>
          <w:szCs w:val="24"/>
        </w:rPr>
        <w:t xml:space="preserve">, </w:t>
      </w:r>
      <w:hyperlink r:id="rId23" w:tooltip="https://cbd.minjust.gov.kg/203895" w:history="1">
        <w:r>
          <w:rPr>
            <w:rStyle w:val="aff0"/>
            <w:sz w:val="24"/>
            <w:szCs w:val="24"/>
          </w:rPr>
          <w:t>1 июня 2013 года № 87</w:t>
        </w:r>
      </w:hyperlink>
      <w:r>
        <w:rPr>
          <w:sz w:val="24"/>
          <w:szCs w:val="24"/>
        </w:rPr>
        <w:t xml:space="preserve">, </w:t>
      </w:r>
      <w:hyperlink r:id="rId24" w:tooltip="https://cbd.minjust.gov.kg/111329" w:history="1">
        <w:r>
          <w:rPr>
            <w:rStyle w:val="aff0"/>
            <w:sz w:val="24"/>
            <w:szCs w:val="24"/>
          </w:rPr>
          <w:t>23 апреля 2016 года № 50</w:t>
        </w:r>
      </w:hyperlink>
      <w:r>
        <w:rPr>
          <w:sz w:val="24"/>
          <w:szCs w:val="24"/>
        </w:rPr>
        <w:t xml:space="preserve">, </w:t>
      </w:r>
      <w:hyperlink r:id="rId25" w:tooltip="https://cbd.minjust.gov.kg/112099" w:history="1">
        <w:r>
          <w:rPr>
            <w:rStyle w:val="aff0"/>
            <w:sz w:val="24"/>
            <w:szCs w:val="24"/>
          </w:rPr>
          <w:t>18 июля 2020 года № 82</w:t>
        </w:r>
      </w:hyperlink>
      <w:r>
        <w:rPr>
          <w:sz w:val="24"/>
          <w:szCs w:val="24"/>
        </w:rPr>
        <w:t xml:space="preserve">, </w:t>
      </w:r>
      <w:hyperlink r:id="rId26" w:tooltip="https://cbd.minjust.gov.kg/112572" w:history="1">
        <w:r>
          <w:rPr>
            <w:rStyle w:val="aff0"/>
            <w:sz w:val="24"/>
            <w:szCs w:val="24"/>
          </w:rPr>
          <w:t>14 апреля 2023 года № 90</w:t>
        </w:r>
      </w:hyperlink>
      <w:r>
        <w:rPr>
          <w:sz w:val="24"/>
          <w:szCs w:val="24"/>
        </w:rPr>
        <w:t>)</w:t>
      </w:r>
    </w:p>
    <w:p w14:paraId="621E8A6E" w14:textId="77777777" w:rsidR="00FC013E" w:rsidRDefault="00094EE2">
      <w:pPr>
        <w:pStyle w:val="tkZagolovok5"/>
        <w:ind w:firstLine="426"/>
      </w:pPr>
      <w:bookmarkStart w:id="4" w:name="st_4"/>
      <w:bookmarkEnd w:id="4"/>
      <w:r>
        <w:rPr>
          <w:sz w:val="24"/>
          <w:szCs w:val="24"/>
        </w:rPr>
        <w:t>Статья 4. Нормативные основы физического воспитания</w:t>
      </w:r>
    </w:p>
    <w:p w14:paraId="48B196D2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Нормативные основы физического воспитания разрабатываются и утверждаются Кабинетом Министров Кыргызской Республики.</w:t>
      </w:r>
    </w:p>
    <w:p w14:paraId="5FF3CF9A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Нормативны</w:t>
      </w:r>
      <w:r>
        <w:rPr>
          <w:sz w:val="24"/>
          <w:szCs w:val="24"/>
        </w:rPr>
        <w:t>е основы физического воспитания используются в тесном сочетании с Единой спортивной классификацией, устанавливающей принципы, правила и порядок присвоения спортивных разрядов и званий.</w:t>
      </w:r>
    </w:p>
    <w:p w14:paraId="27703491" w14:textId="77777777" w:rsidR="00FC013E" w:rsidRDefault="00094EE2">
      <w:pPr>
        <w:pStyle w:val="tkRedakcijaTekst"/>
        <w:ind w:firstLine="426"/>
      </w:pPr>
      <w:r>
        <w:rPr>
          <w:sz w:val="24"/>
          <w:szCs w:val="24"/>
        </w:rPr>
        <w:t xml:space="preserve">(В редакции Законов КР от </w:t>
      </w:r>
      <w:hyperlink r:id="rId27" w:tooltip="https://cbd.minjust.gov.kg/111329" w:history="1">
        <w:r>
          <w:rPr>
            <w:rStyle w:val="aff0"/>
            <w:sz w:val="24"/>
            <w:szCs w:val="24"/>
          </w:rPr>
          <w:t>23 апреля 2016 года № 50</w:t>
        </w:r>
      </w:hyperlink>
      <w:r>
        <w:rPr>
          <w:sz w:val="24"/>
          <w:szCs w:val="24"/>
        </w:rPr>
        <w:t xml:space="preserve">, </w:t>
      </w:r>
      <w:hyperlink r:id="rId28" w:tooltip="https://cbd.minjust.gov.kg/112572" w:history="1">
        <w:r>
          <w:rPr>
            <w:rStyle w:val="aff0"/>
            <w:sz w:val="24"/>
            <w:szCs w:val="24"/>
          </w:rPr>
          <w:t>14 апреля 2023 года № 90</w:t>
        </w:r>
      </w:hyperlink>
      <w:r>
        <w:rPr>
          <w:sz w:val="24"/>
          <w:szCs w:val="24"/>
        </w:rPr>
        <w:t>)</w:t>
      </w:r>
    </w:p>
    <w:p w14:paraId="169D6E8D" w14:textId="77777777" w:rsidR="00FC013E" w:rsidRDefault="00094EE2">
      <w:pPr>
        <w:spacing w:after="120"/>
        <w:ind w:firstLine="397"/>
        <w:jc w:val="both"/>
      </w:pPr>
      <w:bookmarkStart w:id="5" w:name="st_5"/>
      <w:bookmarkEnd w:id="5"/>
      <w:r>
        <w:rPr>
          <w:rFonts w:ascii="Arial" w:hAnsi="Arial" w:cs="Arial"/>
          <w:b/>
          <w:bCs/>
        </w:rPr>
        <w:t>Статья 5. Программная основа физической культуры и спорта</w:t>
      </w:r>
    </w:p>
    <w:p w14:paraId="30A6E2D4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 xml:space="preserve">В Кыргызской </w:t>
      </w:r>
      <w:r>
        <w:rPr>
          <w:rFonts w:ascii="Arial" w:hAnsi="Arial" w:cs="Arial"/>
        </w:rPr>
        <w:t>Республике устанавливаются государственные программы:</w:t>
      </w:r>
    </w:p>
    <w:p w14:paraId="0D589D0F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 xml:space="preserve">физического </w:t>
      </w:r>
      <w:r>
        <w:rPr>
          <w:rFonts w:ascii="Arial" w:hAnsi="Arial" w:cs="Arial"/>
        </w:rPr>
        <w:t>воспитания детей дошкольных учреждений, учащихся общеобразовательных школ, учащихся и студентов профессиональных начальных, средних и высших учебных заведений;</w:t>
      </w:r>
    </w:p>
    <w:p w14:paraId="1B8E0B36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профессионально-прикладной подготовки студентов профессиональных высших учебных заведений физиче</w:t>
      </w:r>
      <w:r>
        <w:rPr>
          <w:rFonts w:ascii="Arial" w:hAnsi="Arial" w:cs="Arial"/>
        </w:rPr>
        <w:t>ской культуры и спорта;</w:t>
      </w:r>
    </w:p>
    <w:p w14:paraId="3350EA63" w14:textId="77777777" w:rsidR="00FC013E" w:rsidRDefault="00094EE2">
      <w:pPr>
        <w:spacing w:after="120"/>
        <w:ind w:firstLine="397"/>
        <w:jc w:val="both"/>
      </w:pPr>
      <w:r>
        <w:rPr>
          <w:rFonts w:ascii="Arial" w:eastAsia="Arial" w:hAnsi="Arial" w:cs="Arial"/>
          <w:color w:val="000000"/>
        </w:rPr>
        <w:t>военно-прикладной физической подготовки военнослужащих и личного состава правоохранительных органов, личного состава пожарно-спасательных подразделений, молодежи допризывного возраста;</w:t>
      </w:r>
    </w:p>
    <w:p w14:paraId="423CB4A7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физического воспитания лиц с ограниченными возможностями здоровья;</w:t>
      </w:r>
    </w:p>
    <w:p w14:paraId="2DEB3898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подготовки спортсменов различной квалификации по линии физкультурно-спортивных секций, кружков, клубов, детско-юношеских спортивных и детско-юношеских спортивных технических школ, училищ ол</w:t>
      </w:r>
      <w:r>
        <w:rPr>
          <w:rFonts w:ascii="Arial" w:hAnsi="Arial" w:cs="Arial"/>
        </w:rPr>
        <w:t>импийского резерва и центров олимпийской подготовки сборных команд и других специализированных учреждений и организаций физической культуры и спорта.</w:t>
      </w:r>
    </w:p>
    <w:p w14:paraId="33E6F576" w14:textId="77777777" w:rsidR="00FC013E" w:rsidRDefault="00094EE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  <w:rPr>
          <w:szCs w:val="32"/>
        </w:rPr>
      </w:pPr>
      <w:r>
        <w:rPr>
          <w:rFonts w:ascii="Arial" w:hAnsi="Arial" w:cs="Arial"/>
          <w:i/>
          <w:iCs/>
        </w:rPr>
        <w:t xml:space="preserve">(В редакции Законов КР от </w:t>
      </w:r>
      <w:hyperlink r:id="rId29" w:tooltip="https://cbd.minjust.gov.kg/203459" w:history="1">
        <w:r>
          <w:rPr>
            <w:rStyle w:val="aff0"/>
            <w:rFonts w:ascii="Arial" w:hAnsi="Arial" w:cs="Arial"/>
            <w:i/>
            <w:iCs/>
          </w:rPr>
          <w:t>18 ноября 2011 года № 219</w:t>
        </w:r>
      </w:hyperlink>
      <w:r>
        <w:rPr>
          <w:rFonts w:ascii="Arial" w:hAnsi="Arial" w:cs="Arial"/>
          <w:i/>
          <w:iCs/>
        </w:rPr>
        <w:t xml:space="preserve">, </w:t>
      </w:r>
      <w:hyperlink r:id="rId30" w:tooltip="https://cbd.minjust.gov.kg/4-5467/edition/25166/ru" w:history="1">
        <w:r>
          <w:rPr>
            <w:rStyle w:val="aff0"/>
            <w:rFonts w:ascii="Arial" w:eastAsia="Arial" w:hAnsi="Arial" w:cs="Arial"/>
            <w:i/>
            <w:szCs w:val="32"/>
          </w:rPr>
          <w:t>21 января 2025 года № 21</w:t>
        </w:r>
      </w:hyperlink>
      <w:r>
        <w:rPr>
          <w:rFonts w:ascii="Arial" w:eastAsia="Arial" w:hAnsi="Arial" w:cs="Arial"/>
          <w:i/>
          <w:color w:val="000000"/>
          <w:szCs w:val="32"/>
        </w:rPr>
        <w:t>)</w:t>
      </w:r>
    </w:p>
    <w:p w14:paraId="3E638C54" w14:textId="77777777" w:rsidR="00FC013E" w:rsidRDefault="00FC013E">
      <w:pPr>
        <w:spacing w:after="120"/>
        <w:ind w:firstLine="397"/>
        <w:jc w:val="both"/>
      </w:pPr>
    </w:p>
    <w:p w14:paraId="0C0B51E7" w14:textId="77777777" w:rsidR="00FC013E" w:rsidRDefault="00094EE2">
      <w:pPr>
        <w:pStyle w:val="tkZagolovok5"/>
        <w:ind w:firstLine="426"/>
      </w:pPr>
      <w:bookmarkStart w:id="6" w:name="st_6"/>
      <w:bookmarkEnd w:id="6"/>
      <w:r>
        <w:rPr>
          <w:sz w:val="24"/>
          <w:szCs w:val="24"/>
        </w:rPr>
        <w:t>Статья 6. Полномочия Кабинета Министров Кыргызской Республики в област</w:t>
      </w:r>
      <w:r>
        <w:rPr>
          <w:sz w:val="24"/>
          <w:szCs w:val="24"/>
        </w:rPr>
        <w:t>и физической культуры и спорта</w:t>
      </w:r>
    </w:p>
    <w:p w14:paraId="2951C729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Кабинет Министров Кыргызской Республики:</w:t>
      </w:r>
    </w:p>
    <w:p w14:paraId="41524B3B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- обеспечивает проведение государственной политики в области физической культуры и спорта;</w:t>
      </w:r>
    </w:p>
    <w:p w14:paraId="0D1D0063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- обеспечивает создание единой государственной системы информационного обеспечения;</w:t>
      </w:r>
    </w:p>
    <w:p w14:paraId="2CA4834C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- определ</w:t>
      </w:r>
      <w:r>
        <w:rPr>
          <w:sz w:val="24"/>
          <w:szCs w:val="24"/>
        </w:rPr>
        <w:t>яет порядок ведения Национального реестра видов спорта и спортивных дисциплин;</w:t>
      </w:r>
    </w:p>
    <w:p w14:paraId="3E4DD054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- определяет государственные нормативы финансирования физической культуры и спорта, научных исследований в области физической культуры и спорта, научно-методического обеспечения</w:t>
      </w:r>
      <w:r>
        <w:rPr>
          <w:sz w:val="24"/>
          <w:szCs w:val="24"/>
        </w:rPr>
        <w:t xml:space="preserve"> системы физического воспитания и подготовки спортсменов, профессиональной подготовки, мероприятий по повышению квалификации и переподготовки специалистов в области физической культуры и спорта;</w:t>
      </w:r>
    </w:p>
    <w:p w14:paraId="4A3DF890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- осуществляет координацию и контроль деятельности официальны</w:t>
      </w:r>
      <w:r>
        <w:rPr>
          <w:sz w:val="24"/>
          <w:szCs w:val="24"/>
        </w:rPr>
        <w:t>х общественных объединений физкультурно-оздоровительной и спортивной направленности по вопросам организации и подготовки спортсменов высокой квалификации, представляющих Кыргызскую Республику на международных спортивных соревнованиях;</w:t>
      </w:r>
    </w:p>
    <w:p w14:paraId="4675822E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 xml:space="preserve">- определяет порядок </w:t>
      </w:r>
      <w:r>
        <w:rPr>
          <w:sz w:val="24"/>
          <w:szCs w:val="24"/>
        </w:rPr>
        <w:t>выплаты стипендий спортсменам Кыргызской Республики;</w:t>
      </w:r>
    </w:p>
    <w:p w14:paraId="250FFEB2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- определяет размеры государственных выплат в виде единовременных денежных вознаграждений за достижение высоких спортивных результатов в области физической культуры и спорта;</w:t>
      </w:r>
    </w:p>
    <w:p w14:paraId="71AAC049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- разрабатывает и утверждает</w:t>
      </w:r>
      <w:r>
        <w:rPr>
          <w:sz w:val="24"/>
          <w:szCs w:val="24"/>
        </w:rPr>
        <w:t xml:space="preserve"> антидопинговые правила Кыргызской Республики;</w:t>
      </w:r>
    </w:p>
    <w:p w14:paraId="3E9FB79E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- определяет уполномоченный государственный орган, осуществляющий контроль за проведением антидопинговых мероприятий в спорте;</w:t>
      </w:r>
    </w:p>
    <w:p w14:paraId="1053EF0F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- определяет порядок дачи согласия для регистрации (перерегистрации) в органах юст</w:t>
      </w:r>
      <w:r>
        <w:rPr>
          <w:sz w:val="24"/>
          <w:szCs w:val="24"/>
        </w:rPr>
        <w:t>иции и ведения реестра республиканских федераций по видам спорта.</w:t>
      </w:r>
    </w:p>
    <w:p w14:paraId="7F06D0F0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Размер выплат единовременных денежных вознаграждений определяется за 1 год до начала участия спортсменов в Олимпийских, Паралимпийских, Азиатских и Азиатских Паралимпийских играх, в чемпиона</w:t>
      </w:r>
      <w:r>
        <w:rPr>
          <w:sz w:val="24"/>
          <w:szCs w:val="24"/>
        </w:rPr>
        <w:t>тах мира и Азии. При этом суммы вознаграждений для чемпионов и призеров, а также суммы вознаграждений и проценты их распределения для тренеров (главный тренер сборной команды, старший тренер сборной команды, личный тренер, первый тренер) и врачей устанавли</w:t>
      </w:r>
      <w:r>
        <w:rPr>
          <w:sz w:val="24"/>
          <w:szCs w:val="24"/>
        </w:rPr>
        <w:t>ваются не меньше суммы предыдущей выплаты единовременных денежных вознаграждений.</w:t>
      </w:r>
    </w:p>
    <w:p w14:paraId="438A73C2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Кабинет Министров Кыргызской Республики вправе своими нормативными правовыми актами установить государственные выплаты единовременных денежных вознаграждений за иные места.</w:t>
      </w:r>
    </w:p>
    <w:p w14:paraId="3187BAF6" w14:textId="77777777" w:rsidR="00FC013E" w:rsidRDefault="00094EE2">
      <w:pPr>
        <w:pStyle w:val="tkRedakcijaTekst"/>
        <w:ind w:firstLine="426"/>
      </w:pPr>
      <w:r>
        <w:rPr>
          <w:sz w:val="24"/>
          <w:szCs w:val="24"/>
        </w:rPr>
        <w:t xml:space="preserve">(В редакции Законов КР от </w:t>
      </w:r>
      <w:hyperlink r:id="rId31" w:tooltip="https://cbd.minjust.gov.kg/111329" w:history="1">
        <w:r>
          <w:rPr>
            <w:rStyle w:val="aff0"/>
            <w:sz w:val="24"/>
            <w:szCs w:val="24"/>
          </w:rPr>
          <w:t>23 апреля 2016 года № 50</w:t>
        </w:r>
      </w:hyperlink>
      <w:r>
        <w:rPr>
          <w:sz w:val="24"/>
          <w:szCs w:val="24"/>
        </w:rPr>
        <w:t xml:space="preserve">, </w:t>
      </w:r>
      <w:hyperlink r:id="rId32" w:tooltip="https://cbd.minjust.gov.kg/111756" w:history="1">
        <w:r>
          <w:rPr>
            <w:rStyle w:val="aff0"/>
            <w:sz w:val="24"/>
            <w:szCs w:val="24"/>
          </w:rPr>
          <w:t>16 февраля 2018 года № 23</w:t>
        </w:r>
      </w:hyperlink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hyperlink r:id="rId33" w:tooltip="https://cbd.minjust.gov.kg/112099" w:history="1">
        <w:r>
          <w:rPr>
            <w:rStyle w:val="aff0"/>
            <w:sz w:val="24"/>
            <w:szCs w:val="24"/>
          </w:rPr>
          <w:t>18 июля 2020 года № 82</w:t>
        </w:r>
      </w:hyperlink>
      <w:r>
        <w:rPr>
          <w:sz w:val="24"/>
          <w:szCs w:val="24"/>
        </w:rPr>
        <w:t xml:space="preserve">, </w:t>
      </w:r>
      <w:hyperlink r:id="rId34" w:tooltip="https://cbd.minjust.gov.kg/112217" w:history="1">
        <w:r>
          <w:rPr>
            <w:rStyle w:val="aff0"/>
            <w:sz w:val="24"/>
            <w:szCs w:val="24"/>
          </w:rPr>
          <w:t>16 апреля 2021 года № 55</w:t>
        </w:r>
      </w:hyperlink>
      <w:r>
        <w:rPr>
          <w:sz w:val="24"/>
          <w:szCs w:val="24"/>
        </w:rPr>
        <w:t xml:space="preserve">, </w:t>
      </w:r>
      <w:hyperlink r:id="rId35" w:tooltip="https://cbd.minjust.gov.kg/112572" w:history="1">
        <w:r>
          <w:rPr>
            <w:rStyle w:val="aff0"/>
            <w:sz w:val="24"/>
            <w:szCs w:val="24"/>
          </w:rPr>
          <w:t>14 апреля 2023 года № 90</w:t>
        </w:r>
      </w:hyperlink>
      <w:r>
        <w:rPr>
          <w:sz w:val="24"/>
          <w:szCs w:val="24"/>
        </w:rPr>
        <w:t>)</w:t>
      </w:r>
    </w:p>
    <w:p w14:paraId="3F1C2EE8" w14:textId="77777777" w:rsidR="00FC013E" w:rsidRDefault="00094EE2">
      <w:pPr>
        <w:pStyle w:val="tkKomentarij"/>
        <w:ind w:firstLine="426"/>
      </w:pPr>
      <w:bookmarkStart w:id="7" w:name="st_7"/>
      <w:bookmarkStart w:id="8" w:name="kluch_slova_01CE21"/>
      <w:bookmarkEnd w:id="7"/>
      <w:bookmarkEnd w:id="8"/>
      <w:r>
        <w:rPr>
          <w:color w:val="1F497D"/>
          <w:sz w:val="24"/>
          <w:szCs w:val="24"/>
        </w:rPr>
        <w:t>См.:</w:t>
      </w:r>
    </w:p>
    <w:p w14:paraId="37405552" w14:textId="77777777" w:rsidR="00FC013E" w:rsidRDefault="00094EE2">
      <w:pPr>
        <w:pStyle w:val="tkKomentarij"/>
        <w:ind w:firstLine="426"/>
      </w:pPr>
      <w:hyperlink r:id="rId36" w:tooltip="https://cbd.minjust.gov.kg/12738" w:history="1">
        <w:r>
          <w:rPr>
            <w:rStyle w:val="aff0"/>
            <w:sz w:val="24"/>
            <w:szCs w:val="24"/>
          </w:rPr>
          <w:t>постановление</w:t>
        </w:r>
      </w:hyperlink>
      <w:r>
        <w:rPr>
          <w:color w:val="1F497D"/>
          <w:sz w:val="24"/>
          <w:szCs w:val="24"/>
        </w:rPr>
        <w:t xml:space="preserve"> Правительства КР от 23 ноября 2018 года № 554 "Об утверждении </w:t>
      </w:r>
      <w:hyperlink r:id="rId37" w:tooltip="https://cbd.minjust.gov.kg/12739" w:history="1">
        <w:r>
          <w:rPr>
            <w:rStyle w:val="aff0"/>
            <w:sz w:val="24"/>
            <w:szCs w:val="24"/>
          </w:rPr>
          <w:t>Положения</w:t>
        </w:r>
      </w:hyperlink>
      <w:r>
        <w:rPr>
          <w:color w:val="1F497D"/>
          <w:sz w:val="24"/>
          <w:szCs w:val="24"/>
        </w:rPr>
        <w:t xml:space="preserve"> о стипендиях ведущи</w:t>
      </w:r>
      <w:r>
        <w:rPr>
          <w:color w:val="1F497D"/>
          <w:sz w:val="24"/>
          <w:szCs w:val="24"/>
        </w:rPr>
        <w:t>м спортсменам Кыргызской Республики"</w:t>
      </w:r>
    </w:p>
    <w:p w14:paraId="3A15F8DD" w14:textId="77777777" w:rsidR="00FC013E" w:rsidRDefault="00094EE2">
      <w:pPr>
        <w:pStyle w:val="tkZagolovok5"/>
        <w:ind w:firstLine="426"/>
      </w:pPr>
      <w:r>
        <w:rPr>
          <w:sz w:val="24"/>
          <w:szCs w:val="24"/>
        </w:rPr>
        <w:t>Статья 7. Развитие физической культуры и спорта на территории Кыргызской Республики</w:t>
      </w:r>
    </w:p>
    <w:p w14:paraId="77F91A76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 xml:space="preserve">В административно-территориальных единицах Кыргызской Республики создаются условия и принимаются меры для развития физической культуры </w:t>
      </w:r>
      <w:r>
        <w:rPr>
          <w:sz w:val="24"/>
          <w:szCs w:val="24"/>
        </w:rPr>
        <w:t>и спорта.</w:t>
      </w:r>
    </w:p>
    <w:p w14:paraId="2A791B74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Развитие физической культуры и спорта осуществляется за счет средств республиканского и местных бюджетов.</w:t>
      </w:r>
    </w:p>
    <w:p w14:paraId="031EEAEA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С учетом природно-климатических условий, численности населения, инфраструктуры административно-территориальных единиц Кабинетом Министров Кы</w:t>
      </w:r>
      <w:r>
        <w:rPr>
          <w:sz w:val="24"/>
          <w:szCs w:val="24"/>
        </w:rPr>
        <w:t>ргызской Республики разрабатываются программы развития физической культуры и спорта.</w:t>
      </w:r>
    </w:p>
    <w:p w14:paraId="5426C835" w14:textId="77777777" w:rsidR="00FC013E" w:rsidRDefault="00094EE2">
      <w:pPr>
        <w:pStyle w:val="tkRedakcijaTekst"/>
        <w:ind w:firstLine="426"/>
      </w:pPr>
      <w:r>
        <w:rPr>
          <w:sz w:val="24"/>
          <w:szCs w:val="24"/>
        </w:rPr>
        <w:t xml:space="preserve">(В редакции Законов КР от </w:t>
      </w:r>
      <w:hyperlink r:id="rId38" w:tooltip="https://cbd.minjust.gov.kg/111329" w:history="1">
        <w:r>
          <w:rPr>
            <w:rStyle w:val="aff0"/>
            <w:sz w:val="24"/>
            <w:szCs w:val="24"/>
          </w:rPr>
          <w:t>23 апреля 2016 года № 50</w:t>
        </w:r>
      </w:hyperlink>
      <w:r>
        <w:rPr>
          <w:sz w:val="24"/>
          <w:szCs w:val="24"/>
        </w:rPr>
        <w:t xml:space="preserve">, </w:t>
      </w:r>
      <w:hyperlink r:id="rId39" w:tooltip="https://cbd.minjust.gov.kg/112572" w:history="1">
        <w:r>
          <w:rPr>
            <w:rStyle w:val="aff0"/>
            <w:sz w:val="24"/>
            <w:szCs w:val="24"/>
          </w:rPr>
          <w:t>14 апреля 2023 года № 90</w:t>
        </w:r>
      </w:hyperlink>
      <w:r>
        <w:rPr>
          <w:sz w:val="24"/>
          <w:szCs w:val="24"/>
        </w:rPr>
        <w:t>)</w:t>
      </w:r>
    </w:p>
    <w:p w14:paraId="6EDB71BE" w14:textId="77777777" w:rsidR="00FC013E" w:rsidRDefault="00094EE2">
      <w:pPr>
        <w:pStyle w:val="tkZagolovok5"/>
        <w:ind w:firstLine="426"/>
      </w:pPr>
      <w:bookmarkStart w:id="9" w:name="st_8"/>
      <w:bookmarkEnd w:id="9"/>
      <w:r>
        <w:rPr>
          <w:sz w:val="24"/>
          <w:szCs w:val="24"/>
        </w:rPr>
        <w:t>Статья 8. Общественные органы управления физической культурой и спортом</w:t>
      </w:r>
    </w:p>
    <w:p w14:paraId="73A78AB8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 xml:space="preserve">В Кыргызской Республике функционирует сеть общественных объединений физкультурно-оздоровительной и </w:t>
      </w:r>
      <w:r>
        <w:rPr>
          <w:sz w:val="24"/>
          <w:szCs w:val="24"/>
        </w:rPr>
        <w:t>спортивной направленности с целью содействия реализации государственной политики в области физической культуры и спорта, действующие в порядке и условиях, определяемых настоящим Законом, другими нормативными правовыми актами, а также уставами, хартиями и и</w:t>
      </w:r>
      <w:r>
        <w:rPr>
          <w:sz w:val="24"/>
          <w:szCs w:val="24"/>
        </w:rPr>
        <w:t>ными документами, регламентирующими деятельность соответствующих международных спортивных объединений, членами которых являются физкультурно-спортивные организации республики.</w:t>
      </w:r>
    </w:p>
    <w:p w14:paraId="7D81A90E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Официальными общественными объединениями физкультурно-оздоровительной и спортивн</w:t>
      </w:r>
      <w:r>
        <w:rPr>
          <w:sz w:val="24"/>
          <w:szCs w:val="24"/>
        </w:rPr>
        <w:t>ой направленности являются Национальный олимпийский комитет Кыргызской Республики, Национальный паралимпийский комитет Кыргызской Республики и республиканские федерации по видам спорта. Физкультурно-спортивные общества, профессиональные лиги, клубы, комисс</w:t>
      </w:r>
      <w:r>
        <w:rPr>
          <w:sz w:val="24"/>
          <w:szCs w:val="24"/>
        </w:rPr>
        <w:t xml:space="preserve">ии и иные объединения граждан, ставящие своей целью развитие физической культуры и спорта, функционируют в соответствии с </w:t>
      </w:r>
      <w:hyperlink r:id="rId40" w:tooltip="toktom://db/13859" w:history="1">
        <w:r>
          <w:rPr>
            <w:rStyle w:val="aff0"/>
            <w:sz w:val="24"/>
            <w:szCs w:val="24"/>
          </w:rPr>
          <w:t>Законом</w:t>
        </w:r>
      </w:hyperlink>
      <w:r>
        <w:rPr>
          <w:sz w:val="24"/>
          <w:szCs w:val="24"/>
        </w:rPr>
        <w:t xml:space="preserve"> Кыргызской Республики "О некоммерческих организациях" в пределах, не </w:t>
      </w:r>
      <w:r>
        <w:rPr>
          <w:sz w:val="24"/>
          <w:szCs w:val="24"/>
        </w:rPr>
        <w:t>противоречащих требованиям государственной политики в области физической культуры и спорта.</w:t>
      </w:r>
    </w:p>
    <w:p w14:paraId="723F73CC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Органом, финансирующим, координирующим деятельность официальных общественных объединений физкультурно-оздоровительной и спортивной направленности по вопросам органи</w:t>
      </w:r>
      <w:r>
        <w:rPr>
          <w:sz w:val="24"/>
          <w:szCs w:val="24"/>
        </w:rPr>
        <w:t>зации и подготовки спортсменов высокой квалификации, представляющих Кыргызскую Республику в международных спортивных соревнованиях, являются Кабинет Министров Кыргызской Республики, Национальный олимпийский комитет Кыргызской Республики и Национальный пара</w:t>
      </w:r>
      <w:r>
        <w:rPr>
          <w:sz w:val="24"/>
          <w:szCs w:val="24"/>
        </w:rPr>
        <w:t>лимпийский комитет Кыргызской Республики.</w:t>
      </w:r>
    </w:p>
    <w:p w14:paraId="074A40BD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Взаимоотношения между уполномоченным государственным органом в области физической культуры и спорта и официальными общественными объединениями физкультурно-оздоровительной и спортивной направленности строятся в пор</w:t>
      </w:r>
      <w:r>
        <w:rPr>
          <w:sz w:val="24"/>
          <w:szCs w:val="24"/>
        </w:rPr>
        <w:t>ядке, определяемом Кабинетом Министров Кыргызской Республики.</w:t>
      </w:r>
    </w:p>
    <w:p w14:paraId="46A24E3A" w14:textId="77777777" w:rsidR="00FC013E" w:rsidRDefault="00094EE2">
      <w:pPr>
        <w:pStyle w:val="tkRedakcijaTekst"/>
        <w:ind w:firstLine="426"/>
      </w:pPr>
      <w:r>
        <w:rPr>
          <w:sz w:val="24"/>
          <w:szCs w:val="24"/>
        </w:rPr>
        <w:t xml:space="preserve">(В редакции Законов КР от </w:t>
      </w:r>
      <w:hyperlink r:id="rId41" w:tooltip="toktom://db/118804" w:history="1">
        <w:r>
          <w:rPr>
            <w:rStyle w:val="aff0"/>
            <w:sz w:val="24"/>
            <w:szCs w:val="24"/>
          </w:rPr>
          <w:t>1 июня 2013 года № 87</w:t>
        </w:r>
      </w:hyperlink>
      <w:r>
        <w:rPr>
          <w:sz w:val="24"/>
          <w:szCs w:val="24"/>
        </w:rPr>
        <w:t xml:space="preserve">, </w:t>
      </w:r>
      <w:hyperlink r:id="rId42" w:tooltip="toktom://db/135595" w:history="1">
        <w:r>
          <w:rPr>
            <w:rStyle w:val="aff0"/>
            <w:sz w:val="24"/>
            <w:szCs w:val="24"/>
          </w:rPr>
          <w:t>23 апреля 2016 года № 50</w:t>
        </w:r>
      </w:hyperlink>
      <w:r>
        <w:rPr>
          <w:sz w:val="24"/>
          <w:szCs w:val="24"/>
        </w:rPr>
        <w:t xml:space="preserve">, </w:t>
      </w:r>
      <w:hyperlink r:id="rId43" w:tooltip="toktom://db/147230" w:history="1">
        <w:r>
          <w:rPr>
            <w:rStyle w:val="aff0"/>
            <w:sz w:val="24"/>
            <w:szCs w:val="24"/>
          </w:rPr>
          <w:t>16 февраля 2018 года № 23</w:t>
        </w:r>
      </w:hyperlink>
      <w:r>
        <w:rPr>
          <w:sz w:val="24"/>
          <w:szCs w:val="24"/>
        </w:rPr>
        <w:t xml:space="preserve">, </w:t>
      </w:r>
      <w:hyperlink r:id="rId44" w:tooltip="toktom://db/167462" w:history="1">
        <w:r>
          <w:rPr>
            <w:rStyle w:val="aff0"/>
            <w:sz w:val="24"/>
            <w:szCs w:val="24"/>
          </w:rPr>
          <w:t>16 апреля 2021 года № 55</w:t>
        </w:r>
      </w:hyperlink>
      <w:r>
        <w:rPr>
          <w:sz w:val="24"/>
          <w:szCs w:val="24"/>
        </w:rPr>
        <w:t xml:space="preserve">, </w:t>
      </w:r>
      <w:hyperlink r:id="rId45" w:tooltip="toktom://db/178764" w:history="1">
        <w:r>
          <w:rPr>
            <w:rStyle w:val="aff0"/>
            <w:sz w:val="24"/>
            <w:szCs w:val="24"/>
          </w:rPr>
          <w:t>14 апреля 2023 года № 90</w:t>
        </w:r>
      </w:hyperlink>
      <w:r>
        <w:rPr>
          <w:sz w:val="24"/>
          <w:szCs w:val="24"/>
        </w:rPr>
        <w:t>)</w:t>
      </w:r>
    </w:p>
    <w:p w14:paraId="5B9FF06B" w14:textId="77777777" w:rsidR="00FC013E" w:rsidRDefault="00094EE2">
      <w:pPr>
        <w:pStyle w:val="tkZagolovok5"/>
        <w:ind w:firstLine="426"/>
      </w:pPr>
      <w:r>
        <w:rPr>
          <w:sz w:val="24"/>
          <w:szCs w:val="24"/>
        </w:rPr>
        <w:t>Статья 9. Олимпийское движение в Кыргызской Республике</w:t>
      </w:r>
    </w:p>
    <w:p w14:paraId="21D7218C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Олимпийское движение в Кыргызской Республике является составной частью международного олимпийского движения и ставит своей целью:</w:t>
      </w:r>
    </w:p>
    <w:p w14:paraId="552EC82E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- распространение олимпийских идеалов, гуманистических ценностей и прин</w:t>
      </w:r>
      <w:r>
        <w:rPr>
          <w:sz w:val="24"/>
          <w:szCs w:val="24"/>
        </w:rPr>
        <w:t>ципов олимпизма, воспитание подрастающего поколения в духе взаимопонимания и дружбы;</w:t>
      </w:r>
    </w:p>
    <w:p w14:paraId="7EC2821F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- принятие участия в программах и мероприятиях международного олимпийского движения.</w:t>
      </w:r>
    </w:p>
    <w:p w14:paraId="0706D14E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Олимпийское движение в стране координируется и направляется Национальным олимпийским к</w:t>
      </w:r>
      <w:r>
        <w:rPr>
          <w:sz w:val="24"/>
          <w:szCs w:val="24"/>
        </w:rPr>
        <w:t>омитетом Кыргызской Республики - физкультурно-спортивным общественным объединением, осуществляющим свою деятельность в соответствии с законодательством Кыргызской Республики, Олимпийской хартией, Международного олимпийского комитета и своим уставом.</w:t>
      </w:r>
    </w:p>
    <w:p w14:paraId="2B98627F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Национ</w:t>
      </w:r>
      <w:r>
        <w:rPr>
          <w:sz w:val="24"/>
          <w:szCs w:val="24"/>
        </w:rPr>
        <w:t>альный олимпийский комитет Кыргызской Республики является официальным представителем Кыргызской Республики во всех мероприятиях, проводимых Международным олимпийским комитетом, включая Олимпийские игры.</w:t>
      </w:r>
    </w:p>
    <w:p w14:paraId="10076EB7" w14:textId="77777777" w:rsidR="00FC013E" w:rsidRDefault="00094EE2">
      <w:pPr>
        <w:pStyle w:val="tkZagolovok5"/>
        <w:ind w:firstLine="426"/>
      </w:pPr>
      <w:r>
        <w:rPr>
          <w:sz w:val="24"/>
          <w:szCs w:val="24"/>
        </w:rPr>
        <w:t>Статья 10. Сборные команды Кыргызской Республики</w:t>
      </w:r>
    </w:p>
    <w:p w14:paraId="082F2E63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Сбор</w:t>
      </w:r>
      <w:r>
        <w:rPr>
          <w:sz w:val="24"/>
          <w:szCs w:val="24"/>
        </w:rPr>
        <w:t xml:space="preserve">ные команды Кыргызской Республики представляют собой коллективы, состоящие из спортсменов, тренеров, работников физкультурно-спортивных организаций и организаций спортивной медицины, представителей официальных общественных объединений, создаваемых с целью </w:t>
      </w:r>
      <w:r>
        <w:rPr>
          <w:sz w:val="24"/>
          <w:szCs w:val="24"/>
        </w:rPr>
        <w:t>подготовки и участия в Олимпийских и Паралимпийских играх и других международных спортивных соревнованиях.</w:t>
      </w:r>
    </w:p>
    <w:p w14:paraId="15133F85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Состав сборной команды формируется в порядке, установленном Кабинетом Министров Кыргызской Республики.</w:t>
      </w:r>
    </w:p>
    <w:p w14:paraId="1E788398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Выступления сборных команд Кыргызской Республи</w:t>
      </w:r>
      <w:r>
        <w:rPr>
          <w:sz w:val="24"/>
          <w:szCs w:val="24"/>
        </w:rPr>
        <w:t>ки в Олимпийских играх и других международных спортивных соревнованиях осуществляются под Государственным флагом Кыргызской Республики.</w:t>
      </w:r>
    </w:p>
    <w:p w14:paraId="105D337E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Государство обеспечивает подготовку сборных команд Кыргызской Республики и их выступления на республиканских и междунаро</w:t>
      </w:r>
      <w:r>
        <w:rPr>
          <w:sz w:val="24"/>
          <w:szCs w:val="24"/>
        </w:rPr>
        <w:t>дных спортивных соревнованиях.</w:t>
      </w:r>
    </w:p>
    <w:p w14:paraId="628D1102" w14:textId="77777777" w:rsidR="00FC013E" w:rsidRDefault="00094EE2">
      <w:pPr>
        <w:pStyle w:val="tkRedakcijaTekst"/>
        <w:ind w:firstLine="426"/>
      </w:pPr>
      <w:r>
        <w:rPr>
          <w:sz w:val="24"/>
          <w:szCs w:val="24"/>
        </w:rPr>
        <w:t xml:space="preserve">(В редакции Законов КР от </w:t>
      </w:r>
      <w:hyperlink r:id="rId46" w:tooltip="toktom://db/135595" w:history="1">
        <w:r>
          <w:rPr>
            <w:rStyle w:val="aff0"/>
            <w:sz w:val="24"/>
            <w:szCs w:val="24"/>
          </w:rPr>
          <w:t xml:space="preserve">23 апреля 2016 года </w:t>
        </w:r>
      </w:hyperlink>
      <w:hyperlink r:id="rId47" w:tooltip="toktom://db/135595" w:history="1">
        <w:r>
          <w:rPr>
            <w:rStyle w:val="aff0"/>
            <w:sz w:val="24"/>
            <w:szCs w:val="24"/>
          </w:rPr>
          <w:t>№</w:t>
        </w:r>
      </w:hyperlink>
      <w:hyperlink r:id="rId48" w:tooltip="toktom://db/135595" w:history="1">
        <w:r>
          <w:rPr>
            <w:rStyle w:val="aff0"/>
            <w:sz w:val="24"/>
            <w:szCs w:val="24"/>
          </w:rPr>
          <w:t xml:space="preserve"> </w:t>
        </w:r>
        <w:r>
          <w:rPr>
            <w:rStyle w:val="aff0"/>
            <w:sz w:val="24"/>
            <w:szCs w:val="24"/>
          </w:rPr>
          <w:t>50</w:t>
        </w:r>
      </w:hyperlink>
      <w:r>
        <w:rPr>
          <w:sz w:val="24"/>
          <w:szCs w:val="24"/>
        </w:rPr>
        <w:t xml:space="preserve">, </w:t>
      </w:r>
      <w:hyperlink r:id="rId49" w:tooltip="toktom://db/178764" w:history="1">
        <w:r>
          <w:rPr>
            <w:rStyle w:val="aff0"/>
            <w:sz w:val="24"/>
            <w:szCs w:val="24"/>
          </w:rPr>
          <w:t>14 апреля 2023 года № 90</w:t>
        </w:r>
      </w:hyperlink>
      <w:r>
        <w:rPr>
          <w:sz w:val="24"/>
          <w:szCs w:val="24"/>
        </w:rPr>
        <w:t>)</w:t>
      </w:r>
    </w:p>
    <w:p w14:paraId="58D26852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b/>
          <w:bCs/>
        </w:rPr>
        <w:t>Статья 8. Общественные органы управления физической культурой и спортом</w:t>
      </w:r>
    </w:p>
    <w:p w14:paraId="1AF8EF87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В Кыргызской Республике функционирует сеть общественных объединений физкультурно-оздоровительной и спортивной направленности с целью содействия реализации государственной политики в области физической культуры и спорта, действующие в порядке и условиях, оп</w:t>
      </w:r>
      <w:r>
        <w:rPr>
          <w:rFonts w:ascii="Arial" w:hAnsi="Arial" w:cs="Arial"/>
        </w:rPr>
        <w:t>ределяемых настоящим Законом, другими нормативными правовыми актами, а также уставами, хартиями и иными документами, регламентирующими деятельность соответствующих международных спортивных объединений, членами которых являются физкультурно-спортивные орган</w:t>
      </w:r>
      <w:r>
        <w:rPr>
          <w:rFonts w:ascii="Arial" w:hAnsi="Arial" w:cs="Arial"/>
        </w:rPr>
        <w:t>изации республики.</w:t>
      </w:r>
    </w:p>
    <w:p w14:paraId="5B09CA6F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Официальными общественными объединениями физкультурно-оздоровительной и спортивной направленности являются Национальный олимпийский комитет Кыргызской Республики, Национальный паралимпийский комитет Кыргызской Республики и республикански</w:t>
      </w:r>
      <w:r>
        <w:rPr>
          <w:rFonts w:ascii="Arial" w:hAnsi="Arial" w:cs="Arial"/>
        </w:rPr>
        <w:t xml:space="preserve">е федерации по видам спорта. Физкультурно-спортивные общества, профессиональные лиги, клубы, комиссии и иные объединения граждан, ставящие своей целью развитие физической культуры и спорта, функционируют в соответствии с </w:t>
      </w:r>
      <w:hyperlink r:id="rId50" w:tooltip="toktom://db/13859" w:history="1">
        <w:r>
          <w:rPr>
            <w:rStyle w:val="aff0"/>
            <w:rFonts w:ascii="Arial" w:hAnsi="Arial" w:cs="Arial"/>
            <w:color w:val="auto"/>
            <w:u w:val="none"/>
          </w:rPr>
          <w:t>Законом</w:t>
        </w:r>
      </w:hyperlink>
      <w:r>
        <w:rPr>
          <w:rFonts w:ascii="Arial" w:hAnsi="Arial" w:cs="Arial"/>
        </w:rPr>
        <w:t xml:space="preserve"> Кыргызской Республики "О некоммерческих организациях" в пределах, не противоречащих требованиям государственной политики в области физической культуры и спорта.</w:t>
      </w:r>
    </w:p>
    <w:p w14:paraId="21A7ED9A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Органом, финансирующим, координирующим деятельность официальных о</w:t>
      </w:r>
      <w:r>
        <w:rPr>
          <w:rFonts w:ascii="Arial" w:hAnsi="Arial" w:cs="Arial"/>
        </w:rPr>
        <w:t>бщественных объединений физкультурно-оздоровительной и спортивной направленности по вопросам организации и подготовки спортсменов высокой квалификации, представляющих Кыргызскую Республику в международных спортивных соревнованиях, являются Правительство Кы</w:t>
      </w:r>
      <w:r>
        <w:rPr>
          <w:rFonts w:ascii="Arial" w:hAnsi="Arial" w:cs="Arial"/>
        </w:rPr>
        <w:t>ргызской Республики, Национальный олимпийский комитет Кыргызской Республики и Национальный паралимпийский комитет Кыргызской Республики.</w:t>
      </w:r>
    </w:p>
    <w:p w14:paraId="4252E84A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Взаимоотношения между уполномоченным государственным органом в области физической культуры и спорта и официальными обще</w:t>
      </w:r>
      <w:r>
        <w:rPr>
          <w:rFonts w:ascii="Arial" w:hAnsi="Arial" w:cs="Arial"/>
        </w:rPr>
        <w:t>ственными объединениями физкультурно-оздоровительной и спортивной направленности строятся в порядке, определяемом Правительством Кыргызской Республики.</w:t>
      </w:r>
    </w:p>
    <w:p w14:paraId="01A63355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Законов КР от </w:t>
      </w:r>
      <w:hyperlink r:id="rId51" w:tooltip="https://cbd.minjust.gov.kg/203895" w:history="1">
        <w:r>
          <w:rPr>
            <w:rStyle w:val="aff0"/>
            <w:rFonts w:ascii="Arial" w:hAnsi="Arial" w:cs="Arial"/>
            <w:i/>
            <w:iCs/>
          </w:rPr>
          <w:t>1 июня 2013 года № 87</w:t>
        </w:r>
      </w:hyperlink>
      <w:r>
        <w:rPr>
          <w:rFonts w:ascii="Arial" w:hAnsi="Arial" w:cs="Arial"/>
          <w:i/>
          <w:iCs/>
        </w:rPr>
        <w:t xml:space="preserve">, </w:t>
      </w:r>
      <w:hyperlink r:id="rId52" w:tooltip="https://cbd.minjust.gov.kg/111329" w:history="1">
        <w:r>
          <w:rPr>
            <w:rStyle w:val="aff0"/>
            <w:rFonts w:ascii="Arial" w:hAnsi="Arial" w:cs="Arial"/>
            <w:i/>
            <w:iCs/>
          </w:rPr>
          <w:t>23 апреля 2016 года № 50</w:t>
        </w:r>
      </w:hyperlink>
      <w:r>
        <w:rPr>
          <w:rFonts w:ascii="Arial" w:hAnsi="Arial" w:cs="Arial"/>
          <w:i/>
          <w:iCs/>
        </w:rPr>
        <w:t xml:space="preserve">, </w:t>
      </w:r>
      <w:hyperlink r:id="rId53" w:tooltip="https://cbd.minjust.gov.kg/111756" w:history="1">
        <w:r>
          <w:rPr>
            <w:rStyle w:val="aff0"/>
            <w:rFonts w:ascii="Arial" w:hAnsi="Arial" w:cs="Arial"/>
            <w:i/>
            <w:iCs/>
          </w:rPr>
          <w:t>16 февраля 2018 года № 23</w:t>
        </w:r>
      </w:hyperlink>
      <w:r>
        <w:rPr>
          <w:rFonts w:ascii="Arial" w:hAnsi="Arial" w:cs="Arial"/>
        </w:rPr>
        <w:t>)</w:t>
      </w:r>
    </w:p>
    <w:p w14:paraId="600BEC30" w14:textId="77777777" w:rsidR="00FC013E" w:rsidRDefault="00094EE2">
      <w:pPr>
        <w:spacing w:after="120"/>
        <w:ind w:firstLine="397"/>
        <w:jc w:val="both"/>
      </w:pPr>
      <w:bookmarkStart w:id="10" w:name="st_9"/>
      <w:bookmarkEnd w:id="10"/>
      <w:r>
        <w:rPr>
          <w:rFonts w:ascii="Arial" w:hAnsi="Arial" w:cs="Arial"/>
          <w:b/>
          <w:bCs/>
        </w:rPr>
        <w:t>Статья 9. Олимпийское движение в Кыргызской Республике</w:t>
      </w:r>
    </w:p>
    <w:p w14:paraId="4470E300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Олимпийское движение в Кыргызской Республике является составной частью международного олимпийского движения и ставит своей целью:</w:t>
      </w:r>
    </w:p>
    <w:p w14:paraId="39C15C14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распространение олимпийских идеалов, гуман</w:t>
      </w:r>
      <w:r>
        <w:rPr>
          <w:rFonts w:ascii="Arial" w:hAnsi="Arial" w:cs="Arial"/>
        </w:rPr>
        <w:t>истических ценностей и принципов олимпизма, воспитание подрастающего поколения в духе взаимопонимания и дружбы;</w:t>
      </w:r>
    </w:p>
    <w:p w14:paraId="49F64661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принятие участия в программах и мероприятиях международного олимпийского движения.</w:t>
      </w:r>
    </w:p>
    <w:p w14:paraId="07F6CC49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Олимпийское движение в стране координируется и направляется</w:t>
      </w:r>
      <w:r>
        <w:rPr>
          <w:rFonts w:ascii="Arial" w:hAnsi="Arial" w:cs="Arial"/>
        </w:rPr>
        <w:t xml:space="preserve"> Национальным олимпийским комитетом Кыргызской Республики - физкультурно-спортивным общественным объединением, осуществляющим свою деятельность в соответствии с законодательством Кыргызской Республики, Олимпийской хартией, Международного олимпийского комит</w:t>
      </w:r>
      <w:r>
        <w:rPr>
          <w:rFonts w:ascii="Arial" w:hAnsi="Arial" w:cs="Arial"/>
        </w:rPr>
        <w:t>ета и своим уставом.</w:t>
      </w:r>
    </w:p>
    <w:p w14:paraId="2207C637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Национальный олимпийский комитет Кыргызской Республики является официальным представителем Кыргызской Республики во всех мероприятиях, проводимых Международным олимпийским комитетом, включая Олимпийские игры.</w:t>
      </w:r>
    </w:p>
    <w:p w14:paraId="1F4C0094" w14:textId="77777777" w:rsidR="00FC013E" w:rsidRDefault="00094EE2">
      <w:pPr>
        <w:spacing w:after="120"/>
        <w:ind w:firstLine="397"/>
        <w:jc w:val="both"/>
      </w:pPr>
      <w:bookmarkStart w:id="11" w:name="st_10"/>
      <w:bookmarkEnd w:id="11"/>
      <w:r>
        <w:rPr>
          <w:rFonts w:ascii="Arial" w:hAnsi="Arial" w:cs="Arial"/>
          <w:b/>
          <w:bCs/>
        </w:rPr>
        <w:t>Статья 10. Сборные команды</w:t>
      </w:r>
      <w:r>
        <w:rPr>
          <w:rFonts w:ascii="Arial" w:hAnsi="Arial" w:cs="Arial"/>
          <w:b/>
          <w:bCs/>
        </w:rPr>
        <w:t xml:space="preserve"> Кыргызской Республики</w:t>
      </w:r>
    </w:p>
    <w:p w14:paraId="41BEE404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Сборные команды Кыргызской Республики представляют собой коллективы, состоящие из спортсменов, тренеров, работников физкультурно-спортивных организаций и организаций спортивной медицины, представителей официальных общественных объеди</w:t>
      </w:r>
      <w:r>
        <w:rPr>
          <w:rFonts w:ascii="Arial" w:hAnsi="Arial" w:cs="Arial"/>
        </w:rPr>
        <w:t>нений, создаваемых с целью подготовки и участия в Олимпийских и Паралимпийских играх и других международных спортивных соревнованиях.</w:t>
      </w:r>
    </w:p>
    <w:p w14:paraId="533E3469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Состав сборной команды формируется в порядке, установленном Правительством Кыргызской Республики.</w:t>
      </w:r>
    </w:p>
    <w:p w14:paraId="146D7A83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Выступления сборных кома</w:t>
      </w:r>
      <w:r>
        <w:rPr>
          <w:rFonts w:ascii="Arial" w:hAnsi="Arial" w:cs="Arial"/>
        </w:rPr>
        <w:t>нд Кыргызской Республики в Олимпийских играх и других международных спортивных соревнованиях осуществляются под Государственным флагом Кыргызской Республики.</w:t>
      </w:r>
    </w:p>
    <w:p w14:paraId="4701A950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Государство обеспечивает подготовку сборных команд Кыргызской Республики и их выступления на респу</w:t>
      </w:r>
      <w:r>
        <w:rPr>
          <w:rFonts w:ascii="Arial" w:hAnsi="Arial" w:cs="Arial"/>
        </w:rPr>
        <w:t>бликанских и международных спортивных соревнованиях.</w:t>
      </w:r>
    </w:p>
    <w:p w14:paraId="25C944F8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Закона КР от </w:t>
      </w:r>
      <w:hyperlink r:id="rId54" w:tooltip="https://cbd.minjust.gov.kg/111329" w:history="1">
        <w:r>
          <w:rPr>
            <w:rStyle w:val="aff0"/>
            <w:rFonts w:ascii="Arial" w:hAnsi="Arial" w:cs="Arial"/>
            <w:i/>
            <w:iCs/>
          </w:rPr>
          <w:t>23 апреля 2016 года № 50</w:t>
        </w:r>
      </w:hyperlink>
      <w:r>
        <w:rPr>
          <w:rFonts w:ascii="Arial" w:hAnsi="Arial" w:cs="Arial"/>
          <w:i/>
          <w:iCs/>
        </w:rPr>
        <w:t>)</w:t>
      </w:r>
    </w:p>
    <w:p w14:paraId="3567AEF1" w14:textId="77777777" w:rsidR="00FC013E" w:rsidRDefault="00094EE2">
      <w:pPr>
        <w:spacing w:after="120"/>
        <w:ind w:firstLine="397"/>
        <w:jc w:val="both"/>
      </w:pPr>
      <w:bookmarkStart w:id="12" w:name="st_11"/>
      <w:bookmarkEnd w:id="12"/>
      <w:r>
        <w:rPr>
          <w:rFonts w:ascii="Arial" w:hAnsi="Arial" w:cs="Arial"/>
          <w:b/>
          <w:bCs/>
        </w:rPr>
        <w:t>Статья 11. Паралимпийское движение в Кыргызской Республике</w:t>
      </w:r>
    </w:p>
    <w:p w14:paraId="65AF2D03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>(Утр</w:t>
      </w:r>
      <w:r>
        <w:rPr>
          <w:rFonts w:ascii="Arial" w:hAnsi="Arial" w:cs="Arial"/>
          <w:i/>
          <w:iCs/>
        </w:rPr>
        <w:t xml:space="preserve">атила силу в соответствии с </w:t>
      </w:r>
      <w:hyperlink r:id="rId55" w:tooltip="https://cbd.minjust.gov.kg/111756" w:history="1">
        <w:r>
          <w:rPr>
            <w:rStyle w:val="aff0"/>
            <w:rFonts w:ascii="Arial" w:hAnsi="Arial" w:cs="Arial"/>
            <w:i/>
            <w:iCs/>
          </w:rPr>
          <w:t>Законом</w:t>
        </w:r>
      </w:hyperlink>
      <w:r>
        <w:rPr>
          <w:rFonts w:ascii="Arial" w:hAnsi="Arial" w:cs="Arial"/>
          <w:i/>
          <w:iCs/>
        </w:rPr>
        <w:t xml:space="preserve"> КР от 16 февраля 2018 года № 23)</w:t>
      </w:r>
    </w:p>
    <w:p w14:paraId="0C5EC7A6" w14:textId="77777777" w:rsidR="00FC013E" w:rsidRDefault="00094EE2">
      <w:pPr>
        <w:spacing w:after="120"/>
        <w:ind w:firstLine="397"/>
        <w:jc w:val="both"/>
      </w:pPr>
      <w:r>
        <w:t> </w:t>
      </w:r>
    </w:p>
    <w:p w14:paraId="2B1DF2F0" w14:textId="77777777" w:rsidR="00FC013E" w:rsidRDefault="00094EE2">
      <w:pPr>
        <w:spacing w:after="120"/>
        <w:ind w:firstLine="397"/>
        <w:jc w:val="center"/>
      </w:pPr>
      <w:bookmarkStart w:id="13" w:name="g2"/>
      <w:bookmarkEnd w:id="13"/>
      <w:r>
        <w:rPr>
          <w:rFonts w:ascii="Arial" w:hAnsi="Arial" w:cs="Arial"/>
          <w:b/>
          <w:bCs/>
        </w:rPr>
        <w:t>Глава II</w:t>
      </w:r>
      <w:r>
        <w:rPr>
          <w:rFonts w:ascii="Arial" w:hAnsi="Arial" w:cs="Arial"/>
          <w:b/>
          <w:bCs/>
        </w:rPr>
        <w:br/>
        <w:t>Система физического воспитания населения и подготовки спортсменов</w:t>
      </w:r>
    </w:p>
    <w:p w14:paraId="36FDAD8A" w14:textId="77777777" w:rsidR="00FC013E" w:rsidRDefault="00094EE2">
      <w:pPr>
        <w:spacing w:after="120"/>
        <w:ind w:firstLine="397"/>
        <w:jc w:val="both"/>
      </w:pPr>
      <w:bookmarkStart w:id="14" w:name="st_12"/>
      <w:bookmarkEnd w:id="14"/>
      <w:r>
        <w:rPr>
          <w:rFonts w:ascii="Arial" w:hAnsi="Arial" w:cs="Arial"/>
          <w:b/>
          <w:bCs/>
        </w:rPr>
        <w:t>Статья 12. Государств</w:t>
      </w:r>
      <w:r>
        <w:rPr>
          <w:rFonts w:ascii="Arial" w:hAnsi="Arial" w:cs="Arial"/>
          <w:b/>
          <w:bCs/>
        </w:rPr>
        <w:t>енные программы физического воспитания населения и подготовки спортсменов</w:t>
      </w:r>
    </w:p>
    <w:p w14:paraId="3CF7647E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Государственные программы физического воспитания населения разрабатываются на основе нормативных основ физического воспитания и Единой спортивной классификации.</w:t>
      </w:r>
    </w:p>
    <w:p w14:paraId="79D71C0C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Государственные прогр</w:t>
      </w:r>
      <w:r>
        <w:rPr>
          <w:rFonts w:ascii="Arial" w:hAnsi="Arial" w:cs="Arial"/>
        </w:rPr>
        <w:t>аммы физического воспитания населения и подготовки спортсменов разрабатываются и утверждаются в порядке, установленном законодательством Кыргызской Республики.</w:t>
      </w:r>
    </w:p>
    <w:p w14:paraId="4C5BF63D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Закона КР от </w:t>
      </w:r>
      <w:hyperlink r:id="rId56" w:tooltip="https://cbd.minjust.gov.kg/111329" w:history="1">
        <w:r>
          <w:rPr>
            <w:rStyle w:val="aff0"/>
            <w:rFonts w:ascii="Arial" w:hAnsi="Arial" w:cs="Arial"/>
            <w:i/>
            <w:iCs/>
          </w:rPr>
          <w:t>23 апреля 2016 года № 50</w:t>
        </w:r>
      </w:hyperlink>
      <w:r>
        <w:rPr>
          <w:rFonts w:ascii="Arial" w:hAnsi="Arial" w:cs="Arial"/>
          <w:i/>
          <w:iCs/>
        </w:rPr>
        <w:t>)</w:t>
      </w:r>
    </w:p>
    <w:p w14:paraId="7F0261FD" w14:textId="77777777" w:rsidR="00FC013E" w:rsidRDefault="00094EE2">
      <w:pPr>
        <w:spacing w:after="120"/>
        <w:ind w:firstLine="397"/>
        <w:jc w:val="both"/>
      </w:pPr>
      <w:bookmarkStart w:id="15" w:name="st_13"/>
      <w:bookmarkEnd w:id="15"/>
      <w:r>
        <w:rPr>
          <w:rFonts w:ascii="Arial" w:hAnsi="Arial" w:cs="Arial"/>
          <w:b/>
          <w:bCs/>
        </w:rPr>
        <w:t>Статья 13. Физическое воспитание детей дошкольных учреждений, учащихся общеобразовательных школ, учащихся и студентов профессиональных начальных, средних и высших учебных заведений</w:t>
      </w:r>
    </w:p>
    <w:p w14:paraId="19763354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Сохранение и укрепление здоровья детей дошкольных учреждений, учащихся общеобразовательных школ, учащихся и студентов профессиональных начальных, средних и высших учебных заведений, формирование у них потребности в физическом совершенствовании и здоровом о</w:t>
      </w:r>
      <w:r>
        <w:rPr>
          <w:rFonts w:ascii="Arial" w:hAnsi="Arial" w:cs="Arial"/>
        </w:rPr>
        <w:t>бразе жизни являются одними из основных задач учреждений образования и дошкольных учреждений всех типов, входят в круг обязанностей администрации указанных учреждений и каждого педагогического работника.</w:t>
      </w:r>
    </w:p>
    <w:p w14:paraId="669BE046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Учреждения образования самостоятельно с учетом местн</w:t>
      </w:r>
      <w:r>
        <w:rPr>
          <w:rFonts w:ascii="Arial" w:hAnsi="Arial" w:cs="Arial"/>
        </w:rPr>
        <w:t>ых условий и интересов обучающихся определяют формы занятий физической культурой и средства физического воспитания, виды спорта и двигательной активности, методы и продолжительность учебных занятий на основе государственных образовательных стандартов и нор</w:t>
      </w:r>
      <w:r>
        <w:rPr>
          <w:rFonts w:ascii="Arial" w:hAnsi="Arial" w:cs="Arial"/>
        </w:rPr>
        <w:t>мативов физкультурно-спортивного комплекса, а также в обязательном порядке проводят внеучебную физкультурно-оздоровительную, спортивную и военно-спортивную работу в объеме научно обоснованного оптимального двигательного режима с привлечением к ней учрежден</w:t>
      </w:r>
      <w:r>
        <w:rPr>
          <w:rFonts w:ascii="Arial" w:hAnsi="Arial" w:cs="Arial"/>
        </w:rPr>
        <w:t>ий дополнительного образования детей и физкультурно-спортивных общественных объединений, в том числе федераций по видам спорта.</w:t>
      </w:r>
    </w:p>
    <w:p w14:paraId="04F7D791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Дошкольные учреждения и учреждения образования ежегодно проводят тестирование физической подготовленности обучающихся и детей до</w:t>
      </w:r>
      <w:r>
        <w:rPr>
          <w:rFonts w:ascii="Arial" w:hAnsi="Arial" w:cs="Arial"/>
        </w:rPr>
        <w:t>школьного возраста в соответствии с установленными государственными нормативами.</w:t>
      </w:r>
    </w:p>
    <w:p w14:paraId="33158C00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Профессионально-прикладная подготовка студентов профессиональных высших учебных заведений физической культуры и спорта осуществляется в соответствии с утвержденными в установл</w:t>
      </w:r>
      <w:r>
        <w:rPr>
          <w:rFonts w:ascii="Arial" w:hAnsi="Arial" w:cs="Arial"/>
        </w:rPr>
        <w:t>енном порядке государственными образовательными стандартами.</w:t>
      </w:r>
    </w:p>
    <w:p w14:paraId="5CA8A9ED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Закона КР от </w:t>
      </w:r>
      <w:hyperlink r:id="rId57" w:tooltip="https://cbd.minjust.gov.kg/111329" w:history="1">
        <w:r>
          <w:rPr>
            <w:rStyle w:val="aff0"/>
            <w:rFonts w:ascii="Arial" w:hAnsi="Arial" w:cs="Arial"/>
            <w:i/>
            <w:iCs/>
          </w:rPr>
          <w:t>23 апреля 2016 года № 50</w:t>
        </w:r>
      </w:hyperlink>
      <w:r>
        <w:rPr>
          <w:rFonts w:ascii="Arial" w:hAnsi="Arial" w:cs="Arial"/>
          <w:i/>
          <w:iCs/>
        </w:rPr>
        <w:t>)</w:t>
      </w:r>
    </w:p>
    <w:p w14:paraId="4D8BBF57" w14:textId="77777777" w:rsidR="00FC013E" w:rsidRDefault="00094EE2">
      <w:pPr>
        <w:pStyle w:val="tkZagolovok5"/>
        <w:ind w:firstLine="426"/>
      </w:pPr>
      <w:bookmarkStart w:id="16" w:name="st_14"/>
      <w:bookmarkEnd w:id="16"/>
      <w:r>
        <w:rPr>
          <w:sz w:val="24"/>
          <w:szCs w:val="24"/>
        </w:rPr>
        <w:t>Статья 14. Внешкольные и внеучебные физкультурно-спорти</w:t>
      </w:r>
      <w:r>
        <w:rPr>
          <w:sz w:val="24"/>
          <w:szCs w:val="24"/>
        </w:rPr>
        <w:t>вные организации, учреждения физической культуры и спорта</w:t>
      </w:r>
    </w:p>
    <w:p w14:paraId="05384912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Вовлечение детей и молодежи в регулярные занятия физической культурой и спортом, создание условий для их спортивного совершенствования осуществляются в спортивных клубах, внешкольных физкультурно-оз</w:t>
      </w:r>
      <w:r>
        <w:rPr>
          <w:sz w:val="24"/>
          <w:szCs w:val="24"/>
        </w:rPr>
        <w:t>доровительных и спортивных учреждениях, учреждениях физической культуры и спорта, функционирующих в системе государственных и частных организаций физкультурно-оздоровительной и спортивной направленности.</w:t>
      </w:r>
    </w:p>
    <w:p w14:paraId="5B57F08F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Координация работы внешкольных и внеучебных физкультурно-спортивных организаций, учреждений физической культуры и спорта осуществляется в порядке, определяемом Кабинетом Министров Кыргызской Республики.</w:t>
      </w:r>
    </w:p>
    <w:p w14:paraId="57B4808E" w14:textId="77777777" w:rsidR="00FC013E" w:rsidRDefault="00094EE2">
      <w:pPr>
        <w:pStyle w:val="tkRedakcijaTekst"/>
        <w:ind w:firstLine="426"/>
      </w:pPr>
      <w:r>
        <w:rPr>
          <w:sz w:val="24"/>
          <w:szCs w:val="24"/>
        </w:rPr>
        <w:t xml:space="preserve">(В редакции Законов КР от </w:t>
      </w:r>
      <w:hyperlink r:id="rId58" w:tooltip="https://cbd.minjust.gov.kg/111329" w:history="1">
        <w:r>
          <w:rPr>
            <w:rStyle w:val="aff0"/>
            <w:sz w:val="24"/>
            <w:szCs w:val="24"/>
          </w:rPr>
          <w:t>23 апреля 2016 года № 50</w:t>
        </w:r>
      </w:hyperlink>
      <w:r>
        <w:rPr>
          <w:sz w:val="24"/>
          <w:szCs w:val="24"/>
        </w:rPr>
        <w:t xml:space="preserve">, </w:t>
      </w:r>
      <w:hyperlink r:id="rId59" w:tooltip="https://cbd.minjust.gov.kg/111756" w:history="1">
        <w:r>
          <w:rPr>
            <w:rStyle w:val="aff0"/>
            <w:sz w:val="24"/>
            <w:szCs w:val="24"/>
          </w:rPr>
          <w:t>16 февраля 2018 года № 23</w:t>
        </w:r>
      </w:hyperlink>
      <w:r>
        <w:rPr>
          <w:sz w:val="24"/>
          <w:szCs w:val="24"/>
        </w:rPr>
        <w:t xml:space="preserve">, </w:t>
      </w:r>
      <w:hyperlink r:id="rId60" w:tooltip="https://cbd.minjust.gov.kg/112572" w:history="1">
        <w:r>
          <w:rPr>
            <w:rStyle w:val="aff0"/>
            <w:sz w:val="24"/>
            <w:szCs w:val="24"/>
          </w:rPr>
          <w:t>14 апреля 2023 года № 90</w:t>
        </w:r>
      </w:hyperlink>
      <w:r>
        <w:rPr>
          <w:sz w:val="24"/>
          <w:szCs w:val="24"/>
        </w:rPr>
        <w:t>)</w:t>
      </w:r>
    </w:p>
    <w:p w14:paraId="42B4A2EC" w14:textId="77777777" w:rsidR="00FC013E" w:rsidRDefault="00094EE2">
      <w:pPr>
        <w:spacing w:after="120"/>
        <w:ind w:firstLine="397"/>
        <w:jc w:val="both"/>
      </w:pPr>
      <w:bookmarkStart w:id="17" w:name="st_15"/>
      <w:bookmarkEnd w:id="17"/>
      <w:r>
        <w:rPr>
          <w:rFonts w:ascii="Arial" w:hAnsi="Arial" w:cs="Arial"/>
          <w:b/>
          <w:bCs/>
        </w:rPr>
        <w:t>Статья 15. Физическая культура и спорт на предприятиях, в учреждениях, организациях</w:t>
      </w:r>
    </w:p>
    <w:p w14:paraId="26DB21AF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Администрация предприятий, учреждений, организаций независимо от форм собственности совместно с профессиональ</w:t>
      </w:r>
      <w:r>
        <w:rPr>
          <w:rFonts w:ascii="Arial" w:hAnsi="Arial" w:cs="Arial"/>
        </w:rPr>
        <w:t>ными союзами обязана создавать работникам условия для реализации их права на занятия физической культурой и спортом, включая реабилитационные и профессионально-прикладные занятия в режиме рабочего дня, послетрудовое восстановление, профилактические занятия</w:t>
      </w:r>
      <w:r>
        <w:rPr>
          <w:rFonts w:ascii="Arial" w:hAnsi="Arial" w:cs="Arial"/>
        </w:rPr>
        <w:t>, спортивно-массовую работу, спортивно-оздоровительный туризм.</w:t>
      </w:r>
    </w:p>
    <w:p w14:paraId="3FA80A45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Порядок создания и использования материальной базы для занятий физической культурой и спортом, финансирования и обеспечения специалистами индивидуальных и коллективных занятий работников и член</w:t>
      </w:r>
      <w:r>
        <w:rPr>
          <w:rFonts w:ascii="Arial" w:hAnsi="Arial" w:cs="Arial"/>
        </w:rPr>
        <w:t>ов их семей определяется коллективным и трудовым договорами (контрактами).</w:t>
      </w:r>
    </w:p>
    <w:p w14:paraId="2C9ECEC9" w14:textId="77777777" w:rsidR="00FC013E" w:rsidRDefault="00094EE2">
      <w:pPr>
        <w:spacing w:after="120"/>
        <w:ind w:firstLine="397"/>
        <w:jc w:val="both"/>
      </w:pPr>
      <w:bookmarkStart w:id="18" w:name="st_16"/>
      <w:bookmarkEnd w:id="18"/>
      <w:r>
        <w:rPr>
          <w:rFonts w:ascii="Arial" w:hAnsi="Arial" w:cs="Arial"/>
          <w:b/>
          <w:bCs/>
        </w:rPr>
        <w:t>Статья 16. Физическая культура и спорт по месту жительства и в местах массового отдыха</w:t>
      </w:r>
    </w:p>
    <w:p w14:paraId="636FC710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 xml:space="preserve">Создание условий для занятий физической культурой и спортом населения по месту жительства и в </w:t>
      </w:r>
      <w:r>
        <w:rPr>
          <w:rFonts w:ascii="Arial" w:hAnsi="Arial" w:cs="Arial"/>
        </w:rPr>
        <w:t>местах массового отдыха осуществляется за счет средств республиканского и местных бюджетов.</w:t>
      </w:r>
    </w:p>
    <w:p w14:paraId="5234AD0B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Закона КР от </w:t>
      </w:r>
      <w:hyperlink r:id="rId61" w:tooltip="https://cbd.minjust.gov.kg/111329" w:history="1">
        <w:r>
          <w:rPr>
            <w:rStyle w:val="aff0"/>
            <w:rFonts w:ascii="Arial" w:hAnsi="Arial" w:cs="Arial"/>
            <w:i/>
            <w:iCs/>
          </w:rPr>
          <w:t>23 апреля 2016 года № 50</w:t>
        </w:r>
      </w:hyperlink>
      <w:r>
        <w:rPr>
          <w:rFonts w:ascii="Arial" w:hAnsi="Arial" w:cs="Arial"/>
          <w:i/>
          <w:iCs/>
        </w:rPr>
        <w:t>)</w:t>
      </w:r>
    </w:p>
    <w:p w14:paraId="49DF5EFB" w14:textId="77777777" w:rsidR="00FC013E" w:rsidRDefault="00094EE2">
      <w:pPr>
        <w:spacing w:after="120"/>
        <w:ind w:firstLine="397"/>
        <w:jc w:val="both"/>
      </w:pPr>
      <w:bookmarkStart w:id="19" w:name="st_17"/>
      <w:bookmarkEnd w:id="19"/>
      <w:r>
        <w:rPr>
          <w:rFonts w:ascii="Arial" w:hAnsi="Arial" w:cs="Arial"/>
          <w:b/>
          <w:bCs/>
        </w:rPr>
        <w:t>Статья 17. Физкультурно-</w:t>
      </w:r>
      <w:r>
        <w:rPr>
          <w:rFonts w:ascii="Arial" w:hAnsi="Arial" w:cs="Arial"/>
          <w:b/>
          <w:bCs/>
        </w:rPr>
        <w:t>оздоровительная работа в санаторно-курортных учреждениях, домах отдыха и на туристских базах</w:t>
      </w:r>
    </w:p>
    <w:p w14:paraId="194B90D0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Администрация санаторно-курортных учреждений, домов отдыха и туристских баз обязана создавать условия для использования в процессе лечения и отдыха граждан различн</w:t>
      </w:r>
      <w:r>
        <w:rPr>
          <w:rFonts w:ascii="Arial" w:hAnsi="Arial" w:cs="Arial"/>
        </w:rPr>
        <w:t>ых компонентов физической культуры, в том числе лечебной, в целях укрепления их здоровья, профилактики и лечения заболеваний.</w:t>
      </w:r>
    </w:p>
    <w:p w14:paraId="02FF35F0" w14:textId="77777777" w:rsidR="00FC013E" w:rsidRDefault="00094EE2">
      <w:pPr>
        <w:spacing w:after="120"/>
        <w:ind w:firstLine="397"/>
        <w:jc w:val="both"/>
      </w:pPr>
      <w:bookmarkStart w:id="20" w:name="st_18"/>
      <w:bookmarkEnd w:id="20"/>
      <w:r>
        <w:rPr>
          <w:rFonts w:ascii="Arial" w:hAnsi="Arial" w:cs="Arial"/>
          <w:b/>
          <w:bCs/>
        </w:rPr>
        <w:t>Статья 18. Физическая подготовка военнослужащих и личного состава правоохранительных органов</w:t>
      </w:r>
    </w:p>
    <w:p w14:paraId="13C4D869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 xml:space="preserve">Физическая подготовка военнослужащих </w:t>
      </w:r>
      <w:r>
        <w:rPr>
          <w:rFonts w:ascii="Arial" w:hAnsi="Arial" w:cs="Arial"/>
        </w:rPr>
        <w:t>и личного состава правоохранительных органов должна обеспечивать выполнение ими воинского долга и основных служебных обязанностей.</w:t>
      </w:r>
    </w:p>
    <w:p w14:paraId="01AEEBAC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Командиры и руководство соответствующих органов обязаны создавать необходимые условия для занятий военно-прикладными видами с</w:t>
      </w:r>
      <w:r>
        <w:rPr>
          <w:rFonts w:ascii="Arial" w:hAnsi="Arial" w:cs="Arial"/>
        </w:rPr>
        <w:t>порта военнослужащих и личного состава правоохранительных органов, поощрять лиц, регулярно занимающихся физической культурой и спортом, ведущих здоровый образ жизни.</w:t>
      </w:r>
    </w:p>
    <w:p w14:paraId="2E93E074" w14:textId="77777777" w:rsidR="00FC013E" w:rsidRDefault="00094EE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firstLine="425"/>
        <w:jc w:val="both"/>
        <w:rPr>
          <w:b/>
          <w:bCs/>
        </w:rPr>
      </w:pPr>
      <w:r>
        <w:rPr>
          <w:rFonts w:ascii="Arial" w:eastAsia="Arial" w:hAnsi="Arial" w:cs="Arial"/>
          <w:b/>
          <w:bCs/>
        </w:rPr>
        <w:t>Статьей 18</w:t>
      </w:r>
      <w:r>
        <w:rPr>
          <w:rFonts w:ascii="Arial" w:eastAsia="Arial" w:hAnsi="Arial" w:cs="Arial"/>
          <w:b/>
          <w:bCs/>
          <w:sz w:val="20"/>
          <w:vertAlign w:val="superscript"/>
        </w:rPr>
        <w:t>1</w:t>
      </w:r>
      <w:r>
        <w:rPr>
          <w:rFonts w:ascii="Arial" w:eastAsia="Arial" w:hAnsi="Arial" w:cs="Arial"/>
          <w:b/>
          <w:bCs/>
          <w:color w:val="000000"/>
        </w:rPr>
        <w:t xml:space="preserve">. Военно-прикладная физическая подготовка личного состава пожарно-спасательных </w:t>
      </w:r>
      <w:r>
        <w:rPr>
          <w:rFonts w:ascii="Arial" w:eastAsia="Arial" w:hAnsi="Arial" w:cs="Arial"/>
          <w:b/>
          <w:bCs/>
          <w:color w:val="000000"/>
        </w:rPr>
        <w:t>подразделений</w:t>
      </w:r>
    </w:p>
    <w:p w14:paraId="7A169A1B" w14:textId="77777777" w:rsidR="00FC013E" w:rsidRDefault="00094EE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firstLine="425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Военно-прикладная физическая подготовка личного состава пожарно-спасательных подразделений должна быть направлена на обеспечение выполнения ими мероприятий пожарно-спасательной деятельности и повышение уровня подготовки к пожарно-спасательной деятельности.</w:t>
      </w:r>
    </w:p>
    <w:p w14:paraId="5022F817" w14:textId="77777777" w:rsidR="00FC013E" w:rsidRDefault="00094EE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firstLine="425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i/>
          <w:color w:val="000000"/>
          <w:szCs w:val="32"/>
        </w:rPr>
        <w:t xml:space="preserve">(В редакции Закона КР от </w:t>
      </w:r>
      <w:hyperlink r:id="rId62" w:tooltip="https://cbd.minjust.gov.kg/4-5467/edition/25166/ru" w:history="1">
        <w:r>
          <w:rPr>
            <w:rStyle w:val="aff0"/>
            <w:rFonts w:ascii="Arial" w:eastAsia="Arial" w:hAnsi="Arial" w:cs="Arial"/>
            <w:i/>
            <w:szCs w:val="32"/>
          </w:rPr>
          <w:t xml:space="preserve">21 января 2025 года </w:t>
        </w:r>
        <w:r>
          <w:rPr>
            <w:rStyle w:val="aff0"/>
            <w:rFonts w:ascii="Arial" w:eastAsia="Arial" w:hAnsi="Arial" w:cs="Arial"/>
            <w:i/>
            <w:szCs w:val="32"/>
            <w:u w:val="none"/>
          </w:rPr>
          <w:t>№</w:t>
        </w:r>
        <w:r>
          <w:rPr>
            <w:rStyle w:val="aff0"/>
            <w:rFonts w:ascii="Arial" w:eastAsia="Arial" w:hAnsi="Arial" w:cs="Arial"/>
            <w:i/>
            <w:szCs w:val="32"/>
          </w:rPr>
          <w:t xml:space="preserve"> 21</w:t>
        </w:r>
      </w:hyperlink>
      <w:r>
        <w:rPr>
          <w:rFonts w:ascii="Arial" w:eastAsia="Arial" w:hAnsi="Arial" w:cs="Arial"/>
          <w:i/>
          <w:color w:val="000000"/>
          <w:szCs w:val="32"/>
        </w:rPr>
        <w:t>)</w:t>
      </w:r>
    </w:p>
    <w:p w14:paraId="689474FA" w14:textId="77777777" w:rsidR="00FC013E" w:rsidRDefault="00094EE2">
      <w:pPr>
        <w:pStyle w:val="tkZagolovok5"/>
        <w:ind w:firstLine="426"/>
      </w:pPr>
      <w:bookmarkStart w:id="21" w:name="st_19"/>
      <w:bookmarkEnd w:id="21"/>
      <w:r>
        <w:rPr>
          <w:sz w:val="24"/>
          <w:szCs w:val="24"/>
        </w:rPr>
        <w:t>Статья 19. Физическая культура и спорт среди лиц с ограниченными возможностями зд</w:t>
      </w:r>
      <w:r>
        <w:rPr>
          <w:sz w:val="24"/>
          <w:szCs w:val="24"/>
        </w:rPr>
        <w:t>оровья</w:t>
      </w:r>
    </w:p>
    <w:p w14:paraId="225886DE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Развитие физической культуры и спорта среди лиц с ограниченными возможностями здоровья направлено на повышение их двигательной активности и является непременным и определяющим условием их всесторонней реабилитации и социальной адаптации.</w:t>
      </w:r>
    </w:p>
    <w:p w14:paraId="393AC9A4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С обучающим</w:t>
      </w:r>
      <w:r>
        <w:rPr>
          <w:sz w:val="24"/>
          <w:szCs w:val="24"/>
        </w:rPr>
        <w:t>ися, имеющими отклонения в развитии, включенные в образовательную программу занятия проводятся в рамках рекомендованной индивидуальной программы реабилитации с созданием необходимых специальных медицинских групп.</w:t>
      </w:r>
    </w:p>
    <w:p w14:paraId="1F566E00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 xml:space="preserve">Организация занятий физической культурой и </w:t>
      </w:r>
      <w:r>
        <w:rPr>
          <w:sz w:val="24"/>
          <w:szCs w:val="24"/>
        </w:rPr>
        <w:t>спортом в системе реабилитации инвалидов (включая детей с отклонениями в физическом развитии), профессиональная подготовка специалистов, методическое и медицинское обеспечение и врачебный контроль осуществляются учреждениями образования, здравоохранения, с</w:t>
      </w:r>
      <w:r>
        <w:rPr>
          <w:sz w:val="24"/>
          <w:szCs w:val="24"/>
        </w:rPr>
        <w:t>оциальной защиты и организациями физической культуры и спорта.</w:t>
      </w:r>
    </w:p>
    <w:p w14:paraId="51C6AC2C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Кабинет Министров Кыргызской Республики и органы местного самоуправления совместно с предприятиями, учреждениями и организациями для лиц с ограниченными возможностями здоровья разрабатывают и р</w:t>
      </w:r>
      <w:r>
        <w:rPr>
          <w:sz w:val="24"/>
          <w:szCs w:val="24"/>
        </w:rPr>
        <w:t>еализуют программы спортивно-оздоровительной деятельности для лиц с ограниченными возможностями здоровья по месту жительства, в специализированных учреждениях и организациях для лиц с ограниченными возможностями здоровья.</w:t>
      </w:r>
    </w:p>
    <w:p w14:paraId="4DC7FA56" w14:textId="77777777" w:rsidR="00FC013E" w:rsidRDefault="00094EE2">
      <w:pPr>
        <w:pStyle w:val="tkTekst"/>
        <w:ind w:firstLine="426"/>
        <w:rPr>
          <w:sz w:val="24"/>
          <w:szCs w:val="24"/>
        </w:rPr>
      </w:pPr>
      <w:r>
        <w:rPr>
          <w:sz w:val="24"/>
          <w:szCs w:val="24"/>
        </w:rPr>
        <w:t>Государство обеспечивает условия л</w:t>
      </w:r>
      <w:r>
        <w:rPr>
          <w:sz w:val="24"/>
          <w:szCs w:val="24"/>
        </w:rPr>
        <w:t>ицам с ограниченными возможностями здоровья для занятия физической культурой и спортом в порядке, установленном Кабинетом Министров Кыргызской Республики.</w:t>
      </w:r>
    </w:p>
    <w:p w14:paraId="0BDB93BB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Физкультурно-спортивным организациям запрещается отказывать лицам с ограниченными возможностями здоро</w:t>
      </w:r>
      <w:r>
        <w:rPr>
          <w:sz w:val="24"/>
          <w:szCs w:val="24"/>
        </w:rPr>
        <w:t>вья в доступе к спортивной инфраструктуре и оказании услуг в области физической культуры и спорта, если нет медицинских ограничений к занятиям физической культурой и спортом.</w:t>
      </w:r>
    </w:p>
    <w:p w14:paraId="01BF2249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Физкультурно-спортивные организации вне зависимости от форм собственности обязаны</w:t>
      </w:r>
      <w:r>
        <w:rPr>
          <w:sz w:val="24"/>
          <w:szCs w:val="24"/>
        </w:rPr>
        <w:t xml:space="preserve"> предоставлять возможность заниматься спортом не менее пяти лицам с ограниченными возможностями здоровья.</w:t>
      </w:r>
    </w:p>
    <w:p w14:paraId="1C930A96" w14:textId="77777777" w:rsidR="00FC013E" w:rsidRDefault="00094EE2">
      <w:pPr>
        <w:pStyle w:val="tkRedakcijaTekst"/>
        <w:ind w:firstLine="426"/>
      </w:pPr>
      <w:r>
        <w:rPr>
          <w:sz w:val="24"/>
          <w:szCs w:val="24"/>
        </w:rPr>
        <w:t xml:space="preserve">(В редакции Законов КР от </w:t>
      </w:r>
      <w:hyperlink r:id="rId63" w:tooltip="https://cbd.minjust.gov.kg/203459" w:history="1">
        <w:r>
          <w:rPr>
            <w:rStyle w:val="aff0"/>
            <w:sz w:val="24"/>
            <w:szCs w:val="24"/>
          </w:rPr>
          <w:t>18 ноября 2011 года № 219</w:t>
        </w:r>
      </w:hyperlink>
      <w:r>
        <w:rPr>
          <w:sz w:val="24"/>
          <w:szCs w:val="24"/>
        </w:rPr>
        <w:t xml:space="preserve">, </w:t>
      </w:r>
      <w:hyperlink r:id="rId64" w:tooltip="https://cbd.minjust.gov.kg/111329" w:history="1">
        <w:r>
          <w:rPr>
            <w:rStyle w:val="aff0"/>
            <w:sz w:val="24"/>
            <w:szCs w:val="24"/>
          </w:rPr>
          <w:t>23 апреля 2016 года № 50</w:t>
        </w:r>
      </w:hyperlink>
      <w:r>
        <w:rPr>
          <w:sz w:val="24"/>
          <w:szCs w:val="24"/>
        </w:rPr>
        <w:t xml:space="preserve">, </w:t>
      </w:r>
      <w:hyperlink r:id="rId65" w:tooltip="https://cbd.minjust.gov.kg/112572" w:history="1">
        <w:r>
          <w:rPr>
            <w:rStyle w:val="aff0"/>
            <w:sz w:val="24"/>
            <w:szCs w:val="24"/>
          </w:rPr>
          <w:t>14 апреля 2023 года № 90</w:t>
        </w:r>
      </w:hyperlink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 </w:t>
      </w:r>
      <w:hyperlink r:id="rId66" w:tooltip="https://cbd.minjust.gov.kg/4-5411/edition/17595/ru" w:history="1">
        <w:r>
          <w:rPr>
            <w:rStyle w:val="aff0"/>
            <w:sz w:val="24"/>
            <w:szCs w:val="24"/>
          </w:rPr>
          <w:t>22 июля 2024 года  № 135</w:t>
        </w:r>
      </w:hyperlink>
      <w:r>
        <w:rPr>
          <w:sz w:val="24"/>
          <w:szCs w:val="24"/>
        </w:rPr>
        <w:t xml:space="preserve"> )</w:t>
      </w:r>
    </w:p>
    <w:p w14:paraId="5009DB95" w14:textId="77777777" w:rsidR="00FC013E" w:rsidRDefault="00094EE2">
      <w:pPr>
        <w:spacing w:after="120"/>
        <w:ind w:firstLine="397"/>
        <w:jc w:val="both"/>
      </w:pPr>
      <w:bookmarkStart w:id="22" w:name="st_20"/>
      <w:bookmarkEnd w:id="22"/>
      <w:r>
        <w:rPr>
          <w:rFonts w:ascii="Arial" w:hAnsi="Arial" w:cs="Arial"/>
          <w:b/>
          <w:bCs/>
        </w:rPr>
        <w:t>Статья 20. Медицинское обеспечение лиц, занимающихся физической культурой и спортом</w:t>
      </w:r>
    </w:p>
    <w:p w14:paraId="2539D1BA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Физическая культура и сп</w:t>
      </w:r>
      <w:r>
        <w:rPr>
          <w:rFonts w:ascii="Arial" w:hAnsi="Arial" w:cs="Arial"/>
        </w:rPr>
        <w:t>орт используются как средство профилактики и лечения заболеваний.</w:t>
      </w:r>
    </w:p>
    <w:p w14:paraId="362F83F1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Лица, занимающиеся физической культурой и спортом, в том числе спортивно-оздоровительным туризмом, подлежат врачебному контролю.</w:t>
      </w:r>
    </w:p>
    <w:p w14:paraId="57E5974E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 xml:space="preserve">Для оздоровления и реабилитации населения при помощи средств </w:t>
      </w:r>
      <w:r>
        <w:rPr>
          <w:rFonts w:ascii="Arial" w:hAnsi="Arial" w:cs="Arial"/>
        </w:rPr>
        <w:t>физической культуры и спорта в Кыргызской Республике создаются диагностико-консультационные пункты и кабинеты, врачебно-физкультурные диспансеры, обеспечивающие физкультурно-оздоровительную работу с населением, оснащенные специальной аппаратурой и медицинс</w:t>
      </w:r>
      <w:r>
        <w:rPr>
          <w:rFonts w:ascii="Arial" w:hAnsi="Arial" w:cs="Arial"/>
        </w:rPr>
        <w:t>ким оборудованием.</w:t>
      </w:r>
    </w:p>
    <w:p w14:paraId="1DEA749D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Сборные команды Кыргызской Республики по различным видам спорта в рамках подготовки к международным спортивным мероприятиям обеспечиваются медицинским обслуживанием.</w:t>
      </w:r>
    </w:p>
    <w:p w14:paraId="46886661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Государство создает условия для подготовки и повышения квалификации спе</w:t>
      </w:r>
      <w:r>
        <w:rPr>
          <w:rFonts w:ascii="Arial" w:hAnsi="Arial" w:cs="Arial"/>
        </w:rPr>
        <w:t>циалистов в области спортивной медицины и лечебной физической культуры.</w:t>
      </w:r>
    </w:p>
    <w:p w14:paraId="79CC6BAE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Закона КР от </w:t>
      </w:r>
      <w:hyperlink r:id="rId67" w:tooltip="https://cbd.minjust.gov.kg/111329" w:history="1">
        <w:r>
          <w:rPr>
            <w:rStyle w:val="aff0"/>
            <w:rFonts w:ascii="Arial" w:hAnsi="Arial" w:cs="Arial"/>
            <w:i/>
            <w:iCs/>
          </w:rPr>
          <w:t>23 апреля 2016 года № 50</w:t>
        </w:r>
      </w:hyperlink>
      <w:r>
        <w:rPr>
          <w:rFonts w:ascii="Arial" w:hAnsi="Arial" w:cs="Arial"/>
          <w:i/>
          <w:iCs/>
        </w:rPr>
        <w:t>)</w:t>
      </w:r>
    </w:p>
    <w:p w14:paraId="324BE740" w14:textId="77777777" w:rsidR="00FC013E" w:rsidRDefault="00094EE2">
      <w:pPr>
        <w:spacing w:after="120"/>
        <w:ind w:firstLine="397"/>
        <w:jc w:val="both"/>
      </w:pPr>
      <w:bookmarkStart w:id="23" w:name="st_21"/>
      <w:bookmarkEnd w:id="23"/>
      <w:r>
        <w:rPr>
          <w:rFonts w:ascii="Arial" w:hAnsi="Arial" w:cs="Arial"/>
          <w:b/>
          <w:bCs/>
        </w:rPr>
        <w:t>Статья 21. Соблюдение правил безопасности, о</w:t>
      </w:r>
      <w:r>
        <w:rPr>
          <w:rFonts w:ascii="Arial" w:hAnsi="Arial" w:cs="Arial"/>
          <w:b/>
          <w:bCs/>
        </w:rPr>
        <w:t>храна здоровья, чести и достоинства граждан при проведении занятий физической культурой и спортом, спортивных соревнований и физкультурно-спортивных зрелищных мероприятий</w:t>
      </w:r>
    </w:p>
    <w:p w14:paraId="24F3519A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Работники физкультурно-спортивных организаций обязаны соблюдать нормы и правила безоп</w:t>
      </w:r>
      <w:r>
        <w:rPr>
          <w:rFonts w:ascii="Arial" w:hAnsi="Arial" w:cs="Arial"/>
        </w:rPr>
        <w:t>асности при проведении занятий физической культурой и спортом, спортивных соревнований и физкультурно-спортивных зрелищных мероприятий, не допускать нанесения вреда здоровью, а также ущерба чести и достоинству участников и зрителей, проявлений жестокости и</w:t>
      </w:r>
      <w:r>
        <w:rPr>
          <w:rFonts w:ascii="Arial" w:hAnsi="Arial" w:cs="Arial"/>
        </w:rPr>
        <w:t xml:space="preserve"> насилия.</w:t>
      </w:r>
    </w:p>
    <w:p w14:paraId="258E4223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Допуск к участию в учебно-тренировочных и спортивных мероприятиях осуществляется в соответствии с результатами медицинского осмотра.</w:t>
      </w:r>
    </w:p>
    <w:p w14:paraId="5D8BED3D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Проведение спортивных соревнований и физкультурно-спортивных зрелищных мероприятий без медицинского обеспечения, а также в неблагоприятных погодных условиях, отрицательно влияющих на здоровье человека, не допускается.</w:t>
      </w:r>
    </w:p>
    <w:p w14:paraId="5C1923A9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Администрация физкультурно-оздоровител</w:t>
      </w:r>
      <w:r>
        <w:rPr>
          <w:rFonts w:ascii="Arial" w:hAnsi="Arial" w:cs="Arial"/>
        </w:rPr>
        <w:t>ьных и спортивных сооружений обеспечивает надлежащее техническое оборудование мест проведения занятий и соревнований в соответствии с правилами техники безопасности и санитарно-гигиеническими нормами и несет ответственность, установленную законодательством</w:t>
      </w:r>
      <w:r>
        <w:rPr>
          <w:rFonts w:ascii="Arial" w:hAnsi="Arial" w:cs="Arial"/>
        </w:rPr>
        <w:t xml:space="preserve"> Кыргызской Республики, за вред, причиненный здоровью лиц, занимающихся физической культурой и спортом, и зрителей.</w:t>
      </w:r>
    </w:p>
    <w:p w14:paraId="4B79F6D1" w14:textId="77777777" w:rsidR="00FC013E" w:rsidRDefault="00094EE2">
      <w:pPr>
        <w:pStyle w:val="tkZagolovok5"/>
        <w:ind w:firstLine="426"/>
      </w:pPr>
      <w:bookmarkStart w:id="24" w:name="st_22"/>
      <w:bookmarkEnd w:id="24"/>
      <w:r>
        <w:rPr>
          <w:sz w:val="24"/>
          <w:szCs w:val="24"/>
        </w:rPr>
        <w:t>Статья 22. Спорт высших достижений. Профессиональный спорт</w:t>
      </w:r>
    </w:p>
    <w:p w14:paraId="20FE8366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 xml:space="preserve">В Кыргызской Республике функционируют спорт высших достижений и профессиональный </w:t>
      </w:r>
      <w:r>
        <w:rPr>
          <w:sz w:val="24"/>
          <w:szCs w:val="24"/>
        </w:rPr>
        <w:t>спорт, обеспечивающие раскрытие потенциальных возможностей человека, достижение высоких спортивных результатов, установление рекордов.</w:t>
      </w:r>
    </w:p>
    <w:p w14:paraId="5F03A0DE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Подготовка спортсменов высокого класса осуществляется специализированными организациями, порядок деятельности которых опр</w:t>
      </w:r>
      <w:r>
        <w:rPr>
          <w:sz w:val="24"/>
          <w:szCs w:val="24"/>
        </w:rPr>
        <w:t>еделяется Кабинетом Министров Кыргызской Республики.</w:t>
      </w:r>
    </w:p>
    <w:p w14:paraId="293F430F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Учредителями специализированных организаций по подготовке спортсменов высокого класса могут быть физические и юридические лица, в том числе государственные органы управления физической культурой и спорто</w:t>
      </w:r>
      <w:r>
        <w:rPr>
          <w:sz w:val="24"/>
          <w:szCs w:val="24"/>
        </w:rPr>
        <w:t>м.</w:t>
      </w:r>
    </w:p>
    <w:p w14:paraId="7AFC6B31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Специализированные организации по подготовке спортсменов высокого класса могут быть государственными, общественными и частными.</w:t>
      </w:r>
    </w:p>
    <w:p w14:paraId="40A92159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Профессиональным спортсменом в Кыргызской Республике признается лицо, занимающееся спортом высших достижений в качестве основ</w:t>
      </w:r>
      <w:r>
        <w:rPr>
          <w:sz w:val="24"/>
          <w:szCs w:val="24"/>
        </w:rPr>
        <w:t>ного вида деятельности и получающее за подготовку к соревнованиям и участие в них заработную плату или вознаграждение.</w:t>
      </w:r>
    </w:p>
    <w:p w14:paraId="33713890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Спортсмены-профессионалы состоят в официально признанных федерациях по видам спорта, физкультурно-спортивных организациях. Деятельность п</w:t>
      </w:r>
      <w:r>
        <w:rPr>
          <w:sz w:val="24"/>
          <w:szCs w:val="24"/>
        </w:rPr>
        <w:t>рофессионала-спортсмена регулируется специальными нормами, разработанными на основе международных стандартов.</w:t>
      </w:r>
    </w:p>
    <w:p w14:paraId="1993AF00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Квалификационные нормативы и требования к профессиям спортсмена и судьи по видам спорта определяются Кабинетом Министров Кыргызской Республики.</w:t>
      </w:r>
    </w:p>
    <w:p w14:paraId="51AD5FCD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Пр</w:t>
      </w:r>
      <w:r>
        <w:rPr>
          <w:sz w:val="24"/>
          <w:szCs w:val="24"/>
        </w:rPr>
        <w:t>и выполнении установленных классификационных нормативов и требований спортсмену присваиваются соответствующий спортивный разряд или звание в соответствии с Единой спортивной классификацией.</w:t>
      </w:r>
    </w:p>
    <w:p w14:paraId="03411C49" w14:textId="77777777" w:rsidR="00FC013E" w:rsidRDefault="00094EE2">
      <w:pPr>
        <w:pStyle w:val="tkRedakcijaTekst"/>
        <w:ind w:firstLine="426"/>
      </w:pPr>
      <w:r>
        <w:rPr>
          <w:sz w:val="24"/>
          <w:szCs w:val="24"/>
        </w:rPr>
        <w:t xml:space="preserve">(В редакции Законов КР от </w:t>
      </w:r>
      <w:hyperlink r:id="rId68" w:tooltip="https://cbd.minjust.gov.kg/111329" w:history="1">
        <w:r>
          <w:rPr>
            <w:rStyle w:val="aff0"/>
            <w:sz w:val="24"/>
            <w:szCs w:val="24"/>
          </w:rPr>
          <w:t>23 апреля 2016 года № 50</w:t>
        </w:r>
      </w:hyperlink>
      <w:r>
        <w:rPr>
          <w:sz w:val="24"/>
          <w:szCs w:val="24"/>
        </w:rPr>
        <w:t xml:space="preserve">, </w:t>
      </w:r>
      <w:hyperlink r:id="rId69" w:tooltip="https://cbd.minjust.gov.kg/112572" w:history="1">
        <w:r>
          <w:rPr>
            <w:rStyle w:val="aff0"/>
            <w:sz w:val="24"/>
            <w:szCs w:val="24"/>
          </w:rPr>
          <w:t>14 апреля 2023 года № 90</w:t>
        </w:r>
      </w:hyperlink>
      <w:r>
        <w:rPr>
          <w:sz w:val="24"/>
          <w:szCs w:val="24"/>
        </w:rPr>
        <w:t>)</w:t>
      </w:r>
    </w:p>
    <w:p w14:paraId="73E6C3B4" w14:textId="77777777" w:rsidR="00FC013E" w:rsidRDefault="00094EE2">
      <w:pPr>
        <w:spacing w:after="120"/>
        <w:ind w:firstLine="397"/>
        <w:jc w:val="both"/>
      </w:pPr>
      <w:bookmarkStart w:id="25" w:name="st_22_1"/>
      <w:bookmarkEnd w:id="25"/>
      <w:r>
        <w:rPr>
          <w:rFonts w:ascii="Arial" w:hAnsi="Arial" w:cs="Arial"/>
          <w:b/>
          <w:bCs/>
        </w:rPr>
        <w:t>Статья 22</w:t>
      </w:r>
      <w:r>
        <w:rPr>
          <w:rFonts w:ascii="Arial" w:hAnsi="Arial" w:cs="Arial"/>
          <w:b/>
          <w:bCs/>
          <w:vertAlign w:val="superscript"/>
        </w:rPr>
        <w:t>1</w:t>
      </w:r>
      <w:r>
        <w:rPr>
          <w:rFonts w:ascii="Arial" w:hAnsi="Arial" w:cs="Arial"/>
          <w:b/>
          <w:bCs/>
        </w:rPr>
        <w:t>. Противодействие использованию допинга в спорте</w:t>
      </w:r>
    </w:p>
    <w:p w14:paraId="76EED084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Предотвращение допинга в спорте и борьба с ним осуществляются в соответствии с антидопинговыми правилами Кыргызской Республики.</w:t>
      </w:r>
    </w:p>
    <w:p w14:paraId="42C26019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Нарушениями антидопинговых правил Кыргызской Республики являются:</w:t>
      </w:r>
    </w:p>
    <w:p w14:paraId="35ED7A92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использован</w:t>
      </w:r>
      <w:r>
        <w:rPr>
          <w:rFonts w:ascii="Arial" w:hAnsi="Arial" w:cs="Arial"/>
        </w:rPr>
        <w:t>ие допинга спортсменом или в отношении животного, участвующего в спортивном соревновании;</w:t>
      </w:r>
    </w:p>
    <w:p w14:paraId="7284048F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отказ спортсмена явиться на взятие пробы, неявка спортсмена на взятие пробы без уважительных причин после получения уведомления в соответствии с антидопинговыми пра</w:t>
      </w:r>
      <w:r>
        <w:rPr>
          <w:rFonts w:ascii="Arial" w:hAnsi="Arial" w:cs="Arial"/>
        </w:rPr>
        <w:t>вилами Кыргызской Республики или уклонение спортсмена от взятия пробы;</w:t>
      </w:r>
    </w:p>
    <w:p w14:paraId="4DAFD3C4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 xml:space="preserve">- нарушение требований антидопинговых правил Кыргызской Республики, касающихся доступности спортсмена для взятия у него проб во внесоревновательный период, в том числе непредоставление </w:t>
      </w:r>
      <w:r>
        <w:rPr>
          <w:rFonts w:ascii="Arial" w:hAnsi="Arial" w:cs="Arial"/>
        </w:rPr>
        <w:t>информации о его местонахождении и его неявка для участия в тестировании;</w:t>
      </w:r>
    </w:p>
    <w:p w14:paraId="6D5BDCBE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фальсификация или попытка фальсификации на любом этапе допинг-контроля;</w:t>
      </w:r>
    </w:p>
    <w:p w14:paraId="78305D5B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обладание допингом без разрешения на терапевтическое использование, выдаваемого в соответствии с Междунаро</w:t>
      </w:r>
      <w:r>
        <w:rPr>
          <w:rFonts w:ascii="Arial" w:hAnsi="Arial" w:cs="Arial"/>
        </w:rPr>
        <w:t>дным стандартом для терапевтического использования запрещенных субстанций Всемирного антидопингового агентства;</w:t>
      </w:r>
    </w:p>
    <w:p w14:paraId="727A6178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распространение агитационной информации о допинге.</w:t>
      </w:r>
    </w:p>
    <w:p w14:paraId="5BFA2AB5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 xml:space="preserve">Не допускается нарушение антидопинговых правил Кыргызской Республики спортсменами, а также </w:t>
      </w:r>
      <w:r>
        <w:rPr>
          <w:rFonts w:ascii="Arial" w:hAnsi="Arial" w:cs="Arial"/>
        </w:rPr>
        <w:t>тренерами, специалистами по спортивной медицине, иным персоналом в области физической культуры и спорта. Факт использования допинга спортсменом, а также в отношении животного, участвующего в спортивном соревновании, подтверждается результатами исследований</w:t>
      </w:r>
      <w:r>
        <w:rPr>
          <w:rFonts w:ascii="Arial" w:hAnsi="Arial" w:cs="Arial"/>
        </w:rPr>
        <w:t>, проведенных в лабораториях, аккредитованных Всемирным антидопинговым агентством.</w:t>
      </w:r>
    </w:p>
    <w:p w14:paraId="2745542C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Допинг-контроль представляет собой процесс, включающий в себя планирование проведения тестов, взятие проб, их хранение, транспортировку, лабораторный анализ проб, послетесто</w:t>
      </w:r>
      <w:r>
        <w:rPr>
          <w:rFonts w:ascii="Arial" w:hAnsi="Arial" w:cs="Arial"/>
        </w:rPr>
        <w:t>вые процедуры, а также проведение соответствующих слушаний и рассмотрение апелляций.</w:t>
      </w:r>
    </w:p>
    <w:p w14:paraId="29BADD79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Процедура допинг-контроля осуществляется в соревновательный и внесоревновательный периоды. Под соревновательным периодом понимается период, связанный с участием спортсмена</w:t>
      </w:r>
      <w:r>
        <w:rPr>
          <w:rFonts w:ascii="Arial" w:hAnsi="Arial" w:cs="Arial"/>
        </w:rPr>
        <w:t xml:space="preserve"> и (или) животного в конкретном спортивном соревновании, если правилами международной спортивной федерации по соответствующему виду спорта или Всемирным антидопинговым агентством не предусмотрено иное. Время, не включенное в соревновательный период, являет</w:t>
      </w:r>
      <w:r>
        <w:rPr>
          <w:rFonts w:ascii="Arial" w:hAnsi="Arial" w:cs="Arial"/>
        </w:rPr>
        <w:t>ся внесоревновательным периодом.</w:t>
      </w:r>
    </w:p>
    <w:p w14:paraId="00CF3B5C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Меры по противодействию использованию допинга включают в себя:</w:t>
      </w:r>
    </w:p>
    <w:p w14:paraId="2924E814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проведение допинг-контроля;</w:t>
      </w:r>
    </w:p>
    <w:p w14:paraId="07E80ED4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предупреждение применения допинга;</w:t>
      </w:r>
    </w:p>
    <w:p w14:paraId="6C8D8589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проведение научных исследований, направленных на предотвращение допинга в спорте и борьбу с ним;</w:t>
      </w:r>
    </w:p>
    <w:p w14:paraId="0C48C8E7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проведение научных исследований по разработке средств и методов восстановления работоспособности спортсменов;</w:t>
      </w:r>
    </w:p>
    <w:p w14:paraId="5F5005FB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осуществление международного сотрудничества</w:t>
      </w:r>
      <w:r>
        <w:rPr>
          <w:rFonts w:ascii="Arial" w:hAnsi="Arial" w:cs="Arial"/>
        </w:rPr>
        <w:t xml:space="preserve"> в области предотвращения допинга в спорте и борьбы с ним.</w:t>
      </w:r>
    </w:p>
    <w:p w14:paraId="1C0253A4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Организаторы спортивных соревнований обязаны обеспечить условия для проведения обязательного допинг-контроля с соблюдением требований и решений международных спортивных организаций и законодательст</w:t>
      </w:r>
      <w:r>
        <w:rPr>
          <w:rFonts w:ascii="Arial" w:hAnsi="Arial" w:cs="Arial"/>
        </w:rPr>
        <w:t>ва Кыргызской Республики в сфере физической культуры и спорта.</w:t>
      </w:r>
    </w:p>
    <w:p w14:paraId="204F6BCF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Закона КР от </w:t>
      </w:r>
      <w:hyperlink r:id="rId70" w:tooltip="https://cbd.minjust.gov.kg/112099" w:history="1">
        <w:r>
          <w:rPr>
            <w:rStyle w:val="aff0"/>
            <w:rFonts w:ascii="Arial" w:hAnsi="Arial" w:cs="Arial"/>
            <w:i/>
            <w:iCs/>
          </w:rPr>
          <w:t>18 июля 2020 года № 82</w:t>
        </w:r>
      </w:hyperlink>
      <w:r>
        <w:rPr>
          <w:rFonts w:ascii="Arial" w:hAnsi="Arial" w:cs="Arial"/>
          <w:i/>
          <w:iCs/>
        </w:rPr>
        <w:t>)</w:t>
      </w:r>
    </w:p>
    <w:p w14:paraId="21E7A4A4" w14:textId="77777777" w:rsidR="00FC013E" w:rsidRDefault="00094EE2">
      <w:pPr>
        <w:pStyle w:val="tkZagolovok5"/>
        <w:ind w:firstLine="426"/>
      </w:pPr>
      <w:bookmarkStart w:id="26" w:name="st_23"/>
      <w:bookmarkEnd w:id="26"/>
      <w:r>
        <w:rPr>
          <w:sz w:val="24"/>
          <w:szCs w:val="24"/>
        </w:rPr>
        <w:t>Статья 23. Спортивные соревнования и массовые физкульту</w:t>
      </w:r>
      <w:r>
        <w:rPr>
          <w:sz w:val="24"/>
          <w:szCs w:val="24"/>
        </w:rPr>
        <w:t>рно-спортивные зрелищные мероприятия</w:t>
      </w:r>
    </w:p>
    <w:p w14:paraId="4EA3E325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Календарный план основных республиканских и международных физкультурно-оздоровительных и спортивно-массовых мероприятий утверждается ежегодно до начала следующего календарного года. Мероприятия, не включенные в вышеуказ</w:t>
      </w:r>
      <w:r>
        <w:rPr>
          <w:sz w:val="24"/>
          <w:szCs w:val="24"/>
        </w:rPr>
        <w:t>анный календарный план, государством не финансируются.</w:t>
      </w:r>
    </w:p>
    <w:p w14:paraId="004DEBCB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Официальные заявления в международные организации о готовности Кыргызской Республики к проведению крупномасштабных международных спортивно-массовых мероприятий допускаются только с согласия Кабинета Ми</w:t>
      </w:r>
      <w:r>
        <w:rPr>
          <w:sz w:val="24"/>
          <w:szCs w:val="24"/>
        </w:rPr>
        <w:t>нистров Кыргызской Республики.</w:t>
      </w:r>
    </w:p>
    <w:p w14:paraId="485B8D0F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Проведение крупномасштабных спортивных мероприятий и массовых физкультурно-спортивных зрелищных мероприятий, имеющих общенациональное значение, осуществляется организационным комитетом, образуемым Кабинетом Министров Кыргызск</w:t>
      </w:r>
      <w:r>
        <w:rPr>
          <w:sz w:val="24"/>
          <w:szCs w:val="24"/>
        </w:rPr>
        <w:t>ой Республики.</w:t>
      </w:r>
    </w:p>
    <w:p w14:paraId="7B3F48C5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К судейству спортивных соревнований допускаются лица, прошедшие специальную подготовку в физкультурно-спортивных организациях и аттестованные как судьи по виду спорта уполномоченным государственным органом в области физической культуры и спо</w:t>
      </w:r>
      <w:r>
        <w:rPr>
          <w:sz w:val="24"/>
          <w:szCs w:val="24"/>
        </w:rPr>
        <w:t>рта или международными спортивными организациями.</w:t>
      </w:r>
    </w:p>
    <w:p w14:paraId="45D7B15E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На церемониях открытия чемпионатов, первенств и спартакиад Кыргызской Республики звучит Государственный гимн Кыргызской Республики.</w:t>
      </w:r>
    </w:p>
    <w:p w14:paraId="7EBC2A1A" w14:textId="77777777" w:rsidR="00FC013E" w:rsidRDefault="00094EE2">
      <w:pPr>
        <w:pStyle w:val="tkRedakcijaTekst"/>
        <w:ind w:firstLine="426"/>
      </w:pPr>
      <w:r>
        <w:rPr>
          <w:sz w:val="24"/>
          <w:szCs w:val="24"/>
        </w:rPr>
        <w:t xml:space="preserve">(В редакции Законов КР от </w:t>
      </w:r>
      <w:hyperlink r:id="rId71" w:tooltip="https://cbd.minjust.gov.kg/111329" w:history="1">
        <w:r>
          <w:rPr>
            <w:rStyle w:val="aff0"/>
            <w:sz w:val="24"/>
            <w:szCs w:val="24"/>
          </w:rPr>
          <w:t>23 апреля 2016 года № 50</w:t>
        </w:r>
      </w:hyperlink>
      <w:r>
        <w:rPr>
          <w:sz w:val="24"/>
          <w:szCs w:val="24"/>
        </w:rPr>
        <w:t xml:space="preserve">, </w:t>
      </w:r>
      <w:hyperlink r:id="rId72" w:tooltip="https://cbd.minjust.gov.kg/112217" w:history="1">
        <w:r>
          <w:rPr>
            <w:rStyle w:val="aff0"/>
            <w:sz w:val="24"/>
            <w:szCs w:val="24"/>
          </w:rPr>
          <w:t>16 апреля 2021 года № 55</w:t>
        </w:r>
      </w:hyperlink>
      <w:r>
        <w:rPr>
          <w:sz w:val="24"/>
          <w:szCs w:val="24"/>
        </w:rPr>
        <w:t xml:space="preserve">, </w:t>
      </w:r>
      <w:hyperlink r:id="rId73" w:tooltip="https://cbd.minjust.gov.kg/112572" w:history="1">
        <w:r>
          <w:rPr>
            <w:rStyle w:val="aff0"/>
            <w:sz w:val="24"/>
            <w:szCs w:val="24"/>
          </w:rPr>
          <w:t>14 апреля 2023 года № 90</w:t>
        </w:r>
      </w:hyperlink>
      <w:r>
        <w:rPr>
          <w:sz w:val="24"/>
          <w:szCs w:val="24"/>
        </w:rPr>
        <w:t>)</w:t>
      </w:r>
    </w:p>
    <w:p w14:paraId="13A8282D" w14:textId="77777777" w:rsidR="00FC013E" w:rsidRDefault="00094EE2">
      <w:pPr>
        <w:spacing w:after="120"/>
        <w:ind w:firstLine="397"/>
        <w:jc w:val="both"/>
      </w:pPr>
      <w:bookmarkStart w:id="27" w:name="st_24"/>
      <w:bookmarkEnd w:id="27"/>
      <w:r>
        <w:rPr>
          <w:rFonts w:ascii="Arial" w:hAnsi="Arial" w:cs="Arial"/>
          <w:b/>
          <w:bCs/>
        </w:rPr>
        <w:t>Статья 24. Распространение информации о физической культуре и спорте среди общественности</w:t>
      </w:r>
    </w:p>
    <w:p w14:paraId="3519FC39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Распростран</w:t>
      </w:r>
      <w:r>
        <w:rPr>
          <w:rFonts w:ascii="Arial" w:hAnsi="Arial" w:cs="Arial"/>
        </w:rPr>
        <w:t>ение информации о физической культуре и спорте среди общественности, а также удовлетворение культурно-зрелищных запросов населения осуществляются через средства массовой информации и в других формах в соответствии с законодательством Кыргызской Республики.</w:t>
      </w:r>
    </w:p>
    <w:p w14:paraId="40EDE130" w14:textId="77777777" w:rsidR="00FC013E" w:rsidRDefault="00094EE2">
      <w:pPr>
        <w:pStyle w:val="tkZagolovok3"/>
      </w:pPr>
      <w:bookmarkStart w:id="28" w:name="g3"/>
      <w:bookmarkEnd w:id="28"/>
      <w:r>
        <w:t>Глава III</w:t>
      </w:r>
      <w:r>
        <w:br/>
        <w:t>Права и обязанности лиц, занимающихся физической культурой и спортом, социальные гарантии и защита, предоставляемые им государством</w:t>
      </w:r>
    </w:p>
    <w:p w14:paraId="00E4B70C" w14:textId="77777777" w:rsidR="00FC013E" w:rsidRDefault="00094EE2">
      <w:pPr>
        <w:pStyle w:val="tkRedakcijaSpisok"/>
      </w:pPr>
      <w:r>
        <w:rPr>
          <w:sz w:val="24"/>
          <w:szCs w:val="24"/>
        </w:rPr>
        <w:t xml:space="preserve">(Наименование главы в редакции </w:t>
      </w:r>
      <w:hyperlink r:id="rId74" w:tooltip="https://cbd.minjust.gov.kg/112572" w:history="1">
        <w:r>
          <w:rPr>
            <w:rStyle w:val="aff0"/>
            <w:sz w:val="24"/>
            <w:szCs w:val="24"/>
          </w:rPr>
          <w:t>Закона</w:t>
        </w:r>
      </w:hyperlink>
      <w:r>
        <w:rPr>
          <w:sz w:val="24"/>
          <w:szCs w:val="24"/>
        </w:rPr>
        <w:t xml:space="preserve"> КР от 14 апреля 2023 года № 90)</w:t>
      </w:r>
    </w:p>
    <w:p w14:paraId="614EFB35" w14:textId="77777777" w:rsidR="00FC013E" w:rsidRDefault="00094EE2">
      <w:pPr>
        <w:pStyle w:val="tkZagolovok5"/>
      </w:pPr>
      <w:r>
        <w:rPr>
          <w:sz w:val="24"/>
          <w:szCs w:val="24"/>
        </w:rPr>
        <w:t>Статья 25. Профессиональная педагогическая деятельность в области физической культуры и спорта</w:t>
      </w:r>
    </w:p>
    <w:p w14:paraId="2E0814C5" w14:textId="77777777" w:rsidR="00FC013E" w:rsidRDefault="00094EE2">
      <w:pPr>
        <w:pStyle w:val="tkTekst"/>
      </w:pPr>
      <w:r>
        <w:rPr>
          <w:sz w:val="24"/>
          <w:szCs w:val="24"/>
        </w:rPr>
        <w:t>К профессиональной педагогической деятельности в области физической культуры и спорта допускаются лица, имеющие док</w:t>
      </w:r>
      <w:r>
        <w:rPr>
          <w:sz w:val="24"/>
          <w:szCs w:val="24"/>
        </w:rPr>
        <w:t>ументы установленного образца о профессиональном образовании по специальности "физическая культура и спорт", выданные учебным заведением физической культуры и спорта в установленном порядке.</w:t>
      </w:r>
    </w:p>
    <w:p w14:paraId="071199D2" w14:textId="77777777" w:rsidR="00FC013E" w:rsidRDefault="00094EE2">
      <w:pPr>
        <w:pStyle w:val="tkTekst"/>
      </w:pPr>
      <w:r>
        <w:rPr>
          <w:sz w:val="24"/>
          <w:szCs w:val="24"/>
        </w:rPr>
        <w:t>Лица, имеющие спортивные звания "Мастер спорта Кыргызской Республ</w:t>
      </w:r>
      <w:r>
        <w:rPr>
          <w:sz w:val="24"/>
          <w:szCs w:val="24"/>
        </w:rPr>
        <w:t>ики", "Мастер спорта Кыргызской Республики международного класса" или "Заслуженный мастер спорта Кыргызской Республики", имеют право ведения учебно-тренировочных занятий в учреждениях и организациях физической культуры и спорта после прохождения краткосроч</w:t>
      </w:r>
      <w:r>
        <w:rPr>
          <w:sz w:val="24"/>
          <w:szCs w:val="24"/>
        </w:rPr>
        <w:t>ных курсов повышения квалификации. Лица, имеющие соответствующие сертификаты и лицензии международных спортивных организаций, имеют право ведения учебно-тренировочных занятий в учреждениях и организациях физической культуры и спорта в порядке, определяемом</w:t>
      </w:r>
      <w:r>
        <w:rPr>
          <w:sz w:val="24"/>
          <w:szCs w:val="24"/>
        </w:rPr>
        <w:t xml:space="preserve"> Кабинетом Министров Кыргызской Республики.</w:t>
      </w:r>
    </w:p>
    <w:p w14:paraId="4946AF02" w14:textId="77777777" w:rsidR="00FC013E" w:rsidRDefault="00094EE2">
      <w:pPr>
        <w:pStyle w:val="tkTekst"/>
      </w:pPr>
      <w:r>
        <w:rPr>
          <w:sz w:val="24"/>
          <w:szCs w:val="24"/>
        </w:rPr>
        <w:t>Профессиональная педагогическая деятельность и учебно-тренировочные занятия в учреждениях и организациях физической культуры и спорта осуществляются лицом, прошедшим учетную регистрацию.</w:t>
      </w:r>
    </w:p>
    <w:p w14:paraId="37B4AF87" w14:textId="77777777" w:rsidR="00FC013E" w:rsidRDefault="00094EE2">
      <w:pPr>
        <w:pStyle w:val="tkTekst"/>
      </w:pPr>
      <w:r>
        <w:rPr>
          <w:sz w:val="24"/>
          <w:szCs w:val="24"/>
        </w:rPr>
        <w:t>Порядок ведения учетной р</w:t>
      </w:r>
      <w:r>
        <w:rPr>
          <w:sz w:val="24"/>
          <w:szCs w:val="24"/>
        </w:rPr>
        <w:t>егистрации лиц, занимающихся профессионально педагогической и учебно-тренировочной деятельностью, устанавливается Кабинетом Министров Кыргызской Республики.</w:t>
      </w:r>
    </w:p>
    <w:p w14:paraId="29BE92AE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i/>
          <w:iCs/>
          <w:color w:val="1F497D"/>
        </w:rPr>
        <w:t>См.:</w:t>
      </w:r>
    </w:p>
    <w:p w14:paraId="0F0DDF60" w14:textId="77777777" w:rsidR="00FC013E" w:rsidRDefault="00094EE2">
      <w:pPr>
        <w:spacing w:after="120"/>
        <w:ind w:firstLine="397"/>
        <w:jc w:val="both"/>
      </w:pPr>
      <w:hyperlink r:id="rId75" w:tooltip="https://cbd.minjust.gov.kg/53678" w:history="1">
        <w:r>
          <w:rPr>
            <w:rStyle w:val="aff0"/>
            <w:rFonts w:ascii="Arial" w:hAnsi="Arial" w:cs="Arial"/>
            <w:i/>
            <w:iCs/>
          </w:rPr>
          <w:t>постано</w:t>
        </w:r>
        <w:r>
          <w:rPr>
            <w:rStyle w:val="aff0"/>
            <w:rFonts w:ascii="Arial" w:hAnsi="Arial" w:cs="Arial"/>
            <w:i/>
            <w:iCs/>
          </w:rPr>
          <w:t>вление</w:t>
        </w:r>
      </w:hyperlink>
      <w:r>
        <w:rPr>
          <w:rFonts w:ascii="Arial" w:hAnsi="Arial" w:cs="Arial"/>
          <w:i/>
          <w:iCs/>
          <w:color w:val="1F497D"/>
        </w:rPr>
        <w:t xml:space="preserve"> Правительства КР от 11 ноября 2013 года № 596 "Об утверждении </w:t>
      </w:r>
      <w:hyperlink r:id="rId76" w:tooltip="https://cbd.minjust.gov.kg/54544" w:history="1">
        <w:r>
          <w:rPr>
            <w:rStyle w:val="aff0"/>
            <w:rFonts w:ascii="Arial" w:hAnsi="Arial" w:cs="Arial"/>
            <w:i/>
            <w:iCs/>
          </w:rPr>
          <w:t>Порядка</w:t>
        </w:r>
      </w:hyperlink>
      <w:r>
        <w:rPr>
          <w:rFonts w:ascii="Arial" w:hAnsi="Arial" w:cs="Arial"/>
          <w:i/>
          <w:iCs/>
          <w:color w:val="1F497D"/>
        </w:rPr>
        <w:t xml:space="preserve"> ведения учетной регистрации лиц, занимающихся профессионально педагогической и учебно-тренир</w:t>
      </w:r>
      <w:r>
        <w:rPr>
          <w:rFonts w:ascii="Arial" w:hAnsi="Arial" w:cs="Arial"/>
          <w:i/>
          <w:iCs/>
          <w:color w:val="1F497D"/>
        </w:rPr>
        <w:t xml:space="preserve">овочной деятельностью в учреждениях и организациях физической культуры и спорта, и </w:t>
      </w:r>
      <w:hyperlink r:id="rId77" w:anchor="pr" w:tooltip="toktom://db/121136#pr" w:history="1">
        <w:r>
          <w:rPr>
            <w:rStyle w:val="aff0"/>
            <w:rFonts w:ascii="Arial" w:hAnsi="Arial" w:cs="Arial"/>
            <w:i/>
            <w:iCs/>
            <w:color w:val="1F497D"/>
          </w:rPr>
          <w:t>формы</w:t>
        </w:r>
      </w:hyperlink>
      <w:r>
        <w:rPr>
          <w:rFonts w:ascii="Arial" w:hAnsi="Arial" w:cs="Arial"/>
          <w:i/>
          <w:iCs/>
          <w:color w:val="1F497D"/>
        </w:rPr>
        <w:t xml:space="preserve"> свидетельства о прохождении учетной регистрации в уполномоченном органе физической культуры и спо</w:t>
      </w:r>
      <w:r>
        <w:rPr>
          <w:rFonts w:ascii="Arial" w:hAnsi="Arial" w:cs="Arial"/>
          <w:i/>
          <w:iCs/>
          <w:color w:val="1F497D"/>
        </w:rPr>
        <w:t>рта"</w:t>
      </w:r>
    </w:p>
    <w:p w14:paraId="223F2843" w14:textId="77777777" w:rsidR="00FC013E" w:rsidRDefault="00094EE2">
      <w:pPr>
        <w:pStyle w:val="tkTekst"/>
      </w:pPr>
      <w:r>
        <w:rPr>
          <w:sz w:val="24"/>
          <w:szCs w:val="24"/>
        </w:rPr>
        <w:t>Лишение права на занятие педагогическо-тренерской деятельностью производится в установленном законом порядке.</w:t>
      </w:r>
    </w:p>
    <w:p w14:paraId="6BF869A1" w14:textId="77777777" w:rsidR="00FC013E" w:rsidRDefault="00094EE2">
      <w:pPr>
        <w:pStyle w:val="tkTekst"/>
      </w:pPr>
      <w:r>
        <w:rPr>
          <w:sz w:val="24"/>
          <w:szCs w:val="24"/>
        </w:rPr>
        <w:t>Тренерам-препод</w:t>
      </w:r>
      <w:r>
        <w:rPr>
          <w:sz w:val="24"/>
          <w:szCs w:val="24"/>
        </w:rPr>
        <w:t>авателям учреждений физической культуры и спорта устанавливается доплата: за 5 лет стажа педагогической работы - в размере не менее десяти процентов, 10 лет - не менее двадцати процентов, 15 и более лет - не менее тридцати процентов от должностного оклада.</w:t>
      </w:r>
    </w:p>
    <w:p w14:paraId="33F936C8" w14:textId="77777777" w:rsidR="00FC013E" w:rsidRDefault="00094EE2">
      <w:pPr>
        <w:pStyle w:val="tkTekst"/>
      </w:pPr>
      <w:r>
        <w:rPr>
          <w:sz w:val="24"/>
          <w:szCs w:val="24"/>
        </w:rPr>
        <w:t>К учебно-тренировочным занятиям по интеллектуальным и другим нетравмоопасным видам спорта допускаются лица, прошедшие краткосрочные курсы обучения. Порядок прохождения краткосрочных курсов обучения и перечень интеллектуальных и других нетравмоопасных видо</w:t>
      </w:r>
      <w:r>
        <w:rPr>
          <w:sz w:val="24"/>
          <w:szCs w:val="24"/>
        </w:rPr>
        <w:t>в спорта утверждаются Кабинетом Министров Кыргызской Республики.</w:t>
      </w:r>
    </w:p>
    <w:p w14:paraId="7AB762B5" w14:textId="77777777" w:rsidR="00FC013E" w:rsidRDefault="00094EE2">
      <w:pPr>
        <w:pStyle w:val="tkRedakcijaTekst"/>
      </w:pPr>
      <w:r>
        <w:rPr>
          <w:sz w:val="24"/>
          <w:szCs w:val="24"/>
        </w:rPr>
        <w:t xml:space="preserve">(В редакции Законов КР от </w:t>
      </w:r>
      <w:hyperlink r:id="rId78" w:tooltip="https://cbd.minjust.gov.kg/203733" w:history="1">
        <w:r>
          <w:rPr>
            <w:rStyle w:val="aff0"/>
            <w:sz w:val="24"/>
            <w:szCs w:val="24"/>
          </w:rPr>
          <w:t>25 июля 2012 года № 133</w:t>
        </w:r>
      </w:hyperlink>
      <w:r>
        <w:rPr>
          <w:sz w:val="24"/>
          <w:szCs w:val="24"/>
        </w:rPr>
        <w:t xml:space="preserve">, </w:t>
      </w:r>
      <w:hyperlink r:id="rId79" w:tooltip="https://cbd.minjust.gov.kg/203811" w:history="1">
        <w:r>
          <w:rPr>
            <w:rStyle w:val="aff0"/>
            <w:sz w:val="24"/>
            <w:szCs w:val="24"/>
          </w:rPr>
          <w:t>15 января 2013 года №4</w:t>
        </w:r>
      </w:hyperlink>
      <w:r>
        <w:rPr>
          <w:sz w:val="24"/>
          <w:szCs w:val="24"/>
        </w:rPr>
        <w:t xml:space="preserve">, </w:t>
      </w:r>
      <w:hyperlink r:id="rId80" w:tooltip="https://cbd.minjust.gov.kg/111329" w:history="1">
        <w:r>
          <w:rPr>
            <w:rStyle w:val="aff0"/>
            <w:sz w:val="24"/>
            <w:szCs w:val="24"/>
          </w:rPr>
          <w:t>23 апреля 2016 года № 50</w:t>
        </w:r>
      </w:hyperlink>
      <w:r>
        <w:rPr>
          <w:sz w:val="24"/>
          <w:szCs w:val="24"/>
        </w:rPr>
        <w:t xml:space="preserve">, </w:t>
      </w:r>
      <w:hyperlink r:id="rId81" w:tooltip="https://cbd.minjust.gov.kg/111756" w:history="1">
        <w:r>
          <w:rPr>
            <w:rStyle w:val="aff0"/>
            <w:sz w:val="24"/>
            <w:szCs w:val="24"/>
          </w:rPr>
          <w:t>16 февраля 2018 года № 23</w:t>
        </w:r>
      </w:hyperlink>
      <w:r>
        <w:rPr>
          <w:sz w:val="24"/>
          <w:szCs w:val="24"/>
        </w:rPr>
        <w:t xml:space="preserve">, </w:t>
      </w:r>
      <w:hyperlink r:id="rId82" w:tooltip="https://cbd.minjust.gov.kg/112099" w:history="1">
        <w:r>
          <w:rPr>
            <w:rStyle w:val="aff0"/>
            <w:sz w:val="24"/>
            <w:szCs w:val="24"/>
          </w:rPr>
          <w:t>18 июля 2020 года № 82</w:t>
        </w:r>
      </w:hyperlink>
      <w:r>
        <w:rPr>
          <w:sz w:val="24"/>
          <w:szCs w:val="24"/>
        </w:rPr>
        <w:t xml:space="preserve">, </w:t>
      </w:r>
      <w:hyperlink r:id="rId83" w:tooltip="https://cbd.minjust.gov.kg/112572" w:history="1">
        <w:r>
          <w:rPr>
            <w:rStyle w:val="aff0"/>
            <w:sz w:val="24"/>
            <w:szCs w:val="24"/>
          </w:rPr>
          <w:t>14 апреля 2023 года № 90</w:t>
        </w:r>
      </w:hyperlink>
      <w:r>
        <w:rPr>
          <w:sz w:val="24"/>
          <w:szCs w:val="24"/>
        </w:rPr>
        <w:t>)</w:t>
      </w:r>
    </w:p>
    <w:p w14:paraId="6852A19A" w14:textId="77777777" w:rsidR="00FC013E" w:rsidRDefault="00094EE2">
      <w:pPr>
        <w:spacing w:after="120"/>
        <w:ind w:firstLine="397"/>
        <w:jc w:val="both"/>
      </w:pPr>
      <w:bookmarkStart w:id="29" w:name="st_26"/>
      <w:bookmarkEnd w:id="29"/>
      <w:r>
        <w:rPr>
          <w:rFonts w:ascii="Arial" w:hAnsi="Arial" w:cs="Arial"/>
          <w:b/>
          <w:bCs/>
        </w:rPr>
        <w:t>Статья 26. Права и обязанности педагогов-тренеров по физической культуре и спорту</w:t>
      </w:r>
    </w:p>
    <w:p w14:paraId="450E87DB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Педагоги-тренеры имеют право:</w:t>
      </w:r>
    </w:p>
    <w:p w14:paraId="597EC083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 xml:space="preserve">- на свободный выбор методов и </w:t>
      </w:r>
      <w:r>
        <w:rPr>
          <w:rFonts w:ascii="Arial" w:hAnsi="Arial" w:cs="Arial"/>
        </w:rPr>
        <w:t>форм организации педагогической деятельности;</w:t>
      </w:r>
    </w:p>
    <w:p w14:paraId="6EAC4744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на условия профессиональной деятельности в соответствии с действующим законодательством Кыргызской Республики;</w:t>
      </w:r>
    </w:p>
    <w:p w14:paraId="6236E833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на участие в управлении учреждениями и организациями физической культуры и спорта.</w:t>
      </w:r>
    </w:p>
    <w:p w14:paraId="6F76C6F7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Педагоги-тре</w:t>
      </w:r>
      <w:r>
        <w:rPr>
          <w:rFonts w:ascii="Arial" w:hAnsi="Arial" w:cs="Arial"/>
        </w:rPr>
        <w:t>неры обязаны:</w:t>
      </w:r>
    </w:p>
    <w:p w14:paraId="3ABBD4C9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обеспечить усвоение обучающимися государственных программ физического воспитания;</w:t>
      </w:r>
    </w:p>
    <w:p w14:paraId="52DF01F4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развивать самостоятельность, творческое отношение к учебно-тренировочному процессу, нравственную гражданскую позицию и патриотизм обучающихся, стремление ве</w:t>
      </w:r>
      <w:r>
        <w:rPr>
          <w:rFonts w:ascii="Arial" w:hAnsi="Arial" w:cs="Arial"/>
        </w:rPr>
        <w:t>сти здоровый образ жизни;</w:t>
      </w:r>
    </w:p>
    <w:p w14:paraId="505ACCCD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соблюдать нормы педагогической и спортивной этики;</w:t>
      </w:r>
    </w:p>
    <w:p w14:paraId="466FA22C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постоянно повышать свою квалификацию.</w:t>
      </w:r>
    </w:p>
    <w:p w14:paraId="43AD59AF" w14:textId="77777777" w:rsidR="00FC013E" w:rsidRDefault="00094EE2">
      <w:pPr>
        <w:spacing w:after="120"/>
        <w:ind w:firstLine="397"/>
        <w:jc w:val="both"/>
      </w:pPr>
      <w:bookmarkStart w:id="30" w:name="st_27"/>
      <w:bookmarkEnd w:id="30"/>
      <w:r>
        <w:rPr>
          <w:rFonts w:ascii="Arial" w:hAnsi="Arial" w:cs="Arial"/>
          <w:b/>
          <w:bCs/>
        </w:rPr>
        <w:t>Статья 27. Права и обязанности лиц, занимающихся физической культурой и спортом</w:t>
      </w:r>
    </w:p>
    <w:p w14:paraId="6C567766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 xml:space="preserve">Лица, занимающиеся физической культурой и спортом, имеют </w:t>
      </w:r>
      <w:r>
        <w:rPr>
          <w:rFonts w:ascii="Arial" w:hAnsi="Arial" w:cs="Arial"/>
        </w:rPr>
        <w:t>право:</w:t>
      </w:r>
    </w:p>
    <w:p w14:paraId="4C2F6250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на получение образования и подготовку в области физической культуры и спорта в соответствии с государственными образовательными программами; на выбор в этих рамках индивидуальных систем подготовки, направленных на физическое и спортивное совершенс</w:t>
      </w:r>
      <w:r>
        <w:rPr>
          <w:rFonts w:ascii="Arial" w:hAnsi="Arial" w:cs="Arial"/>
        </w:rPr>
        <w:t>тво; на получение дополнительных образовательных и физкультурно-спортивных услуг на контрактной (платной) основе;</w:t>
      </w:r>
    </w:p>
    <w:p w14:paraId="50DB8462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на участие в управлении учреждениями и организациями физической культуры и спорта;</w:t>
      </w:r>
    </w:p>
    <w:p w14:paraId="10727DF8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на уважение человеческого достоинства, свободу взглядов</w:t>
      </w:r>
      <w:r>
        <w:rPr>
          <w:rFonts w:ascii="Arial" w:hAnsi="Arial" w:cs="Arial"/>
        </w:rPr>
        <w:t>, убеждений и их свободное выражение;</w:t>
      </w:r>
    </w:p>
    <w:p w14:paraId="135748D2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на заключение договоров о выступлении в составе конкретной спортивной команды.</w:t>
      </w:r>
    </w:p>
    <w:p w14:paraId="16915CD5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Лица, занимающиеся физической культурой и спортом, обязаны:</w:t>
      </w:r>
    </w:p>
    <w:p w14:paraId="61A3283A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соблюдать правила внутреннего распорядка учреждений и организаций физическо</w:t>
      </w:r>
      <w:r>
        <w:rPr>
          <w:rFonts w:ascii="Arial" w:hAnsi="Arial" w:cs="Arial"/>
        </w:rPr>
        <w:t>й культуры и спорта;</w:t>
      </w:r>
    </w:p>
    <w:p w14:paraId="4B4B1289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соблюдать правила соревнований и требования спортивной этики;</w:t>
      </w:r>
    </w:p>
    <w:p w14:paraId="1A12E6F7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своевременно проходить медицинский осмотр;</w:t>
      </w:r>
    </w:p>
    <w:p w14:paraId="6233595C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не допускать случаев проявления агрессии, жестокости и насилия;</w:t>
      </w:r>
    </w:p>
    <w:p w14:paraId="66F81123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- иные обязанности, предусмотренные законодательством.</w:t>
      </w:r>
    </w:p>
    <w:p w14:paraId="55B64913" w14:textId="77777777" w:rsidR="00FC013E" w:rsidRDefault="00094EE2">
      <w:pPr>
        <w:spacing w:after="120"/>
        <w:ind w:firstLine="397"/>
        <w:jc w:val="both"/>
      </w:pPr>
      <w:bookmarkStart w:id="31" w:name="st_28"/>
      <w:bookmarkEnd w:id="31"/>
      <w:r>
        <w:rPr>
          <w:rFonts w:ascii="Arial" w:hAnsi="Arial" w:cs="Arial"/>
          <w:b/>
          <w:bCs/>
        </w:rPr>
        <w:t>Стать</w:t>
      </w:r>
      <w:r>
        <w:rPr>
          <w:rFonts w:ascii="Arial" w:hAnsi="Arial" w:cs="Arial"/>
          <w:b/>
          <w:bCs/>
        </w:rPr>
        <w:t>я 28. Договор (контракт) о спортивной деятельности</w:t>
      </w:r>
    </w:p>
    <w:p w14:paraId="4D1E442E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Договор (контракт) о спортивной деятельности заключается на основе трудового законодательства Кыргызской Республики и представляет собой соглашение в письменной форме между спортсменом (тренером, специалис</w:t>
      </w:r>
      <w:r>
        <w:rPr>
          <w:rFonts w:ascii="Arial" w:hAnsi="Arial" w:cs="Arial"/>
        </w:rPr>
        <w:t>том) и нанимателем или уполномоченным лицом. Договор (контракт) о спортивной деятельности должен содержать обязанности спортсмена, его права на социальное и медицинское страхование, условия заключения и расторжения такого договора (контракта). Физкультурно</w:t>
      </w:r>
      <w:r>
        <w:rPr>
          <w:rFonts w:ascii="Arial" w:hAnsi="Arial" w:cs="Arial"/>
        </w:rPr>
        <w:t>-спортивная организация обеспечивает спортсмену условия для подготовки и участия в спортивных соревнованиях, своевременную выплату заработной платы, выполняет иные обязательства, предусмотренные договором (контрактом) о спортивной деятельности и не противо</w:t>
      </w:r>
      <w:r>
        <w:rPr>
          <w:rFonts w:ascii="Arial" w:hAnsi="Arial" w:cs="Arial"/>
        </w:rPr>
        <w:t>речащие законодательству Кыргызской Республики.</w:t>
      </w:r>
    </w:p>
    <w:p w14:paraId="1D2A703B" w14:textId="77777777" w:rsidR="00FC013E" w:rsidRDefault="00094EE2">
      <w:pPr>
        <w:spacing w:after="120"/>
        <w:ind w:firstLine="397"/>
        <w:jc w:val="both"/>
      </w:pPr>
      <w:bookmarkStart w:id="32" w:name="st_29"/>
      <w:bookmarkEnd w:id="32"/>
      <w:r>
        <w:rPr>
          <w:rFonts w:ascii="Arial" w:hAnsi="Arial" w:cs="Arial"/>
          <w:b/>
          <w:bCs/>
        </w:rPr>
        <w:t>Статья 29. Переход спортсменов в иные спортивные организации</w:t>
      </w:r>
    </w:p>
    <w:p w14:paraId="002040E8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Спортсмен имеет право перехода из одного спортивного клуба (физкультурно-спортивной организации) Кыргызской Республики в другой спортивный клуб (физкультурно-спортивную организацию) или зарубежный спортивный клуб только после окончания срока договора (конт</w:t>
      </w:r>
      <w:r>
        <w:rPr>
          <w:rFonts w:ascii="Arial" w:hAnsi="Arial" w:cs="Arial"/>
        </w:rPr>
        <w:t>ракта) о спортивной деятельности и выполнения указанных в таком договоре (контракте) обязательств.</w:t>
      </w:r>
    </w:p>
    <w:p w14:paraId="7066C3F8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 xml:space="preserve">В случае, если спортсмен изъявил желание перейти в другой спортивный клуб (физкультурно-спортивную организацию) до истечения срока договора (контракта) либо </w:t>
      </w:r>
      <w:r>
        <w:rPr>
          <w:rFonts w:ascii="Arial" w:hAnsi="Arial" w:cs="Arial"/>
        </w:rPr>
        <w:t>не выполнил предусмотренные договором (контрактом) обязательства, то такой переход возможен только в случае взаимного согласия спортивных клубов (физкультурно-спортивных организаций).</w:t>
      </w:r>
    </w:p>
    <w:p w14:paraId="3178EA12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Правила перехода спортсменов, включая возрастные ограничения, трансфертн</w:t>
      </w:r>
      <w:r>
        <w:rPr>
          <w:rFonts w:ascii="Arial" w:hAnsi="Arial" w:cs="Arial"/>
        </w:rPr>
        <w:t>ые выплаты, разрабатываются на основе соответствующих документов международных федераций по видам спорта.</w:t>
      </w:r>
    </w:p>
    <w:p w14:paraId="06B888D6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Закона КР от </w:t>
      </w:r>
      <w:hyperlink r:id="rId84" w:tooltip="https://cbd.minjust.gov.kg/111329" w:history="1">
        <w:r>
          <w:rPr>
            <w:rStyle w:val="aff0"/>
            <w:rFonts w:ascii="Arial" w:hAnsi="Arial" w:cs="Arial"/>
            <w:i/>
            <w:iCs/>
          </w:rPr>
          <w:t>23 апреля 2016 года № 50</w:t>
        </w:r>
      </w:hyperlink>
      <w:r>
        <w:rPr>
          <w:rFonts w:ascii="Arial" w:hAnsi="Arial" w:cs="Arial"/>
          <w:i/>
          <w:iCs/>
        </w:rPr>
        <w:t>)</w:t>
      </w:r>
    </w:p>
    <w:p w14:paraId="70663A7A" w14:textId="77777777" w:rsidR="00FC013E" w:rsidRDefault="00094EE2">
      <w:pPr>
        <w:spacing w:after="120"/>
        <w:ind w:firstLine="397"/>
        <w:jc w:val="both"/>
      </w:pPr>
      <w:bookmarkStart w:id="33" w:name="st_30"/>
      <w:bookmarkEnd w:id="33"/>
      <w:r>
        <w:rPr>
          <w:rFonts w:ascii="Arial" w:hAnsi="Arial" w:cs="Arial"/>
          <w:b/>
          <w:bCs/>
        </w:rPr>
        <w:t>Статья 30. Профессиональная деятельность в области лечебной физической культуры</w:t>
      </w:r>
    </w:p>
    <w:p w14:paraId="1CDE5821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К профессиональной деятельности в области лечебной физической культуры допускаются лица, имеющие документы установленного образца об образовании по специальности "физическая ку</w:t>
      </w:r>
      <w:r>
        <w:rPr>
          <w:rFonts w:ascii="Arial" w:hAnsi="Arial" w:cs="Arial"/>
        </w:rPr>
        <w:t>льтура и спорт" или о медицинском образовании.</w:t>
      </w:r>
    </w:p>
    <w:p w14:paraId="18E79C91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Лица, занимающиеся профессиональной деятельностью в области лечебной физической культуры в качестве основного либо дополнительного занятия в нарушение части первой настоящей статьи, привлекаются к ответственно</w:t>
      </w:r>
      <w:r>
        <w:rPr>
          <w:rFonts w:ascii="Arial" w:hAnsi="Arial" w:cs="Arial"/>
        </w:rPr>
        <w:t>сти в соответствии с законодательством Кыргызской Республики.</w:t>
      </w:r>
    </w:p>
    <w:p w14:paraId="086E3175" w14:textId="77777777" w:rsidR="00FC013E" w:rsidRDefault="00094EE2">
      <w:pPr>
        <w:pStyle w:val="tkZagolovok5"/>
      </w:pPr>
      <w:bookmarkStart w:id="34" w:name="st_31"/>
      <w:bookmarkEnd w:id="34"/>
      <w:r>
        <w:rPr>
          <w:sz w:val="24"/>
          <w:szCs w:val="24"/>
        </w:rPr>
        <w:t>Статья 31. Подготовка, повышение квалификации и переподготовка специалистов в области физической культуры и спорта</w:t>
      </w:r>
    </w:p>
    <w:p w14:paraId="066C13A0" w14:textId="77777777" w:rsidR="00FC013E" w:rsidRDefault="00094EE2">
      <w:pPr>
        <w:pStyle w:val="tkTekst"/>
      </w:pPr>
      <w:r>
        <w:rPr>
          <w:sz w:val="24"/>
          <w:szCs w:val="24"/>
        </w:rPr>
        <w:t>В Кыргызской Республике устанавливаются государственные образовательные стандар</w:t>
      </w:r>
      <w:r>
        <w:rPr>
          <w:sz w:val="24"/>
          <w:szCs w:val="24"/>
        </w:rPr>
        <w:t xml:space="preserve">ты на все уровни образования по подготовке специалистов по физической культуре и спорту в соответствии с </w:t>
      </w:r>
      <w:hyperlink r:id="rId85" w:tooltip="https://cbd.minjust.gov.kg/839" w:history="1">
        <w:r>
          <w:rPr>
            <w:rStyle w:val="aff0"/>
            <w:sz w:val="24"/>
            <w:szCs w:val="24"/>
          </w:rPr>
          <w:t>Законом</w:t>
        </w:r>
      </w:hyperlink>
      <w:r>
        <w:rPr>
          <w:sz w:val="24"/>
          <w:szCs w:val="24"/>
        </w:rPr>
        <w:t xml:space="preserve"> Кыргызской Республики "Об образовании".</w:t>
      </w:r>
    </w:p>
    <w:p w14:paraId="7B39847D" w14:textId="77777777" w:rsidR="00FC013E" w:rsidRDefault="00094EE2">
      <w:pPr>
        <w:pStyle w:val="tkTekst"/>
      </w:pPr>
      <w:r>
        <w:rPr>
          <w:sz w:val="24"/>
          <w:szCs w:val="24"/>
        </w:rPr>
        <w:t xml:space="preserve">Программы повышения </w:t>
      </w:r>
      <w:r>
        <w:rPr>
          <w:sz w:val="24"/>
          <w:szCs w:val="24"/>
        </w:rPr>
        <w:t>квалификации и переподготовки специалистов разрабатываются и утверждаются Кабинетом Министров Кыргызской Республики и реализуются высшими профессиональными учебными заведениями в области физической культуры и спорта.</w:t>
      </w:r>
    </w:p>
    <w:p w14:paraId="689CA56C" w14:textId="77777777" w:rsidR="00FC013E" w:rsidRDefault="00094EE2">
      <w:pPr>
        <w:pStyle w:val="tkTekst"/>
      </w:pPr>
      <w:r>
        <w:rPr>
          <w:sz w:val="24"/>
          <w:szCs w:val="24"/>
        </w:rPr>
        <w:t>Лицам, полностью освоившим государствен</w:t>
      </w:r>
      <w:r>
        <w:rPr>
          <w:sz w:val="24"/>
          <w:szCs w:val="24"/>
        </w:rPr>
        <w:t>ные образовательные стандарты в области физической культуры и спорта, высшим профессиональным учебным заведением в области физической культуры и спорта в установленном порядке выдается документ установленного образца.</w:t>
      </w:r>
    </w:p>
    <w:p w14:paraId="5C82FD5E" w14:textId="77777777" w:rsidR="00FC013E" w:rsidRDefault="00094EE2">
      <w:pPr>
        <w:pStyle w:val="tkRedakcijaTekst"/>
      </w:pPr>
      <w:r>
        <w:rPr>
          <w:sz w:val="24"/>
          <w:szCs w:val="24"/>
        </w:rPr>
        <w:t xml:space="preserve">(В редакции Законов КР от </w:t>
      </w:r>
      <w:hyperlink r:id="rId86" w:tooltip="https://cbd.minjust.gov.kg/111329" w:history="1">
        <w:r>
          <w:rPr>
            <w:rStyle w:val="aff0"/>
            <w:sz w:val="24"/>
            <w:szCs w:val="24"/>
          </w:rPr>
          <w:t>23 апреля 2016 года № 50</w:t>
        </w:r>
      </w:hyperlink>
      <w:r>
        <w:rPr>
          <w:sz w:val="24"/>
          <w:szCs w:val="24"/>
        </w:rPr>
        <w:t xml:space="preserve">, </w:t>
      </w:r>
      <w:hyperlink r:id="rId87" w:tooltip="https://cbd.minjust.gov.kg/112572" w:history="1">
        <w:r>
          <w:rPr>
            <w:rStyle w:val="aff0"/>
            <w:sz w:val="24"/>
            <w:szCs w:val="24"/>
          </w:rPr>
          <w:t>14 апреля 2023 года № 90</w:t>
        </w:r>
      </w:hyperlink>
      <w:r>
        <w:rPr>
          <w:sz w:val="24"/>
          <w:szCs w:val="24"/>
        </w:rPr>
        <w:t>)</w:t>
      </w:r>
    </w:p>
    <w:p w14:paraId="283EF6E3" w14:textId="77777777" w:rsidR="00FC013E" w:rsidRDefault="00094EE2">
      <w:pPr>
        <w:spacing w:after="120"/>
        <w:ind w:firstLine="397"/>
        <w:jc w:val="both"/>
      </w:pPr>
      <w:bookmarkStart w:id="35" w:name="st_32"/>
      <w:bookmarkEnd w:id="35"/>
      <w:r>
        <w:rPr>
          <w:rFonts w:ascii="Arial" w:hAnsi="Arial" w:cs="Arial"/>
          <w:b/>
          <w:bCs/>
        </w:rPr>
        <w:t>Статья 32. Дополнительные гарантии спо</w:t>
      </w:r>
      <w:r>
        <w:rPr>
          <w:rFonts w:ascii="Arial" w:hAnsi="Arial" w:cs="Arial"/>
          <w:b/>
          <w:bCs/>
        </w:rPr>
        <w:t>ртсмену, выступающему в составе сборной команды Кыргызской Республики</w:t>
      </w:r>
    </w:p>
    <w:p w14:paraId="12921FFC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Лица, заключившие договор (контракт) со спортсменом, выступавшим в составе сборной команды Кыргызской Республики или команды мастеров по игровым видам спорта не менее пяти лет, обязаны о</w:t>
      </w:r>
      <w:r>
        <w:rPr>
          <w:rFonts w:ascii="Arial" w:hAnsi="Arial" w:cs="Arial"/>
        </w:rPr>
        <w:t>беспечивать охрану его здоровья, его социальное и медицинское страхование, трудоустройство по окончании спортивной деятельности, возмещать расходы за вред, причиненный во время тренировки или соревнования здоровью спортсмена, в том числе связанный с профес</w:t>
      </w:r>
      <w:r>
        <w:rPr>
          <w:rFonts w:ascii="Arial" w:hAnsi="Arial" w:cs="Arial"/>
        </w:rPr>
        <w:t>сиональным заболеванием, повлекшим за собой инвалидность, в порядке, установленном законодательством Кыргызской Республики, если иное не предусмотрено договором (контрактом).</w:t>
      </w:r>
    </w:p>
    <w:p w14:paraId="0AE1BEE6" w14:textId="77777777" w:rsidR="00FC013E" w:rsidRDefault="00094EE2">
      <w:pPr>
        <w:spacing w:after="120"/>
        <w:ind w:firstLine="397"/>
        <w:jc w:val="both"/>
      </w:pPr>
      <w:bookmarkStart w:id="36" w:name="st_33"/>
      <w:bookmarkEnd w:id="36"/>
      <w:r>
        <w:rPr>
          <w:rFonts w:ascii="Arial" w:hAnsi="Arial" w:cs="Arial"/>
          <w:b/>
          <w:bCs/>
        </w:rPr>
        <w:t>Статья 33. Приемы, способы и средства, запрещенные в физической культуре и спорте</w:t>
      </w:r>
    </w:p>
    <w:p w14:paraId="11652173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В Кыргызской Республике запрещается использование приемов, способов и средств, способствующих достижению высоких спортивных результатов, на основе нечестной борьбы и подготовки.</w:t>
      </w:r>
    </w:p>
    <w:p w14:paraId="6FC0EC7A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Перечень запрещенных приемов, способов и средств, устанавливаемый международн</w:t>
      </w:r>
      <w:r>
        <w:rPr>
          <w:rFonts w:ascii="Arial" w:hAnsi="Arial" w:cs="Arial"/>
        </w:rPr>
        <w:t>ыми спортивными организациями, полностью действует на территории Кыргызской Республики.</w:t>
      </w:r>
    </w:p>
    <w:p w14:paraId="573CEAE5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Спортсмен, использующий в ходе подготовки и во время соревнований запрещенные спортивные приемы, способы и средства, подвергается дисциплинарному взысканию в соответств</w:t>
      </w:r>
      <w:r>
        <w:rPr>
          <w:rFonts w:ascii="Arial" w:hAnsi="Arial" w:cs="Arial"/>
        </w:rPr>
        <w:t>ии с правилами международных спортивных организаций и федераций по видам спорта. Возмещение штрафных санкций, наложенных международными спортивными организациями в связи с дисквалификацией спортсмена, производится в порядке, установленном законодательством</w:t>
      </w:r>
      <w:r>
        <w:rPr>
          <w:rFonts w:ascii="Arial" w:hAnsi="Arial" w:cs="Arial"/>
        </w:rPr>
        <w:t xml:space="preserve"> Кыргызской Республики.</w:t>
      </w:r>
    </w:p>
    <w:p w14:paraId="570C46A8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Федерации по видам спорта регулярно доводят до сведения спортивных организаций перечень запрещенных приемов, способов и средств согласно международному реестру и обеспечивают надлежащий контроль за его соблюдением.</w:t>
      </w:r>
    </w:p>
    <w:p w14:paraId="0CFF715A" w14:textId="77777777" w:rsidR="00FC013E" w:rsidRDefault="00094EE2">
      <w:pPr>
        <w:spacing w:after="120"/>
        <w:ind w:firstLine="397"/>
        <w:jc w:val="center"/>
      </w:pPr>
      <w:bookmarkStart w:id="37" w:name="g4"/>
      <w:bookmarkEnd w:id="37"/>
      <w:r>
        <w:rPr>
          <w:rFonts w:ascii="Arial" w:hAnsi="Arial" w:cs="Arial"/>
          <w:b/>
          <w:bCs/>
        </w:rPr>
        <w:t>Глава IV</w:t>
      </w:r>
      <w:r>
        <w:rPr>
          <w:rFonts w:ascii="Arial" w:hAnsi="Arial" w:cs="Arial"/>
          <w:b/>
          <w:bCs/>
        </w:rPr>
        <w:br/>
        <w:t>Финансир</w:t>
      </w:r>
      <w:r>
        <w:rPr>
          <w:rFonts w:ascii="Arial" w:hAnsi="Arial" w:cs="Arial"/>
          <w:b/>
          <w:bCs/>
        </w:rPr>
        <w:t>ование и экономическая основа физической культуры и спорта</w:t>
      </w:r>
    </w:p>
    <w:p w14:paraId="3EAC46C3" w14:textId="77777777" w:rsidR="00FC013E" w:rsidRDefault="00094EE2">
      <w:pPr>
        <w:spacing w:after="120"/>
        <w:ind w:firstLine="397"/>
        <w:jc w:val="both"/>
      </w:pPr>
      <w:bookmarkStart w:id="38" w:name="st_34"/>
      <w:bookmarkEnd w:id="38"/>
      <w:r>
        <w:rPr>
          <w:rFonts w:ascii="Arial" w:hAnsi="Arial" w:cs="Arial"/>
          <w:b/>
          <w:bCs/>
        </w:rPr>
        <w:t>Статья 34. Финансирование физической культуры и спорта</w:t>
      </w:r>
    </w:p>
    <w:p w14:paraId="7223821A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Источниками финансирования физической культуры и спорта являются республиканский бюджет Кыргызской Республики, местные бюджеты, вклады средств</w:t>
      </w:r>
      <w:r>
        <w:rPr>
          <w:rFonts w:ascii="Arial" w:hAnsi="Arial" w:cs="Arial"/>
        </w:rPr>
        <w:t xml:space="preserve"> учреждений, организаций, предприятий и их объединений, в том числе физкультурно-спортивных общественных объединений, а также средства от продажи прав на рекламу и телевизионную трансляцию спортивных мероприятий, от проведения физкультурно-спортивных зрели</w:t>
      </w:r>
      <w:r>
        <w:rPr>
          <w:rFonts w:ascii="Arial" w:hAnsi="Arial" w:cs="Arial"/>
        </w:rPr>
        <w:t>щных мероприятий, спортивных лотерей, благотворительные пожертвования организаций и граждан и другие не запрещенные законодательством Кыргызской Республики поступления.</w:t>
      </w:r>
    </w:p>
    <w:p w14:paraId="5743026D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 xml:space="preserve">Финансирование учреждений и организаций физической культуры и спорта осуществляется на </w:t>
      </w:r>
      <w:r>
        <w:rPr>
          <w:rFonts w:ascii="Arial" w:hAnsi="Arial" w:cs="Arial"/>
        </w:rPr>
        <w:t>основании государственных нормативов финансирования государственных программ развития физической культуры и спорта.</w:t>
      </w:r>
    </w:p>
    <w:p w14:paraId="40C0E77D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Ассигнования на финансирование физической культуры и спорта указываются в республиканском бюджете Кыргызской Республики отдельной строкой.</w:t>
      </w:r>
    </w:p>
    <w:p w14:paraId="437D82B9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П</w:t>
      </w:r>
      <w:r>
        <w:rPr>
          <w:rFonts w:ascii="Arial" w:hAnsi="Arial" w:cs="Arial"/>
        </w:rPr>
        <w:t>оступление средств из внебюджетных источников не является основанием для сокращения бюджетных отчислений на развитие физической культуры и спорта.</w:t>
      </w:r>
    </w:p>
    <w:p w14:paraId="410CC4A8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Учреждения и организации физической культуры и спорта в области спорта высших достижений пользуются правом пр</w:t>
      </w:r>
      <w:r>
        <w:rPr>
          <w:rFonts w:ascii="Arial" w:hAnsi="Arial" w:cs="Arial"/>
        </w:rPr>
        <w:t>иоритетного и дополнительного финансирования из республиканского и местных бюджетов.</w:t>
      </w:r>
    </w:p>
    <w:p w14:paraId="21E12585" w14:textId="77777777" w:rsidR="00FC013E" w:rsidRDefault="00094EE2">
      <w:pPr>
        <w:spacing w:after="120"/>
        <w:ind w:firstLine="397"/>
        <w:jc w:val="both"/>
      </w:pPr>
      <w:bookmarkStart w:id="39" w:name="st_35"/>
      <w:bookmarkEnd w:id="39"/>
      <w:r>
        <w:rPr>
          <w:rFonts w:ascii="Arial" w:hAnsi="Arial" w:cs="Arial"/>
          <w:b/>
          <w:bCs/>
        </w:rPr>
        <w:t>Статья 35. Строительство и содержание физкультурно-оздоровительных, спортивных и спортивно-технических сооружений</w:t>
      </w:r>
    </w:p>
    <w:p w14:paraId="5569138A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Государство принимает участие в финансировании строительства, реконструкции и эксплуатации физкультурно-оздоровительных, спортивных и спортивн</w:t>
      </w:r>
      <w:r>
        <w:rPr>
          <w:rFonts w:ascii="Arial" w:hAnsi="Arial" w:cs="Arial"/>
        </w:rPr>
        <w:t>о-технических сооружений, привлекает к их созданию и содержанию организации.</w:t>
      </w:r>
    </w:p>
    <w:p w14:paraId="3B1F8620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Физкультурно-оздоровительными, спортивными и спортивно-техническими спортивными сооружениями являются объекты независимо от форм собственности, созданные для занятий граждан физич</w:t>
      </w:r>
      <w:r>
        <w:rPr>
          <w:rFonts w:ascii="Arial" w:hAnsi="Arial" w:cs="Arial"/>
        </w:rPr>
        <w:t>ескими упражнениями и спортом и входящие в единую систему обеспечения населения Кыргызской Республики спортивной базой для занятий физическими упражнениями и спортом.</w:t>
      </w:r>
    </w:p>
    <w:p w14:paraId="4369502B" w14:textId="77777777" w:rsidR="00FC013E" w:rsidRDefault="00094EE2">
      <w:pPr>
        <w:spacing w:after="120"/>
        <w:ind w:firstLine="397"/>
        <w:jc w:val="both"/>
        <w:rPr>
          <w:rFonts w:ascii="Arial" w:hAnsi="Arial" w:cs="Arial"/>
        </w:rPr>
      </w:pPr>
      <w:r>
        <w:rPr>
          <w:rFonts w:ascii="Arial" w:hAnsi="Arial" w:cs="Arial"/>
        </w:rPr>
        <w:t>Не допускаются строительство новых и реконструкция имеющихся государственных учреждений о</w:t>
      </w:r>
      <w:r>
        <w:rPr>
          <w:rFonts w:ascii="Arial" w:hAnsi="Arial" w:cs="Arial"/>
        </w:rPr>
        <w:t>бразования и дошкольных учреждений всех типов (кроме учреждений дополнительного образования) без физкультурно-спортивной базы, включая плавательный бассейн, а также ликвидация физкультурно-оздоровительных и спортивных сооружений без создания на близлежащих</w:t>
      </w:r>
      <w:r>
        <w:rPr>
          <w:rFonts w:ascii="Arial" w:hAnsi="Arial" w:cs="Arial"/>
        </w:rPr>
        <w:t xml:space="preserve"> территориях равноценных сооружений.</w:t>
      </w:r>
    </w:p>
    <w:p w14:paraId="3A355398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При строительстве новой и реконструкции существующей физкультурно-спортивной инфраструктуры (спортивные залы, плавательные бассейны, спортивные комплексы) их владельцы обязаны создавать условия доступа к ней лицам с огр</w:t>
      </w:r>
      <w:r>
        <w:rPr>
          <w:rFonts w:ascii="Arial" w:hAnsi="Arial" w:cs="Arial"/>
        </w:rPr>
        <w:t>аниченными возможностями здоровья.</w:t>
      </w:r>
    </w:p>
    <w:p w14:paraId="2AD4BD1F" w14:textId="77777777" w:rsidR="00FC013E" w:rsidRDefault="00094EE2">
      <w:pPr>
        <w:spacing w:after="120"/>
        <w:ind w:firstLine="397"/>
        <w:jc w:val="both"/>
        <w:rPr>
          <w:bCs/>
          <w:i/>
        </w:rPr>
      </w:pPr>
      <w:r>
        <w:rPr>
          <w:rFonts w:ascii="Arial" w:hAnsi="Arial" w:cs="Arial"/>
          <w:i/>
          <w:iCs/>
        </w:rPr>
        <w:t xml:space="preserve">(В редакции Закона КР от </w:t>
      </w:r>
      <w:hyperlink r:id="rId88" w:tooltip="https://cbd.minjust.gov.kg/4-5411/edition/17595/ru" w:history="1">
        <w:r>
          <w:rPr>
            <w:rStyle w:val="aff0"/>
            <w:rFonts w:ascii="Arial" w:hAnsi="Arial" w:cs="Arial"/>
            <w:i/>
            <w:iCs/>
          </w:rPr>
          <w:t>22 июля 2024 года  № 135</w:t>
        </w:r>
      </w:hyperlink>
      <w:r>
        <w:rPr>
          <w:i/>
          <w:iCs/>
        </w:rPr>
        <w:t xml:space="preserve"> </w:t>
      </w:r>
      <w:r>
        <w:rPr>
          <w:rFonts w:ascii="Arial" w:hAnsi="Arial" w:cs="Arial"/>
          <w:i/>
          <w:iCs/>
        </w:rPr>
        <w:t>)</w:t>
      </w:r>
    </w:p>
    <w:p w14:paraId="3E680C01" w14:textId="77777777" w:rsidR="00FC013E" w:rsidRDefault="00094EE2">
      <w:pPr>
        <w:spacing w:after="120"/>
        <w:ind w:firstLine="397"/>
        <w:jc w:val="both"/>
      </w:pPr>
      <w:bookmarkStart w:id="40" w:name="st_35_1"/>
      <w:bookmarkEnd w:id="40"/>
      <w:r>
        <w:rPr>
          <w:rFonts w:ascii="Arial" w:hAnsi="Arial" w:cs="Arial"/>
          <w:b/>
          <w:bCs/>
        </w:rPr>
        <w:t>Статья 35</w:t>
      </w:r>
      <w:r>
        <w:rPr>
          <w:rFonts w:ascii="Arial" w:hAnsi="Arial" w:cs="Arial"/>
          <w:b/>
          <w:bCs/>
          <w:vertAlign w:val="superscript"/>
        </w:rPr>
        <w:t>1</w:t>
      </w:r>
      <w:r>
        <w:rPr>
          <w:rFonts w:ascii="Arial" w:hAnsi="Arial" w:cs="Arial"/>
          <w:b/>
          <w:bCs/>
        </w:rPr>
        <w:t>. Реестры объектов физической культуры и спорта</w:t>
      </w:r>
    </w:p>
    <w:p w14:paraId="38A14F9D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(Утратила силу в соответствии с </w:t>
      </w:r>
      <w:hyperlink r:id="rId89" w:tooltip="https://cbd.minjust.gov.kg/111756" w:history="1">
        <w:r>
          <w:rPr>
            <w:rStyle w:val="aff0"/>
            <w:rFonts w:ascii="Arial" w:hAnsi="Arial" w:cs="Arial"/>
            <w:i/>
            <w:iCs/>
          </w:rPr>
          <w:t>Законом</w:t>
        </w:r>
      </w:hyperlink>
      <w:r>
        <w:rPr>
          <w:rFonts w:ascii="Arial" w:hAnsi="Arial" w:cs="Arial"/>
          <w:i/>
          <w:iCs/>
        </w:rPr>
        <w:t xml:space="preserve"> КР от 16 февраля 2018 года № 23)</w:t>
      </w:r>
    </w:p>
    <w:p w14:paraId="1F781E4B" w14:textId="77777777" w:rsidR="00FC013E" w:rsidRDefault="00094EE2">
      <w:pPr>
        <w:spacing w:after="120"/>
        <w:ind w:firstLine="397"/>
        <w:jc w:val="both"/>
      </w:pPr>
      <w:bookmarkStart w:id="41" w:name="st_36"/>
      <w:bookmarkEnd w:id="41"/>
      <w:r>
        <w:rPr>
          <w:rFonts w:ascii="Arial" w:hAnsi="Arial" w:cs="Arial"/>
          <w:b/>
          <w:bCs/>
        </w:rPr>
        <w:t>Статья 36. Приватизация объектов физической ку</w:t>
      </w:r>
      <w:r>
        <w:rPr>
          <w:rFonts w:ascii="Arial" w:hAnsi="Arial" w:cs="Arial"/>
          <w:b/>
          <w:bCs/>
        </w:rPr>
        <w:t>льтуры и спорта</w:t>
      </w:r>
    </w:p>
    <w:p w14:paraId="5E2ED812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Приватизация государственных и коммунальных объектов физической культуры и спорта осуществляется в соответствии с законодательством Кыргызской Республики при условии сохранения их целевого назначения.</w:t>
      </w:r>
    </w:p>
    <w:p w14:paraId="4624068D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Физкультурно-оздоровительные, спортивны</w:t>
      </w:r>
      <w:r>
        <w:rPr>
          <w:rFonts w:ascii="Arial" w:hAnsi="Arial" w:cs="Arial"/>
        </w:rPr>
        <w:t>е и спортивно-технические сооружения общенационального значения, находящиеся в государственной собственности, приватизации не подлежат.</w:t>
      </w:r>
    </w:p>
    <w:p w14:paraId="6F1C2B28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(Часть 3 утратила силу в соответствии с </w:t>
      </w:r>
      <w:hyperlink r:id="rId90" w:tooltip="toktom://db/147230" w:history="1">
        <w:r>
          <w:rPr>
            <w:rStyle w:val="aff0"/>
            <w:rFonts w:ascii="Arial" w:hAnsi="Arial" w:cs="Arial"/>
            <w:i/>
            <w:iCs/>
          </w:rPr>
          <w:t>Законом</w:t>
        </w:r>
      </w:hyperlink>
      <w:r>
        <w:rPr>
          <w:rFonts w:ascii="Arial" w:hAnsi="Arial" w:cs="Arial"/>
          <w:i/>
          <w:iCs/>
        </w:rPr>
        <w:t xml:space="preserve"> КР от 16 февр</w:t>
      </w:r>
      <w:r>
        <w:rPr>
          <w:rFonts w:ascii="Arial" w:hAnsi="Arial" w:cs="Arial"/>
          <w:i/>
          <w:iCs/>
        </w:rPr>
        <w:t>аля 2018 года № 23)</w:t>
      </w:r>
    </w:p>
    <w:p w14:paraId="26B098DD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Законов КР от </w:t>
      </w:r>
      <w:hyperlink r:id="rId91" w:tooltip="https://cbd.minjust.gov.kg/203459" w:history="1">
        <w:r>
          <w:rPr>
            <w:rStyle w:val="aff0"/>
            <w:rFonts w:ascii="Arial" w:hAnsi="Arial" w:cs="Arial"/>
            <w:i/>
            <w:iCs/>
          </w:rPr>
          <w:t>18 ноября 2011 года № 219</w:t>
        </w:r>
      </w:hyperlink>
      <w:r>
        <w:rPr>
          <w:rFonts w:ascii="Arial" w:hAnsi="Arial" w:cs="Arial"/>
          <w:i/>
          <w:iCs/>
        </w:rPr>
        <w:t xml:space="preserve">, </w:t>
      </w:r>
      <w:hyperlink r:id="rId92" w:tooltip="https://cbd.minjust.gov.kg/111756" w:history="1">
        <w:r>
          <w:rPr>
            <w:rStyle w:val="aff0"/>
            <w:rFonts w:ascii="Arial" w:hAnsi="Arial" w:cs="Arial"/>
            <w:i/>
            <w:iCs/>
          </w:rPr>
          <w:t>16 фе</w:t>
        </w:r>
        <w:r>
          <w:rPr>
            <w:rStyle w:val="aff0"/>
            <w:rFonts w:ascii="Arial" w:hAnsi="Arial" w:cs="Arial"/>
            <w:i/>
            <w:iCs/>
          </w:rPr>
          <w:t>враля 2018 года № 23</w:t>
        </w:r>
      </w:hyperlink>
      <w:r>
        <w:rPr>
          <w:rFonts w:ascii="Arial" w:hAnsi="Arial" w:cs="Arial"/>
          <w:i/>
          <w:iCs/>
        </w:rPr>
        <w:t>)</w:t>
      </w:r>
    </w:p>
    <w:p w14:paraId="5FE52F86" w14:textId="77777777" w:rsidR="00FC013E" w:rsidRDefault="00094EE2">
      <w:pPr>
        <w:spacing w:after="120"/>
        <w:ind w:firstLine="397"/>
        <w:jc w:val="both"/>
      </w:pPr>
      <w:hyperlink r:id="rId93" w:tooltip="https://cbd.minjust.gov.kg/203734" w:history="1">
        <w:r>
          <w:rPr>
            <w:rStyle w:val="aff0"/>
            <w:rFonts w:ascii="Arial" w:hAnsi="Arial" w:cs="Arial"/>
            <w:i/>
            <w:iCs/>
          </w:rPr>
          <w:t>Законом</w:t>
        </w:r>
      </w:hyperlink>
      <w:r>
        <w:rPr>
          <w:rFonts w:ascii="Arial" w:hAnsi="Arial" w:cs="Arial"/>
          <w:i/>
          <w:iCs/>
        </w:rPr>
        <w:t xml:space="preserve"> КР от 25 июля 2012 года № 134 внесены изменения в статью 36, изложенную на государственном языке</w:t>
      </w:r>
    </w:p>
    <w:p w14:paraId="765D0E54" w14:textId="77777777" w:rsidR="00FC013E" w:rsidRDefault="00094EE2">
      <w:pPr>
        <w:spacing w:after="120"/>
        <w:ind w:firstLine="397"/>
        <w:jc w:val="center"/>
      </w:pPr>
      <w:bookmarkStart w:id="42" w:name="g5"/>
      <w:bookmarkEnd w:id="42"/>
      <w:r>
        <w:rPr>
          <w:rFonts w:ascii="Arial" w:hAnsi="Arial" w:cs="Arial"/>
          <w:b/>
          <w:bCs/>
        </w:rPr>
        <w:t>Глава V</w:t>
      </w:r>
      <w:r>
        <w:rPr>
          <w:rFonts w:ascii="Arial" w:hAnsi="Arial" w:cs="Arial"/>
          <w:b/>
          <w:bCs/>
        </w:rPr>
        <w:br/>
        <w:t>Заключительные положения</w:t>
      </w:r>
    </w:p>
    <w:p w14:paraId="6AFBA6DF" w14:textId="77777777" w:rsidR="00FC013E" w:rsidRDefault="00094EE2">
      <w:pPr>
        <w:spacing w:after="120"/>
        <w:ind w:firstLine="397"/>
        <w:jc w:val="both"/>
      </w:pPr>
      <w:bookmarkStart w:id="43" w:name="st_37"/>
      <w:bookmarkEnd w:id="43"/>
      <w:r>
        <w:rPr>
          <w:rFonts w:ascii="Arial" w:hAnsi="Arial" w:cs="Arial"/>
          <w:b/>
          <w:bCs/>
        </w:rPr>
        <w:t xml:space="preserve">Статья </w:t>
      </w:r>
      <w:r>
        <w:rPr>
          <w:rFonts w:ascii="Arial" w:hAnsi="Arial" w:cs="Arial"/>
          <w:b/>
          <w:bCs/>
        </w:rPr>
        <w:t>37. Права иностранных граждан и лиц без гражданства, проживающих на территории Кыргызской Республики, в области физической культуры и спорта</w:t>
      </w:r>
    </w:p>
    <w:p w14:paraId="533DAAAD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 xml:space="preserve">Иностранные граждане и лица без гражданства, проживающие на территории Кыргызской Республики, пользуются равными с </w:t>
      </w:r>
      <w:r>
        <w:rPr>
          <w:rFonts w:ascii="Arial" w:hAnsi="Arial" w:cs="Arial"/>
        </w:rPr>
        <w:t>гражданами Кыргызской Республики правами на занятие физической культурой и спортом в полном объеме, предусмотренном настоящим Законом.</w:t>
      </w:r>
    </w:p>
    <w:p w14:paraId="7FC99DD0" w14:textId="77777777" w:rsidR="00FC013E" w:rsidRDefault="00094EE2">
      <w:pPr>
        <w:spacing w:after="120"/>
        <w:ind w:firstLine="397"/>
        <w:jc w:val="both"/>
      </w:pPr>
      <w:bookmarkStart w:id="44" w:name="st_38"/>
      <w:bookmarkEnd w:id="44"/>
      <w:r>
        <w:rPr>
          <w:rFonts w:ascii="Arial" w:hAnsi="Arial" w:cs="Arial"/>
          <w:b/>
          <w:bCs/>
        </w:rPr>
        <w:t>Статья 38. Участие в международных организациях физической культуры и спорта</w:t>
      </w:r>
    </w:p>
    <w:p w14:paraId="74B83523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На территории Кыргызской Республики могут со</w:t>
      </w:r>
      <w:r>
        <w:rPr>
          <w:rFonts w:ascii="Arial" w:hAnsi="Arial" w:cs="Arial"/>
        </w:rPr>
        <w:t>здаваться филиалы и другие структуры международных фондов и организаций физической культуры и спорта. Юридические или физические лица имеют право вступать в международные организации физической культуры и спорта в соответствии с порядком, определенным их у</w:t>
      </w:r>
      <w:r>
        <w:rPr>
          <w:rFonts w:ascii="Arial" w:hAnsi="Arial" w:cs="Arial"/>
        </w:rPr>
        <w:t xml:space="preserve">ставами. Организации (объединения) физической культуры и спорта Кыргызской Республики имеют право вовлекать в свои ряды иностранных граждан, а также самостоятельно распоряжаться целевыми поступлениями от международных организаций, иностранных государств и </w:t>
      </w:r>
      <w:r>
        <w:rPr>
          <w:rFonts w:ascii="Arial" w:hAnsi="Arial" w:cs="Arial"/>
        </w:rPr>
        <w:t>частных лиц.</w:t>
      </w:r>
    </w:p>
    <w:p w14:paraId="59DB743A" w14:textId="77777777" w:rsidR="00FC013E" w:rsidRDefault="00094EE2">
      <w:pPr>
        <w:spacing w:after="120"/>
        <w:ind w:firstLine="397"/>
        <w:jc w:val="both"/>
      </w:pPr>
      <w:bookmarkStart w:id="45" w:name="st_39"/>
      <w:bookmarkEnd w:id="45"/>
      <w:r>
        <w:rPr>
          <w:rFonts w:ascii="Arial" w:hAnsi="Arial" w:cs="Arial"/>
          <w:b/>
          <w:bCs/>
        </w:rPr>
        <w:t>Статья 39. Поддержка внешнеэкономической деятельности физкультурно-спортивных организаций</w:t>
      </w:r>
    </w:p>
    <w:p w14:paraId="5306C04B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Государство поддерживает физкультурно-спортивные организации в реализации ими программ и проектов в области внешнеэкономической деятельности, содействует</w:t>
      </w:r>
      <w:r>
        <w:rPr>
          <w:rFonts w:ascii="Arial" w:hAnsi="Arial" w:cs="Arial"/>
        </w:rPr>
        <w:t xml:space="preserve"> их участию в международных спортивных соревнованиях и спортивно-зрелищных мероприятиях, учебно-тренировочных сборах.</w:t>
      </w:r>
    </w:p>
    <w:p w14:paraId="450BD450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(В редакции Закона КР от </w:t>
      </w:r>
      <w:hyperlink r:id="rId94" w:tooltip="https://cbd.minjust.gov.kg/111329" w:history="1">
        <w:r>
          <w:rPr>
            <w:rStyle w:val="aff0"/>
            <w:rFonts w:ascii="Arial" w:hAnsi="Arial" w:cs="Arial"/>
            <w:i/>
            <w:iCs/>
          </w:rPr>
          <w:t>23 апреля 2016 года № 50</w:t>
        </w:r>
      </w:hyperlink>
      <w:r>
        <w:rPr>
          <w:rFonts w:ascii="Arial" w:hAnsi="Arial" w:cs="Arial"/>
          <w:i/>
          <w:iCs/>
        </w:rPr>
        <w:t>)</w:t>
      </w:r>
    </w:p>
    <w:p w14:paraId="71DCDD72" w14:textId="77777777" w:rsidR="00FC013E" w:rsidRDefault="00094EE2">
      <w:pPr>
        <w:spacing w:after="120"/>
        <w:ind w:firstLine="397"/>
        <w:jc w:val="both"/>
      </w:pPr>
      <w:bookmarkStart w:id="46" w:name="st_40"/>
      <w:bookmarkEnd w:id="46"/>
      <w:r>
        <w:rPr>
          <w:rFonts w:ascii="Arial" w:hAnsi="Arial" w:cs="Arial"/>
          <w:b/>
          <w:bCs/>
        </w:rPr>
        <w:t>Статья 40. Ответственность за нарушение настоящего Закона</w:t>
      </w:r>
    </w:p>
    <w:p w14:paraId="41285D31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</w:rPr>
        <w:t>Должностные лица и граждане Кыргызской Республики за нарушение настоящего Закона несут ответственность в соответствии с законодательством Кыргызской Республики.</w:t>
      </w:r>
    </w:p>
    <w:p w14:paraId="448C0787" w14:textId="77777777" w:rsidR="00FC013E" w:rsidRDefault="00094EE2">
      <w:pPr>
        <w:spacing w:after="120"/>
        <w:ind w:firstLine="397"/>
        <w:jc w:val="both"/>
      </w:pPr>
      <w:bookmarkStart w:id="47" w:name="st_41"/>
      <w:bookmarkEnd w:id="47"/>
      <w:r>
        <w:rPr>
          <w:rFonts w:ascii="Arial" w:hAnsi="Arial" w:cs="Arial"/>
          <w:b/>
          <w:bCs/>
        </w:rPr>
        <w:t xml:space="preserve">Статья 41. </w:t>
      </w:r>
      <w:r>
        <w:rPr>
          <w:rFonts w:ascii="Arial" w:hAnsi="Arial" w:cs="Arial"/>
          <w:b/>
          <w:bCs/>
        </w:rPr>
        <w:t>Международные договоры</w:t>
      </w:r>
    </w:p>
    <w:p w14:paraId="4B09A101" w14:textId="77777777" w:rsidR="00FC013E" w:rsidRDefault="00094EE2">
      <w:pPr>
        <w:spacing w:after="120"/>
        <w:ind w:firstLine="397"/>
        <w:jc w:val="both"/>
      </w:pPr>
      <w:r>
        <w:rPr>
          <w:rFonts w:ascii="Arial" w:hAnsi="Arial" w:cs="Arial"/>
          <w:i/>
          <w:iCs/>
        </w:rPr>
        <w:t xml:space="preserve">(Утратила силу в соответствии с </w:t>
      </w:r>
      <w:hyperlink r:id="rId95" w:tooltip="https://cbd.minjust.gov.kg/111329" w:history="1">
        <w:r>
          <w:rPr>
            <w:rStyle w:val="aff0"/>
            <w:rFonts w:ascii="Arial" w:hAnsi="Arial" w:cs="Arial"/>
            <w:i/>
            <w:iCs/>
          </w:rPr>
          <w:t>Законом</w:t>
        </w:r>
      </w:hyperlink>
      <w:r>
        <w:rPr>
          <w:rFonts w:ascii="Arial" w:hAnsi="Arial" w:cs="Arial"/>
          <w:i/>
          <w:iCs/>
        </w:rPr>
        <w:t xml:space="preserve"> КР от 23 апреля 2016 года № 50)</w:t>
      </w:r>
    </w:p>
    <w:p w14:paraId="4B7290D5" w14:textId="77777777" w:rsidR="00FC013E" w:rsidRDefault="00094EE2">
      <w:pPr>
        <w:pStyle w:val="tkZagolovok5"/>
        <w:ind w:firstLine="426"/>
      </w:pPr>
      <w:bookmarkStart w:id="48" w:name="st_42"/>
      <w:bookmarkEnd w:id="48"/>
      <w:r>
        <w:rPr>
          <w:sz w:val="24"/>
          <w:szCs w:val="24"/>
        </w:rPr>
        <w:t>Статья 42. Вступление в силу настоящего Закона</w:t>
      </w:r>
    </w:p>
    <w:p w14:paraId="052B23AF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Настоящий Закон вступает в силу со дня опубликования.</w:t>
      </w:r>
    </w:p>
    <w:p w14:paraId="63049E0E" w14:textId="77777777" w:rsidR="00FC013E" w:rsidRDefault="00094EE2">
      <w:pPr>
        <w:pStyle w:val="tkTekst"/>
        <w:ind w:firstLine="426"/>
      </w:pPr>
      <w:r>
        <w:rPr>
          <w:sz w:val="24"/>
          <w:szCs w:val="24"/>
        </w:rPr>
        <w:t>Кабинету Министров Кыргызской Республики привести свои нормативные правовые акты в соответствие с настоящим Законом.</w:t>
      </w:r>
    </w:p>
    <w:p w14:paraId="433062BE" w14:textId="77777777" w:rsidR="00FC013E" w:rsidRDefault="00094EE2">
      <w:pPr>
        <w:pStyle w:val="tkRedakcijaTekst"/>
        <w:ind w:firstLine="426"/>
      </w:pPr>
      <w:r>
        <w:rPr>
          <w:sz w:val="24"/>
          <w:szCs w:val="24"/>
        </w:rPr>
        <w:t xml:space="preserve">(В редакции Закона КР от </w:t>
      </w:r>
      <w:hyperlink r:id="rId96" w:tooltip="https://cbd.minjust.gov.kg/112572" w:history="1">
        <w:r>
          <w:rPr>
            <w:rStyle w:val="aff0"/>
            <w:sz w:val="24"/>
            <w:szCs w:val="24"/>
          </w:rPr>
          <w:t>14 апреля 2023 года № 90</w:t>
        </w:r>
      </w:hyperlink>
      <w:r>
        <w:rPr>
          <w:sz w:val="24"/>
          <w:szCs w:val="24"/>
        </w:rPr>
        <w:t>)</w:t>
      </w:r>
    </w:p>
    <w:p w14:paraId="3248DCD4" w14:textId="77777777" w:rsidR="00FC013E" w:rsidRDefault="00094EE2">
      <w:pPr>
        <w:pStyle w:val="tkKomentarij"/>
        <w:ind w:firstLine="426"/>
      </w:pPr>
      <w:r>
        <w:t> </w:t>
      </w:r>
    </w:p>
    <w:p w14:paraId="304C87A2" w14:textId="77777777" w:rsidR="00FC013E" w:rsidRDefault="00094EE2">
      <w:pPr>
        <w:pStyle w:val="tkKomentarij"/>
        <w:ind w:firstLine="426"/>
      </w:pPr>
      <w:r>
        <w:rPr>
          <w:color w:val="1F497D"/>
          <w:sz w:val="24"/>
          <w:szCs w:val="24"/>
        </w:rPr>
        <w:t>Опубликован в газете "Эркин-Тоо" от 2 февраля 2000 года № 11-12</w:t>
      </w:r>
    </w:p>
    <w:p w14:paraId="02FC2ACC" w14:textId="77777777" w:rsidR="00FC013E" w:rsidRDefault="00094EE2">
      <w:pPr>
        <w:spacing w:after="120"/>
        <w:ind w:firstLine="397"/>
        <w:jc w:val="both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FC013E" w14:paraId="4DDA3D6C" w14:textId="77777777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27887" w14:textId="77777777" w:rsidR="00FC013E" w:rsidRDefault="00094EE2">
            <w:r>
              <w:rPr>
                <w:rFonts w:ascii="Arial" w:hAnsi="Arial" w:cs="Arial"/>
                <w:b/>
                <w:bCs/>
              </w:rPr>
              <w:t>Президент</w:t>
            </w:r>
          </w:p>
          <w:p w14:paraId="3CD69129" w14:textId="77777777" w:rsidR="00FC013E" w:rsidRDefault="00094EE2">
            <w:r>
              <w:rPr>
                <w:rFonts w:ascii="Arial" w:hAnsi="Arial" w:cs="Arial"/>
                <w:b/>
                <w:bCs/>
              </w:rPr>
              <w:t>Кыргызской Республики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BB2A1" w14:textId="77777777" w:rsidR="00FC013E" w:rsidRDefault="00094EE2">
            <w:r>
              <w:t> </w:t>
            </w:r>
          </w:p>
          <w:p w14:paraId="20509113" w14:textId="77777777" w:rsidR="00FC013E" w:rsidRDefault="00094EE2">
            <w:pPr>
              <w:jc w:val="right"/>
            </w:pPr>
            <w:r>
              <w:rPr>
                <w:rFonts w:ascii="Arial" w:hAnsi="Arial" w:cs="Arial"/>
                <w:b/>
                <w:bCs/>
              </w:rPr>
              <w:t xml:space="preserve">А.Акаев </w:t>
            </w:r>
          </w:p>
        </w:tc>
      </w:tr>
    </w:tbl>
    <w:p w14:paraId="487348ED" w14:textId="77777777" w:rsidR="00FC013E" w:rsidRDefault="00094EE2">
      <w:r>
        <w:t> </w:t>
      </w:r>
    </w:p>
    <w:p w14:paraId="09C18D22" w14:textId="77777777" w:rsidR="00FC013E" w:rsidRDefault="00094EE2">
      <w:r>
        <w:t> </w:t>
      </w:r>
    </w:p>
    <w:sectPr w:rsidR="00FC013E">
      <w:headerReference w:type="even" r:id="rId97"/>
      <w:headerReference w:type="default" r:id="rId98"/>
      <w:footerReference w:type="even" r:id="rId99"/>
      <w:footerReference w:type="default" r:id="rId100"/>
      <w:headerReference w:type="first" r:id="rId101"/>
      <w:footerReference w:type="first" r:id="rId102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612B5" w14:textId="77777777" w:rsidR="00FC013E" w:rsidRDefault="00094EE2">
      <w:r>
        <w:separator/>
      </w:r>
    </w:p>
  </w:endnote>
  <w:endnote w:type="continuationSeparator" w:id="0">
    <w:p w14:paraId="70DFE893" w14:textId="77777777" w:rsidR="00FC013E" w:rsidRDefault="00094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4AC3C" w14:textId="77777777" w:rsidR="00094EE2" w:rsidRDefault="00094EE2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6E56C" w14:textId="29D54220" w:rsidR="00094EE2" w:rsidRPr="00094EE2" w:rsidRDefault="00094EE2" w:rsidP="00094EE2">
    <w:pPr>
      <w:pStyle w:val="af5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B06C" w14:textId="77777777" w:rsidR="00094EE2" w:rsidRDefault="00094EE2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66CC2" w14:textId="77777777" w:rsidR="00FC013E" w:rsidRDefault="00094EE2">
      <w:r>
        <w:separator/>
      </w:r>
    </w:p>
  </w:footnote>
  <w:footnote w:type="continuationSeparator" w:id="0">
    <w:p w14:paraId="235A4B36" w14:textId="77777777" w:rsidR="00FC013E" w:rsidRDefault="00094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8226D" w14:textId="77777777" w:rsidR="00094EE2" w:rsidRDefault="00094EE2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1FBFF" w14:textId="227CD3C7" w:rsidR="00094EE2" w:rsidRPr="00094EE2" w:rsidRDefault="00094EE2" w:rsidP="00094EE2">
    <w:pPr>
      <w:pStyle w:val="af3"/>
      <w:jc w:val="center"/>
      <w:rPr>
        <w:color w:val="0000FF"/>
        <w:sz w:val="20"/>
      </w:rPr>
    </w:pPr>
    <w:r>
      <w:rPr>
        <w:color w:val="0000FF"/>
        <w:sz w:val="20"/>
      </w:rPr>
      <w:t>Закон КР от 21 января 2000 года № 36 "О физической культуре и спорте"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1D8AD" w14:textId="77777777" w:rsidR="00094EE2" w:rsidRDefault="00094EE2">
    <w:pPr>
      <w:pStyle w:val="af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13E"/>
    <w:rsid w:val="00094EE2"/>
    <w:rsid w:val="00FC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F583C"/>
  <w15:docId w15:val="{CDE37459-FD18-4A98-A2D1-FC45EF24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</w:style>
  <w:style w:type="character" w:styleId="aff0">
    <w:name w:val="Hyperlink"/>
    <w:basedOn w:val="a0"/>
    <w:uiPriority w:val="99"/>
    <w:semiHidden/>
    <w:unhideWhenUsed/>
    <w:rPr>
      <w:color w:val="0000FF"/>
      <w:u w:val="single"/>
    </w:rPr>
  </w:style>
  <w:style w:type="character" w:styleId="aff1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ff2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ff3">
    <w:name w:val="Balloon Text"/>
    <w:basedOn w:val="a"/>
    <w:link w:val="aff4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hAnsi="Tahoma" w:cs="Tahoma" w:hint="default"/>
    </w:rPr>
  </w:style>
  <w:style w:type="paragraph" w:customStyle="1" w:styleId="tkRedakcijaTekst">
    <w:name w:val="_В редакции текст (tkRedakcijaTekst)"/>
    <w:basedOn w:val="a"/>
    <w:pPr>
      <w:spacing w:after="60" w:line="276" w:lineRule="auto"/>
      <w:ind w:firstLine="567"/>
      <w:jc w:val="both"/>
    </w:pPr>
    <w:rPr>
      <w:rFonts w:ascii="Arial" w:hAnsi="Arial" w:cs="Arial"/>
      <w:i/>
      <w:iCs/>
      <w:sz w:val="20"/>
      <w:szCs w:val="20"/>
    </w:rPr>
  </w:style>
  <w:style w:type="paragraph" w:customStyle="1" w:styleId="tkZagolovok5">
    <w:name w:val="_Заголовок Статья (tkZagolovok5)"/>
    <w:basedOn w:val="a"/>
    <w:pPr>
      <w:spacing w:before="200" w:after="60" w:line="276" w:lineRule="auto"/>
      <w:ind w:firstLine="567"/>
    </w:pPr>
    <w:rPr>
      <w:rFonts w:ascii="Arial" w:hAnsi="Arial" w:cs="Arial"/>
      <w:b/>
      <w:bCs/>
      <w:sz w:val="20"/>
      <w:szCs w:val="20"/>
    </w:rPr>
  </w:style>
  <w:style w:type="paragraph" w:customStyle="1" w:styleId="tkTekst">
    <w:name w:val="_Текст обычный (tkTekst)"/>
    <w:basedOn w:val="a"/>
    <w:pPr>
      <w:spacing w:after="60" w:line="276" w:lineRule="auto"/>
      <w:ind w:firstLine="567"/>
      <w:jc w:val="both"/>
    </w:pPr>
    <w:rPr>
      <w:rFonts w:ascii="Arial" w:hAnsi="Arial" w:cs="Arial"/>
      <w:sz w:val="20"/>
      <w:szCs w:val="20"/>
    </w:rPr>
  </w:style>
  <w:style w:type="paragraph" w:customStyle="1" w:styleId="tkRedakcijaSpisok">
    <w:name w:val="_В редакции список (tkRedakcijaSpisok)"/>
    <w:basedOn w:val="a"/>
    <w:pPr>
      <w:spacing w:after="200" w:line="276" w:lineRule="auto"/>
      <w:ind w:left="1134" w:right="1134"/>
      <w:jc w:val="center"/>
    </w:pPr>
    <w:rPr>
      <w:rFonts w:ascii="Arial" w:hAnsi="Arial" w:cs="Arial"/>
      <w:i/>
      <w:iCs/>
      <w:sz w:val="20"/>
      <w:szCs w:val="20"/>
    </w:rPr>
  </w:style>
  <w:style w:type="paragraph" w:customStyle="1" w:styleId="tkZagolovok3">
    <w:name w:val="_Заголовок Глава (tkZagolovok3)"/>
    <w:basedOn w:val="a"/>
    <w:pPr>
      <w:spacing w:before="200" w:after="200" w:line="276" w:lineRule="auto"/>
      <w:ind w:left="1134" w:right="1134"/>
      <w:jc w:val="center"/>
    </w:pPr>
    <w:rPr>
      <w:rFonts w:ascii="Arial" w:hAnsi="Arial" w:cs="Arial"/>
      <w:b/>
      <w:bCs/>
    </w:rPr>
  </w:style>
  <w:style w:type="paragraph" w:customStyle="1" w:styleId="tkKomentarij">
    <w:name w:val="_Комментарий (tkKomentarij)"/>
    <w:basedOn w:val="a"/>
    <w:pPr>
      <w:spacing w:after="60" w:line="276" w:lineRule="auto"/>
      <w:ind w:firstLine="567"/>
      <w:jc w:val="both"/>
    </w:pPr>
    <w:rPr>
      <w:rFonts w:ascii="Arial" w:hAnsi="Arial" w:cs="Arial"/>
      <w:i/>
      <w:iCs/>
      <w:color w:val="006600"/>
      <w:sz w:val="20"/>
      <w:szCs w:val="20"/>
    </w:rPr>
  </w:style>
  <w:style w:type="paragraph" w:customStyle="1" w:styleId="msochpdefault">
    <w:name w:val="msochpdefault"/>
    <w:basedOn w:val="a"/>
    <w:pPr>
      <w:spacing w:before="100" w:beforeAutospacing="1" w:after="100" w:afterAutospacing="1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bd.minjust.gov.kg/112572" TargetMode="External"/><Relationship Id="rId21" Type="http://schemas.openxmlformats.org/officeDocument/2006/relationships/hyperlink" Target="https://cbd.minjust.gov.kg/112099" TargetMode="External"/><Relationship Id="rId42" Type="http://schemas.openxmlformats.org/officeDocument/2006/relationships/hyperlink" Target="toktom://db/135595" TargetMode="External"/><Relationship Id="rId47" Type="http://schemas.openxmlformats.org/officeDocument/2006/relationships/hyperlink" Target="toktom://db/135595" TargetMode="External"/><Relationship Id="rId63" Type="http://schemas.openxmlformats.org/officeDocument/2006/relationships/hyperlink" Target="https://cbd.minjust.gov.kg/203459" TargetMode="External"/><Relationship Id="rId68" Type="http://schemas.openxmlformats.org/officeDocument/2006/relationships/hyperlink" Target="https://cbd.minjust.gov.kg/111329" TargetMode="External"/><Relationship Id="rId84" Type="http://schemas.openxmlformats.org/officeDocument/2006/relationships/hyperlink" Target="https://cbd.minjust.gov.kg/111329" TargetMode="External"/><Relationship Id="rId89" Type="http://schemas.openxmlformats.org/officeDocument/2006/relationships/hyperlink" Target="https://cbd.minjust.gov.kg/111756" TargetMode="External"/><Relationship Id="rId16" Type="http://schemas.openxmlformats.org/officeDocument/2006/relationships/hyperlink" Target="https://cbd.minjust.gov.kg/112099" TargetMode="External"/><Relationship Id="rId11" Type="http://schemas.openxmlformats.org/officeDocument/2006/relationships/hyperlink" Target="https://cbd.minjust.gov.kg/203734" TargetMode="External"/><Relationship Id="rId32" Type="http://schemas.openxmlformats.org/officeDocument/2006/relationships/hyperlink" Target="https://cbd.minjust.gov.kg/111756" TargetMode="External"/><Relationship Id="rId37" Type="http://schemas.openxmlformats.org/officeDocument/2006/relationships/hyperlink" Target="https://cbd.minjust.gov.kg/12739" TargetMode="External"/><Relationship Id="rId53" Type="http://schemas.openxmlformats.org/officeDocument/2006/relationships/hyperlink" Target="https://cbd.minjust.gov.kg/111756" TargetMode="External"/><Relationship Id="rId58" Type="http://schemas.openxmlformats.org/officeDocument/2006/relationships/hyperlink" Target="https://cbd.minjust.gov.kg/111329" TargetMode="External"/><Relationship Id="rId74" Type="http://schemas.openxmlformats.org/officeDocument/2006/relationships/hyperlink" Target="https://cbd.minjust.gov.kg/112572" TargetMode="External"/><Relationship Id="rId79" Type="http://schemas.openxmlformats.org/officeDocument/2006/relationships/hyperlink" Target="https://cbd.minjust.gov.kg/203811" TargetMode="External"/><Relationship Id="rId102" Type="http://schemas.openxmlformats.org/officeDocument/2006/relationships/footer" Target="footer3.xml"/><Relationship Id="rId5" Type="http://schemas.openxmlformats.org/officeDocument/2006/relationships/endnotes" Target="endnotes.xml"/><Relationship Id="rId90" Type="http://schemas.openxmlformats.org/officeDocument/2006/relationships/hyperlink" Target="toktom://db/147230" TargetMode="External"/><Relationship Id="rId95" Type="http://schemas.openxmlformats.org/officeDocument/2006/relationships/hyperlink" Target="https://cbd.minjust.gov.kg/111329" TargetMode="External"/><Relationship Id="rId22" Type="http://schemas.openxmlformats.org/officeDocument/2006/relationships/hyperlink" Target="https://cbd.minjust.gov.kg/203459" TargetMode="External"/><Relationship Id="rId27" Type="http://schemas.openxmlformats.org/officeDocument/2006/relationships/hyperlink" Target="https://cbd.minjust.gov.kg/111329" TargetMode="External"/><Relationship Id="rId43" Type="http://schemas.openxmlformats.org/officeDocument/2006/relationships/hyperlink" Target="toktom://db/147230" TargetMode="External"/><Relationship Id="rId48" Type="http://schemas.openxmlformats.org/officeDocument/2006/relationships/hyperlink" Target="toktom://db/135595" TargetMode="External"/><Relationship Id="rId64" Type="http://schemas.openxmlformats.org/officeDocument/2006/relationships/hyperlink" Target="https://cbd.minjust.gov.kg/111329" TargetMode="External"/><Relationship Id="rId69" Type="http://schemas.openxmlformats.org/officeDocument/2006/relationships/hyperlink" Target="https://cbd.minjust.gov.kg/112572" TargetMode="External"/><Relationship Id="rId80" Type="http://schemas.openxmlformats.org/officeDocument/2006/relationships/hyperlink" Target="https://cbd.minjust.gov.kg/111329" TargetMode="External"/><Relationship Id="rId85" Type="http://schemas.openxmlformats.org/officeDocument/2006/relationships/hyperlink" Target="https://cbd.minjust.gov.kg/839" TargetMode="External"/><Relationship Id="rId12" Type="http://schemas.openxmlformats.org/officeDocument/2006/relationships/hyperlink" Target="https://cbd.minjust.gov.kg/203811" TargetMode="External"/><Relationship Id="rId17" Type="http://schemas.openxmlformats.org/officeDocument/2006/relationships/hyperlink" Target="https://cbd.minjust.gov.kg/112217" TargetMode="External"/><Relationship Id="rId25" Type="http://schemas.openxmlformats.org/officeDocument/2006/relationships/hyperlink" Target="https://cbd.minjust.gov.kg/112099" TargetMode="External"/><Relationship Id="rId33" Type="http://schemas.openxmlformats.org/officeDocument/2006/relationships/hyperlink" Target="https://cbd.minjust.gov.kg/112099" TargetMode="External"/><Relationship Id="rId38" Type="http://schemas.openxmlformats.org/officeDocument/2006/relationships/hyperlink" Target="https://cbd.minjust.gov.kg/111329" TargetMode="External"/><Relationship Id="rId46" Type="http://schemas.openxmlformats.org/officeDocument/2006/relationships/hyperlink" Target="toktom://db/135595" TargetMode="External"/><Relationship Id="rId59" Type="http://schemas.openxmlformats.org/officeDocument/2006/relationships/hyperlink" Target="https://cbd.minjust.gov.kg/111756" TargetMode="External"/><Relationship Id="rId67" Type="http://schemas.openxmlformats.org/officeDocument/2006/relationships/hyperlink" Target="https://cbd.minjust.gov.kg/111329" TargetMode="External"/><Relationship Id="rId103" Type="http://schemas.openxmlformats.org/officeDocument/2006/relationships/fontTable" Target="fontTable.xml"/><Relationship Id="rId20" Type="http://schemas.openxmlformats.org/officeDocument/2006/relationships/hyperlink" Target="https://cbd.minjust.gov.kg/4-5467/edition/25166/ru" TargetMode="External"/><Relationship Id="rId41" Type="http://schemas.openxmlformats.org/officeDocument/2006/relationships/hyperlink" Target="toktom://db/118804" TargetMode="External"/><Relationship Id="rId54" Type="http://schemas.openxmlformats.org/officeDocument/2006/relationships/hyperlink" Target="https://cbd.minjust.gov.kg/111329" TargetMode="External"/><Relationship Id="rId62" Type="http://schemas.openxmlformats.org/officeDocument/2006/relationships/hyperlink" Target="https://cbd.minjust.gov.kg/4-5467/edition/25166/ru" TargetMode="External"/><Relationship Id="rId70" Type="http://schemas.openxmlformats.org/officeDocument/2006/relationships/hyperlink" Target="https://cbd.minjust.gov.kg/112099" TargetMode="External"/><Relationship Id="rId75" Type="http://schemas.openxmlformats.org/officeDocument/2006/relationships/hyperlink" Target="https://cbd.minjust.gov.kg/53678" TargetMode="External"/><Relationship Id="rId83" Type="http://schemas.openxmlformats.org/officeDocument/2006/relationships/hyperlink" Target="https://cbd.minjust.gov.kg/112572" TargetMode="External"/><Relationship Id="rId88" Type="http://schemas.openxmlformats.org/officeDocument/2006/relationships/hyperlink" Target="https://cbd.minjust.gov.kg/4-5411/edition/17595/ru" TargetMode="External"/><Relationship Id="rId91" Type="http://schemas.openxmlformats.org/officeDocument/2006/relationships/hyperlink" Target="https://cbd.minjust.gov.kg/203459" TargetMode="External"/><Relationship Id="rId96" Type="http://schemas.openxmlformats.org/officeDocument/2006/relationships/hyperlink" Target="https://cbd.minjust.gov.kg/112572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hyperlink" Target="https://cbd.minjust.gov.kg/111756" TargetMode="External"/><Relationship Id="rId23" Type="http://schemas.openxmlformats.org/officeDocument/2006/relationships/hyperlink" Target="https://cbd.minjust.gov.kg/203895" TargetMode="External"/><Relationship Id="rId28" Type="http://schemas.openxmlformats.org/officeDocument/2006/relationships/hyperlink" Target="https://cbd.minjust.gov.kg/112572" TargetMode="External"/><Relationship Id="rId36" Type="http://schemas.openxmlformats.org/officeDocument/2006/relationships/hyperlink" Target="https://cbd.minjust.gov.kg/12738" TargetMode="External"/><Relationship Id="rId49" Type="http://schemas.openxmlformats.org/officeDocument/2006/relationships/hyperlink" Target="toktom://db/178764" TargetMode="External"/><Relationship Id="rId57" Type="http://schemas.openxmlformats.org/officeDocument/2006/relationships/hyperlink" Target="https://cbd.minjust.gov.kg/111329" TargetMode="External"/><Relationship Id="rId10" Type="http://schemas.openxmlformats.org/officeDocument/2006/relationships/hyperlink" Target="https://cbd.minjust.gov.kg/203733" TargetMode="External"/><Relationship Id="rId31" Type="http://schemas.openxmlformats.org/officeDocument/2006/relationships/hyperlink" Target="https://cbd.minjust.gov.kg/111329" TargetMode="External"/><Relationship Id="rId44" Type="http://schemas.openxmlformats.org/officeDocument/2006/relationships/hyperlink" Target="toktom://db/167462" TargetMode="External"/><Relationship Id="rId52" Type="http://schemas.openxmlformats.org/officeDocument/2006/relationships/hyperlink" Target="https://cbd.minjust.gov.kg/111329" TargetMode="External"/><Relationship Id="rId60" Type="http://schemas.openxmlformats.org/officeDocument/2006/relationships/hyperlink" Target="https://cbd.minjust.gov.kg/112572" TargetMode="External"/><Relationship Id="rId65" Type="http://schemas.openxmlformats.org/officeDocument/2006/relationships/hyperlink" Target="https://cbd.minjust.gov.kg/112572" TargetMode="External"/><Relationship Id="rId73" Type="http://schemas.openxmlformats.org/officeDocument/2006/relationships/hyperlink" Target="https://cbd.minjust.gov.kg/112572" TargetMode="External"/><Relationship Id="rId78" Type="http://schemas.openxmlformats.org/officeDocument/2006/relationships/hyperlink" Target="https://cbd.minjust.gov.kg/203733" TargetMode="External"/><Relationship Id="rId81" Type="http://schemas.openxmlformats.org/officeDocument/2006/relationships/hyperlink" Target="https://cbd.minjust.gov.kg/111756" TargetMode="External"/><Relationship Id="rId86" Type="http://schemas.openxmlformats.org/officeDocument/2006/relationships/hyperlink" Target="https://cbd.minjust.gov.kg/111329" TargetMode="External"/><Relationship Id="rId94" Type="http://schemas.openxmlformats.org/officeDocument/2006/relationships/hyperlink" Target="https://cbd.minjust.gov.kg/111329" TargetMode="External"/><Relationship Id="rId99" Type="http://schemas.openxmlformats.org/officeDocument/2006/relationships/footer" Target="footer1.xml"/><Relationship Id="rId101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yperlink" Target="https://cbd.minjust.gov.kg/203459" TargetMode="External"/><Relationship Id="rId13" Type="http://schemas.openxmlformats.org/officeDocument/2006/relationships/hyperlink" Target="https://cbd.minjust.gov.kg/203895" TargetMode="External"/><Relationship Id="rId18" Type="http://schemas.openxmlformats.org/officeDocument/2006/relationships/hyperlink" Target="https://cbd.minjust.gov.kg/112572" TargetMode="External"/><Relationship Id="rId39" Type="http://schemas.openxmlformats.org/officeDocument/2006/relationships/hyperlink" Target="https://cbd.minjust.gov.kg/112572" TargetMode="External"/><Relationship Id="rId34" Type="http://schemas.openxmlformats.org/officeDocument/2006/relationships/hyperlink" Target="https://cbd.minjust.gov.kg/112217" TargetMode="External"/><Relationship Id="rId50" Type="http://schemas.openxmlformats.org/officeDocument/2006/relationships/hyperlink" Target="toktom://db/13859" TargetMode="External"/><Relationship Id="rId55" Type="http://schemas.openxmlformats.org/officeDocument/2006/relationships/hyperlink" Target="https://cbd.minjust.gov.kg/111756" TargetMode="External"/><Relationship Id="rId76" Type="http://schemas.openxmlformats.org/officeDocument/2006/relationships/hyperlink" Target="https://cbd.minjust.gov.kg/54544" TargetMode="External"/><Relationship Id="rId97" Type="http://schemas.openxmlformats.org/officeDocument/2006/relationships/header" Target="header1.xml"/><Relationship Id="rId104" Type="http://schemas.openxmlformats.org/officeDocument/2006/relationships/theme" Target="theme/theme1.xml"/><Relationship Id="rId71" Type="http://schemas.openxmlformats.org/officeDocument/2006/relationships/hyperlink" Target="https://cbd.minjust.gov.kg/111329" TargetMode="External"/><Relationship Id="rId92" Type="http://schemas.openxmlformats.org/officeDocument/2006/relationships/hyperlink" Target="https://cbd.minjust.gov.kg/111756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cbd.minjust.gov.kg/203459" TargetMode="External"/><Relationship Id="rId24" Type="http://schemas.openxmlformats.org/officeDocument/2006/relationships/hyperlink" Target="https://cbd.minjust.gov.kg/111329" TargetMode="External"/><Relationship Id="rId40" Type="http://schemas.openxmlformats.org/officeDocument/2006/relationships/hyperlink" Target="toktom://db/13859" TargetMode="External"/><Relationship Id="rId45" Type="http://schemas.openxmlformats.org/officeDocument/2006/relationships/hyperlink" Target="toktom://db/178764" TargetMode="External"/><Relationship Id="rId66" Type="http://schemas.openxmlformats.org/officeDocument/2006/relationships/hyperlink" Target="https://cbd.minjust.gov.kg/4-5411/edition/17595/ru" TargetMode="External"/><Relationship Id="rId87" Type="http://schemas.openxmlformats.org/officeDocument/2006/relationships/hyperlink" Target="https://cbd.minjust.gov.kg/112572" TargetMode="External"/><Relationship Id="rId61" Type="http://schemas.openxmlformats.org/officeDocument/2006/relationships/hyperlink" Target="https://cbd.minjust.gov.kg/111329" TargetMode="External"/><Relationship Id="rId82" Type="http://schemas.openxmlformats.org/officeDocument/2006/relationships/hyperlink" Target="https://cbd.minjust.gov.kg/112099" TargetMode="External"/><Relationship Id="rId19" Type="http://schemas.openxmlformats.org/officeDocument/2006/relationships/hyperlink" Target="https://cbd.minjust.gov.kg/4-5411/edition/17595/ru" TargetMode="External"/><Relationship Id="rId14" Type="http://schemas.openxmlformats.org/officeDocument/2006/relationships/hyperlink" Target="https://cbd.minjust.gov.kg/111329" TargetMode="External"/><Relationship Id="rId30" Type="http://schemas.openxmlformats.org/officeDocument/2006/relationships/hyperlink" Target="https://cbd.minjust.gov.kg/4-5467/edition/25166/ru" TargetMode="External"/><Relationship Id="rId35" Type="http://schemas.openxmlformats.org/officeDocument/2006/relationships/hyperlink" Target="https://cbd.minjust.gov.kg/112572" TargetMode="External"/><Relationship Id="rId56" Type="http://schemas.openxmlformats.org/officeDocument/2006/relationships/hyperlink" Target="https://cbd.minjust.gov.kg/111329" TargetMode="External"/><Relationship Id="rId77" Type="http://schemas.openxmlformats.org/officeDocument/2006/relationships/hyperlink" Target="toktom://db/121136" TargetMode="External"/><Relationship Id="rId100" Type="http://schemas.openxmlformats.org/officeDocument/2006/relationships/footer" Target="footer2.xml"/><Relationship Id="rId8" Type="http://schemas.openxmlformats.org/officeDocument/2006/relationships/image" Target="media/image10.jpg"/><Relationship Id="rId51" Type="http://schemas.openxmlformats.org/officeDocument/2006/relationships/hyperlink" Target="https://cbd.minjust.gov.kg/203895" TargetMode="External"/><Relationship Id="rId72" Type="http://schemas.openxmlformats.org/officeDocument/2006/relationships/hyperlink" Target="https://cbd.minjust.gov.kg/112217" TargetMode="External"/><Relationship Id="rId93" Type="http://schemas.openxmlformats.org/officeDocument/2006/relationships/hyperlink" Target="https://cbd.minjust.gov.kg/203734" TargetMode="External"/><Relationship Id="rId98" Type="http://schemas.openxmlformats.org/officeDocument/2006/relationships/header" Target="header2.xm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9115</Words>
  <Characters>51958</Characters>
  <Application>Microsoft Office Word</Application>
  <DocSecurity>0</DocSecurity>
  <Lines>432</Lines>
  <Paragraphs>121</Paragraphs>
  <ScaleCrop>false</ScaleCrop>
  <Company/>
  <LinksUpToDate>false</LinksUpToDate>
  <CharactersWithSpaces>60952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mura</cp:lastModifiedBy>
  <cp:revision>2</cp:revision>
  <dcterms:created xsi:type="dcterms:W3CDTF">2026-03-12T12:58:00Z</dcterms:created>
  <dcterms:modified xsi:type="dcterms:W3CDTF">2026-03-12T12:58:00Z</dcterms:modified>
</cp:coreProperties>
</file>