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07840C" w14:textId="37037694" w:rsidR="0037753E" w:rsidRPr="0010036B" w:rsidRDefault="0037753E" w:rsidP="0010036B">
      <w:pPr>
        <w:ind w:left="385" w:firstLine="0"/>
        <w:jc w:val="right"/>
        <w:rPr>
          <w:highlight w:val="yellow"/>
          <w:lang w:val="en-US"/>
        </w:rPr>
      </w:pPr>
      <w:r w:rsidRPr="00E04A40">
        <w:rPr>
          <w:b/>
          <w:bCs/>
          <w:lang w:val="en-US"/>
        </w:rPr>
        <w:t xml:space="preserve">Jinoyat ishlari </w:t>
      </w:r>
      <w:proofErr w:type="gramStart"/>
      <w:r w:rsidRPr="00E04A40">
        <w:rPr>
          <w:b/>
          <w:bCs/>
          <w:lang w:val="en-US"/>
        </w:rPr>
        <w:t>bo</w:t>
      </w:r>
      <w:r w:rsidR="00E04A40">
        <w:rPr>
          <w:b/>
          <w:bCs/>
          <w:lang w:val="en-US"/>
        </w:rPr>
        <w:t>‘</w:t>
      </w:r>
      <w:proofErr w:type="gramEnd"/>
      <w:r w:rsidRPr="00E04A40">
        <w:rPr>
          <w:b/>
          <w:bCs/>
          <w:lang w:val="en-US"/>
        </w:rPr>
        <w:t xml:space="preserve">yicha </w:t>
      </w:r>
      <w:r w:rsidRPr="0010036B">
        <w:rPr>
          <w:highlight w:val="yellow"/>
          <w:lang w:val="en-US"/>
        </w:rPr>
        <w:t xml:space="preserve">TOSHKENT </w:t>
      </w:r>
    </w:p>
    <w:p w14:paraId="07619CD3" w14:textId="2B55323B" w:rsidR="0037753E" w:rsidRPr="0010036B" w:rsidRDefault="0037753E" w:rsidP="0010036B">
      <w:pPr>
        <w:ind w:left="385" w:firstLine="0"/>
        <w:jc w:val="right"/>
        <w:rPr>
          <w:lang w:val="en-US"/>
        </w:rPr>
      </w:pPr>
      <w:r w:rsidRPr="0010036B">
        <w:rPr>
          <w:highlight w:val="yellow"/>
          <w:lang w:val="en-US"/>
        </w:rPr>
        <w:t>SHAHRI YUNUSOBOD TUMANI</w:t>
      </w:r>
      <w:r w:rsidRPr="0010036B">
        <w:rPr>
          <w:lang w:val="en-US"/>
        </w:rPr>
        <w:t xml:space="preserve"> </w:t>
      </w:r>
    </w:p>
    <w:p w14:paraId="46CA03AC" w14:textId="77777777" w:rsidR="0037753E" w:rsidRPr="005A6478" w:rsidRDefault="0037753E" w:rsidP="0037753E">
      <w:pPr>
        <w:spacing w:after="61" w:line="259" w:lineRule="auto"/>
        <w:ind w:left="3687" w:right="0" w:firstLine="0"/>
        <w:jc w:val="left"/>
        <w:rPr>
          <w:lang w:val="en-US"/>
        </w:rPr>
      </w:pPr>
      <w:r w:rsidRPr="005A6478">
        <w:rPr>
          <w:sz w:val="24"/>
          <w:lang w:val="en-US"/>
        </w:rPr>
        <w:t xml:space="preserve"> </w:t>
      </w:r>
    </w:p>
    <w:p w14:paraId="4EFBC017" w14:textId="16546B98" w:rsidR="0037753E" w:rsidRPr="004D4820" w:rsidRDefault="0037753E" w:rsidP="0037753E">
      <w:pPr>
        <w:spacing w:after="77" w:line="259" w:lineRule="auto"/>
        <w:ind w:left="10" w:right="132" w:hanging="10"/>
        <w:jc w:val="right"/>
        <w:rPr>
          <w:bCs/>
          <w:lang w:val="en-US"/>
        </w:rPr>
      </w:pPr>
      <w:r w:rsidRPr="005A6478">
        <w:rPr>
          <w:b/>
          <w:lang w:val="en-US"/>
        </w:rPr>
        <w:t>Arizachi:</w:t>
      </w:r>
      <w:r w:rsidRPr="005A6478">
        <w:rPr>
          <w:lang w:val="en-US"/>
        </w:rPr>
        <w:t xml:space="preserve"> </w:t>
      </w:r>
      <w:r w:rsidR="004D4820" w:rsidRPr="004D4820">
        <w:rPr>
          <w:bCs/>
          <w:highlight w:val="yellow"/>
          <w:lang w:val="en-US"/>
        </w:rPr>
        <w:t>Gulova Dildora Akayevna</w:t>
      </w:r>
    </w:p>
    <w:p w14:paraId="2B050DB2" w14:textId="47EC56D7" w:rsidR="0037753E" w:rsidRPr="005A6478" w:rsidRDefault="0037753E" w:rsidP="0037753E">
      <w:pPr>
        <w:spacing w:after="22" w:line="259" w:lineRule="auto"/>
        <w:ind w:left="10" w:right="132" w:hanging="10"/>
        <w:jc w:val="right"/>
        <w:rPr>
          <w:lang w:val="en-US"/>
        </w:rPr>
      </w:pPr>
      <w:r w:rsidRPr="005A6478">
        <w:rPr>
          <w:b/>
          <w:lang w:val="en-US"/>
        </w:rPr>
        <w:t>Yashash manzil:</w:t>
      </w:r>
      <w:r w:rsidRPr="005A6478">
        <w:rPr>
          <w:lang w:val="en-US"/>
        </w:rPr>
        <w:t xml:space="preserve"> </w:t>
      </w:r>
      <w:r w:rsidRPr="000527C3">
        <w:rPr>
          <w:highlight w:val="yellow"/>
          <w:shd w:val="clear" w:color="auto" w:fill="00FF00"/>
          <w:lang w:val="en-US"/>
        </w:rPr>
        <w:t>TOS</w:t>
      </w:r>
      <w:r w:rsidR="000527C3">
        <w:rPr>
          <w:highlight w:val="yellow"/>
          <w:shd w:val="clear" w:color="auto" w:fill="00FF00"/>
          <w:lang w:val="en-US"/>
        </w:rPr>
        <w:t>H</w:t>
      </w:r>
      <w:r w:rsidRPr="000527C3">
        <w:rPr>
          <w:highlight w:val="yellow"/>
          <w:shd w:val="clear" w:color="auto" w:fill="00FF00"/>
          <w:lang w:val="en-US"/>
        </w:rPr>
        <w:t>KENT S</w:t>
      </w:r>
      <w:r w:rsidR="000527C3">
        <w:rPr>
          <w:highlight w:val="yellow"/>
          <w:shd w:val="clear" w:color="auto" w:fill="00FF00"/>
          <w:lang w:val="en-US"/>
        </w:rPr>
        <w:t>H</w:t>
      </w:r>
      <w:r w:rsidRPr="000527C3">
        <w:rPr>
          <w:highlight w:val="yellow"/>
          <w:shd w:val="clear" w:color="auto" w:fill="00FF00"/>
          <w:lang w:val="en-US"/>
        </w:rPr>
        <w:t>AHRI</w:t>
      </w:r>
      <w:r w:rsidRPr="005A6478">
        <w:rPr>
          <w:lang w:val="en-US"/>
        </w:rPr>
        <w:t xml:space="preserve"> </w:t>
      </w:r>
    </w:p>
    <w:p w14:paraId="7BEB293F" w14:textId="1F6E0988" w:rsidR="0037753E" w:rsidRPr="000527C3" w:rsidRDefault="0037753E" w:rsidP="0037753E">
      <w:pPr>
        <w:spacing w:after="22" w:line="259" w:lineRule="auto"/>
        <w:ind w:left="10" w:right="132" w:hanging="10"/>
        <w:jc w:val="right"/>
        <w:rPr>
          <w:highlight w:val="yellow"/>
          <w:lang w:val="en-US"/>
        </w:rPr>
      </w:pPr>
      <w:r w:rsidRPr="000527C3">
        <w:rPr>
          <w:highlight w:val="yellow"/>
          <w:shd w:val="clear" w:color="auto" w:fill="00FF00"/>
          <w:lang w:val="en-US"/>
        </w:rPr>
        <w:t>Y</w:t>
      </w:r>
      <w:r w:rsidR="000527C3">
        <w:rPr>
          <w:highlight w:val="yellow"/>
          <w:shd w:val="clear" w:color="auto" w:fill="00FF00"/>
          <w:lang w:val="en-US"/>
        </w:rPr>
        <w:t>U</w:t>
      </w:r>
      <w:r w:rsidRPr="000527C3">
        <w:rPr>
          <w:highlight w:val="yellow"/>
          <w:shd w:val="clear" w:color="auto" w:fill="00FF00"/>
          <w:lang w:val="en-US"/>
        </w:rPr>
        <w:t xml:space="preserve">NUSOBOD TUMANI MIRZO </w:t>
      </w:r>
      <w:proofErr w:type="gramStart"/>
      <w:r w:rsidRPr="000527C3">
        <w:rPr>
          <w:highlight w:val="yellow"/>
          <w:shd w:val="clear" w:color="auto" w:fill="00FF00"/>
          <w:lang w:val="en-US"/>
        </w:rPr>
        <w:t>ULUG‘</w:t>
      </w:r>
      <w:proofErr w:type="gramEnd"/>
      <w:r w:rsidRPr="000527C3">
        <w:rPr>
          <w:highlight w:val="yellow"/>
          <w:shd w:val="clear" w:color="auto" w:fill="00FF00"/>
          <w:lang w:val="en-US"/>
        </w:rPr>
        <w:t>BEK MFY,</w:t>
      </w:r>
      <w:r w:rsidRPr="000527C3">
        <w:rPr>
          <w:highlight w:val="yellow"/>
          <w:lang w:val="en-US"/>
        </w:rPr>
        <w:t xml:space="preserve"> </w:t>
      </w:r>
    </w:p>
    <w:p w14:paraId="079A4FF3" w14:textId="48F2EAC9" w:rsidR="0037753E" w:rsidRPr="005A6478" w:rsidRDefault="0037753E" w:rsidP="0037753E">
      <w:pPr>
        <w:spacing w:after="72" w:line="259" w:lineRule="auto"/>
        <w:ind w:left="10" w:right="132" w:hanging="10"/>
        <w:jc w:val="right"/>
        <w:rPr>
          <w:lang w:val="en-US"/>
        </w:rPr>
      </w:pPr>
      <w:r w:rsidRPr="000527C3">
        <w:rPr>
          <w:highlight w:val="yellow"/>
          <w:shd w:val="clear" w:color="auto" w:fill="00FF00"/>
          <w:lang w:val="en-US"/>
        </w:rPr>
        <w:t xml:space="preserve">AMIR TEMUR </w:t>
      </w:r>
      <w:proofErr w:type="gramStart"/>
      <w:r w:rsidRPr="000527C3">
        <w:rPr>
          <w:highlight w:val="yellow"/>
          <w:shd w:val="clear" w:color="auto" w:fill="00FF00"/>
          <w:lang w:val="en-US"/>
        </w:rPr>
        <w:t>KO‘</w:t>
      </w:r>
      <w:proofErr w:type="gramEnd"/>
      <w:r w:rsidRPr="000527C3">
        <w:rPr>
          <w:highlight w:val="yellow"/>
          <w:shd w:val="clear" w:color="auto" w:fill="00FF00"/>
          <w:lang w:val="en-US"/>
        </w:rPr>
        <w:t>C</w:t>
      </w:r>
      <w:r w:rsidR="000527C3">
        <w:rPr>
          <w:highlight w:val="yellow"/>
          <w:shd w:val="clear" w:color="auto" w:fill="00FF00"/>
          <w:lang w:val="en-US"/>
        </w:rPr>
        <w:t>H</w:t>
      </w:r>
      <w:r w:rsidRPr="000527C3">
        <w:rPr>
          <w:highlight w:val="yellow"/>
          <w:shd w:val="clear" w:color="auto" w:fill="00FF00"/>
          <w:lang w:val="en-US"/>
        </w:rPr>
        <w:t>ASI,  xonadon: 99</w:t>
      </w:r>
      <w:r w:rsidRPr="005A6478">
        <w:rPr>
          <w:lang w:val="en-US"/>
        </w:rPr>
        <w:t xml:space="preserve"> </w:t>
      </w:r>
    </w:p>
    <w:p w14:paraId="45F9CCB5" w14:textId="77777777" w:rsidR="0037753E" w:rsidRPr="005A6478" w:rsidRDefault="0037753E" w:rsidP="0037753E">
      <w:pPr>
        <w:spacing w:after="73" w:line="259" w:lineRule="auto"/>
        <w:ind w:left="10" w:right="124" w:hanging="10"/>
        <w:jc w:val="right"/>
        <w:rPr>
          <w:lang w:val="en-US"/>
        </w:rPr>
      </w:pPr>
      <w:r w:rsidRPr="005A6478">
        <w:rPr>
          <w:b/>
          <w:lang w:val="en-US"/>
        </w:rPr>
        <w:t>Telefon raqam:</w:t>
      </w:r>
      <w:r w:rsidRPr="005A6478">
        <w:rPr>
          <w:lang w:val="en-US"/>
        </w:rPr>
        <w:t xml:space="preserve"> </w:t>
      </w:r>
      <w:r w:rsidRPr="000527C3">
        <w:rPr>
          <w:highlight w:val="yellow"/>
          <w:shd w:val="clear" w:color="auto" w:fill="00FF00"/>
          <w:lang w:val="en-US"/>
        </w:rPr>
        <w:t>99 856 00 00</w:t>
      </w:r>
      <w:r w:rsidRPr="005A6478">
        <w:rPr>
          <w:lang w:val="en-US"/>
        </w:rPr>
        <w:t xml:space="preserve"> </w:t>
      </w:r>
    </w:p>
    <w:p w14:paraId="1B2F14C5" w14:textId="77777777" w:rsidR="0037753E" w:rsidRPr="005A6478" w:rsidRDefault="0037753E" w:rsidP="0037753E">
      <w:pPr>
        <w:spacing w:after="370" w:line="259" w:lineRule="auto"/>
        <w:ind w:right="73" w:firstLine="0"/>
        <w:jc w:val="right"/>
        <w:rPr>
          <w:lang w:val="en-US"/>
        </w:rPr>
      </w:pPr>
      <w:r w:rsidRPr="005A6478">
        <w:rPr>
          <w:lang w:val="en-US"/>
        </w:rPr>
        <w:t xml:space="preserve"> </w:t>
      </w:r>
    </w:p>
    <w:p w14:paraId="783C9B4F" w14:textId="1419A54B" w:rsidR="0037753E" w:rsidRPr="00F45435" w:rsidRDefault="0037753E" w:rsidP="00F45435">
      <w:pPr>
        <w:jc w:val="center"/>
        <w:rPr>
          <w:b/>
          <w:bCs/>
          <w:lang w:val="en-US"/>
        </w:rPr>
      </w:pPr>
      <w:r w:rsidRPr="00F45435">
        <w:rPr>
          <w:b/>
          <w:bCs/>
          <w:lang w:val="en-US"/>
        </w:rPr>
        <w:t>A R I Z A</w:t>
      </w:r>
    </w:p>
    <w:p w14:paraId="481F2C6C" w14:textId="77777777" w:rsidR="0037753E" w:rsidRPr="005A6478" w:rsidRDefault="0037753E" w:rsidP="0037753E">
      <w:pPr>
        <w:spacing w:after="20" w:line="259" w:lineRule="auto"/>
        <w:ind w:left="2021" w:right="0" w:hanging="10"/>
        <w:jc w:val="left"/>
        <w:rPr>
          <w:lang w:val="en-US"/>
        </w:rPr>
      </w:pPr>
      <w:r w:rsidRPr="000527C3">
        <w:rPr>
          <w:i/>
          <w:highlight w:val="yellow"/>
          <w:u w:val="single" w:color="000000"/>
          <w:lang w:val="en-US"/>
        </w:rPr>
        <w:t>(</w:t>
      </w:r>
      <w:r w:rsidRPr="000527C3">
        <w:rPr>
          <w:b/>
          <w:i/>
          <w:highlight w:val="yellow"/>
          <w:u w:val="single" w:color="000000"/>
          <w:shd w:val="clear" w:color="auto" w:fill="00FF00"/>
          <w:lang w:val="en-US"/>
        </w:rPr>
        <w:t>RA25930671889</w:t>
      </w:r>
      <w:r w:rsidRPr="005A6478">
        <w:rPr>
          <w:i/>
          <w:u w:val="single" w:color="000000"/>
          <w:lang w:val="en-US"/>
        </w:rPr>
        <w:t>-sonli jarimani bekor</w:t>
      </w:r>
      <w:r w:rsidRPr="005A6478">
        <w:rPr>
          <w:i/>
          <w:lang w:val="en-US"/>
        </w:rPr>
        <w:t xml:space="preserve"> </w:t>
      </w:r>
      <w:r w:rsidRPr="005A6478">
        <w:rPr>
          <w:i/>
          <w:u w:val="single" w:color="000000"/>
          <w:lang w:val="en-US"/>
        </w:rPr>
        <w:t xml:space="preserve">qilish </w:t>
      </w:r>
      <w:proofErr w:type="gramStart"/>
      <w:r w:rsidRPr="005A6478">
        <w:rPr>
          <w:i/>
          <w:u w:val="single" w:color="000000"/>
          <w:lang w:val="en-US"/>
        </w:rPr>
        <w:t>to‘</w:t>
      </w:r>
      <w:proofErr w:type="gramEnd"/>
      <w:r w:rsidRPr="005A6478">
        <w:rPr>
          <w:i/>
          <w:u w:val="single" w:color="000000"/>
          <w:lang w:val="en-US"/>
        </w:rPr>
        <w:t>g‘risida)</w:t>
      </w:r>
      <w:r w:rsidRPr="005A6478">
        <w:rPr>
          <w:i/>
          <w:lang w:val="en-US"/>
        </w:rPr>
        <w:t xml:space="preserve"> </w:t>
      </w:r>
    </w:p>
    <w:p w14:paraId="6EF7F57C" w14:textId="77777777" w:rsidR="0037753E" w:rsidRPr="005A6478" w:rsidRDefault="0037753E" w:rsidP="0037753E">
      <w:pPr>
        <w:spacing w:after="0" w:line="259" w:lineRule="auto"/>
        <w:ind w:right="0" w:firstLine="0"/>
        <w:jc w:val="left"/>
        <w:rPr>
          <w:lang w:val="en-US"/>
        </w:rPr>
      </w:pPr>
      <w:r w:rsidRPr="005A6478">
        <w:rPr>
          <w:i/>
          <w:lang w:val="en-US"/>
        </w:rPr>
        <w:t xml:space="preserve"> </w:t>
      </w:r>
    </w:p>
    <w:p w14:paraId="3991967A" w14:textId="4B2FD2DE" w:rsidR="0037753E" w:rsidRPr="005A6478" w:rsidRDefault="0037753E" w:rsidP="00207FB4">
      <w:pPr>
        <w:ind w:left="-284" w:right="6" w:firstLine="992"/>
        <w:rPr>
          <w:lang w:val="en-US"/>
        </w:rPr>
      </w:pPr>
      <w:r w:rsidRPr="005A6478">
        <w:rPr>
          <w:lang w:val="en-US"/>
        </w:rPr>
        <w:t xml:space="preserve">Men, </w:t>
      </w:r>
      <w:r w:rsidR="004D4820" w:rsidRPr="004D4820">
        <w:rPr>
          <w:bCs/>
          <w:highlight w:val="yellow"/>
          <w:lang w:val="en-US"/>
        </w:rPr>
        <w:t>Gulova</w:t>
      </w:r>
      <w:r w:rsidRPr="004D4820">
        <w:rPr>
          <w:bCs/>
          <w:highlight w:val="yellow"/>
          <w:lang w:val="en-US"/>
        </w:rPr>
        <w:t xml:space="preserve"> Dildora </w:t>
      </w:r>
      <w:r w:rsidR="004D4820" w:rsidRPr="004D4820">
        <w:rPr>
          <w:bCs/>
          <w:highlight w:val="yellow"/>
          <w:lang w:val="en-US"/>
        </w:rPr>
        <w:t>Akayevna</w:t>
      </w:r>
      <w:r w:rsidRPr="004D4820">
        <w:rPr>
          <w:bCs/>
          <w:highlight w:val="yellow"/>
          <w:lang w:val="en-US"/>
        </w:rPr>
        <w:t>,</w:t>
      </w:r>
      <w:r w:rsidRPr="000527C3">
        <w:rPr>
          <w:highlight w:val="yellow"/>
          <w:lang w:val="en-US"/>
        </w:rPr>
        <w:t xml:space="preserve"> </w:t>
      </w:r>
      <w:r w:rsidR="00E04A40" w:rsidRPr="004D2E0F">
        <w:rPr>
          <w:b/>
          <w:highlight w:val="yellow"/>
          <w:lang w:val="en-US"/>
        </w:rPr>
        <w:t>M</w:t>
      </w:r>
      <w:r w:rsidR="004D2E0F" w:rsidRPr="004D2E0F">
        <w:rPr>
          <w:b/>
          <w:highlight w:val="yellow"/>
          <w:lang w:val="en-US"/>
        </w:rPr>
        <w:t>ALIBU</w:t>
      </w:r>
      <w:r w:rsidRPr="005A6478">
        <w:rPr>
          <w:lang w:val="en-US"/>
        </w:rPr>
        <w:t xml:space="preserve"> rusumli avtomobil davlat raqami </w:t>
      </w:r>
      <w:r w:rsidRPr="000527C3">
        <w:rPr>
          <w:b/>
          <w:highlight w:val="yellow"/>
          <w:lang w:val="en-US"/>
        </w:rPr>
        <w:t>01V184VB</w:t>
      </w:r>
      <w:r w:rsidRPr="005A6478">
        <w:rPr>
          <w:lang w:val="en-US"/>
        </w:rPr>
        <w:t xml:space="preserve"> avtomobilga </w:t>
      </w:r>
      <w:r w:rsidRPr="000527C3">
        <w:rPr>
          <w:highlight w:val="yellow"/>
          <w:lang w:val="en-US"/>
        </w:rPr>
        <w:t>Sirdaryo viloyati IIB YHXB MAI inspektori</w:t>
      </w:r>
      <w:r w:rsidRPr="005A6478">
        <w:rPr>
          <w:lang w:val="en-US"/>
        </w:rPr>
        <w:t xml:space="preserve"> </w:t>
      </w:r>
      <w:r w:rsidR="004D4820">
        <w:rPr>
          <w:highlight w:val="yellow"/>
          <w:lang w:val="en-US"/>
        </w:rPr>
        <w:t>Kamalov</w:t>
      </w:r>
      <w:r w:rsidRPr="000527C3">
        <w:rPr>
          <w:highlight w:val="yellow"/>
          <w:lang w:val="en-US"/>
        </w:rPr>
        <w:t xml:space="preserve"> Bobir Davlatovich tomonidan MJtKning</w:t>
      </w:r>
      <w:r w:rsidRPr="005A6478">
        <w:rPr>
          <w:lang w:val="en-US"/>
        </w:rPr>
        <w:t xml:space="preserve"> 128X3-moddasi 1-qismi bilan huquqbuzarlik sodir etganlikda aybdor deb topildim va ushbu huquqbuzarlik </w:t>
      </w:r>
      <w:r w:rsidRPr="000527C3">
        <w:rPr>
          <w:highlight w:val="yellow"/>
          <w:lang w:val="en-US"/>
        </w:rPr>
        <w:t xml:space="preserve">yuzasidan </w:t>
      </w:r>
      <w:r w:rsidRPr="000527C3">
        <w:rPr>
          <w:highlight w:val="yellow"/>
          <w:shd w:val="clear" w:color="auto" w:fill="00FF00"/>
          <w:lang w:val="en-US"/>
        </w:rPr>
        <w:t>05.07.202</w:t>
      </w:r>
      <w:r w:rsidR="004D4820" w:rsidRPr="004D4820">
        <w:rPr>
          <w:highlight w:val="yellow"/>
          <w:shd w:val="clear" w:color="auto" w:fill="00FF00"/>
          <w:lang w:val="en-US"/>
        </w:rPr>
        <w:t>6</w:t>
      </w:r>
      <w:r w:rsidRPr="005A6478">
        <w:rPr>
          <w:lang w:val="en-US"/>
        </w:rPr>
        <w:t xml:space="preserve"> kuni </w:t>
      </w:r>
      <w:r w:rsidRPr="00E53A8A">
        <w:rPr>
          <w:b/>
          <w:highlight w:val="yellow"/>
          <w:lang w:val="en-US"/>
        </w:rPr>
        <w:t>RA25930671889</w:t>
      </w:r>
      <w:r w:rsidRPr="005A6478">
        <w:rPr>
          <w:lang w:val="en-US"/>
        </w:rPr>
        <w:t xml:space="preserve">-sonli qaror rasmiylashtirildi. </w:t>
      </w:r>
    </w:p>
    <w:p w14:paraId="0EAB04F5" w14:textId="2817C936" w:rsidR="00640C97" w:rsidRPr="005A6478" w:rsidRDefault="0037753E" w:rsidP="00207FB4">
      <w:pPr>
        <w:ind w:left="-284" w:right="6" w:firstLine="992"/>
        <w:rPr>
          <w:lang w:val="en-US"/>
        </w:rPr>
      </w:pPr>
      <w:r w:rsidRPr="005A6478">
        <w:rPr>
          <w:lang w:val="en-US"/>
        </w:rPr>
        <w:t xml:space="preserve">Ushbu </w:t>
      </w:r>
      <w:r w:rsidRPr="000527C3">
        <w:rPr>
          <w:b/>
          <w:highlight w:val="yellow"/>
          <w:lang w:val="en-US"/>
        </w:rPr>
        <w:t>RA25930671889</w:t>
      </w:r>
      <w:r w:rsidRPr="005A6478">
        <w:rPr>
          <w:b/>
          <w:lang w:val="en-US"/>
        </w:rPr>
        <w:t xml:space="preserve">-sonli jarima solish </w:t>
      </w:r>
      <w:proofErr w:type="gramStart"/>
      <w:r w:rsidRPr="005A6478">
        <w:rPr>
          <w:b/>
          <w:lang w:val="en-US"/>
        </w:rPr>
        <w:t>to‘</w:t>
      </w:r>
      <w:proofErr w:type="gramEnd"/>
      <w:r w:rsidRPr="005A6478">
        <w:rPr>
          <w:b/>
          <w:lang w:val="en-US"/>
        </w:rPr>
        <w:t>g‘risidagi qarorni</w:t>
      </w:r>
      <w:r w:rsidRPr="005A6478">
        <w:rPr>
          <w:lang w:val="en-US"/>
        </w:rPr>
        <w:t xml:space="preserve"> O‘zbekiston Respublikasining amaldagi qonunlari juda</w:t>
      </w:r>
      <w:r w:rsidRPr="005A6478">
        <w:rPr>
          <w:b/>
          <w:lang w:val="en-US"/>
        </w:rPr>
        <w:t xml:space="preserve"> QO’POL </w:t>
      </w:r>
      <w:r w:rsidRPr="005A6478">
        <w:rPr>
          <w:lang w:val="en-US"/>
        </w:rPr>
        <w:t xml:space="preserve">ravishda buzilgan deb hisoblaymiz. Qaror quyidagi </w:t>
      </w:r>
      <w:r w:rsidRPr="005A6478">
        <w:rPr>
          <w:b/>
          <w:lang w:val="en-US"/>
        </w:rPr>
        <w:t>qonuniy asoslar</w:t>
      </w:r>
      <w:r w:rsidRPr="005A6478">
        <w:rPr>
          <w:lang w:val="en-US"/>
        </w:rPr>
        <w:t xml:space="preserve"> buzilgan holda rasmiylashtirilgan: </w:t>
      </w:r>
    </w:p>
    <w:p w14:paraId="596F85B6" w14:textId="0ADCC5B8" w:rsidR="0037753E" w:rsidRPr="005A6478" w:rsidRDefault="0037753E" w:rsidP="00D2427E">
      <w:pPr>
        <w:spacing w:after="16"/>
        <w:ind w:left="-284" w:right="0" w:firstLine="992"/>
        <w:rPr>
          <w:lang w:val="en-US"/>
        </w:rPr>
      </w:pPr>
      <w:r w:rsidRPr="005A6478">
        <w:rPr>
          <w:b/>
          <w:lang w:val="en-US"/>
        </w:rPr>
        <w:t>Vazirlar Mahkamasining 2018-yil 1-dekabrdagi 975-sonli qarori Nizomning 6-bobi 1-paragrafi buzilgan</w:t>
      </w:r>
      <w:r w:rsidR="00207FB4">
        <w:rPr>
          <w:lang w:val="en-US"/>
        </w:rPr>
        <w:t>.</w:t>
      </w:r>
      <w:r w:rsidR="00CA4119">
        <w:rPr>
          <w:lang w:val="en-US"/>
        </w:rPr>
        <w:t xml:space="preserve"> </w:t>
      </w:r>
      <w:r w:rsidRPr="005A6478">
        <w:rPr>
          <w:lang w:val="en-US"/>
        </w:rPr>
        <w:t xml:space="preserve">975-sonli Hukumat Qarori asosida tasdiqlangan Nizomning 6-bobi 1-paragrafida aniq </w:t>
      </w:r>
      <w:proofErr w:type="gramStart"/>
      <w:r w:rsidRPr="005A6478">
        <w:rPr>
          <w:lang w:val="en-US"/>
        </w:rPr>
        <w:t>ko‘</w:t>
      </w:r>
      <w:proofErr w:type="gramEnd"/>
      <w:r w:rsidRPr="005A6478">
        <w:rPr>
          <w:lang w:val="en-US"/>
        </w:rPr>
        <w:t xml:space="preserve">rsatilganidek, </w:t>
      </w:r>
      <w:r w:rsidRPr="005A6478">
        <w:rPr>
          <w:b/>
          <w:lang w:val="en-US"/>
        </w:rPr>
        <w:t>ko‘chma fotoradarlar, mobil foto va video qayd etish komplekslari orqali aniqlangan qoidabuzarlik holatlarida to‘g‘ridan-to‘g‘ri QAROR emas, faqatgina BAYONNOMA rasmiylashtirilishi kerak.</w:t>
      </w:r>
      <w:r w:rsidRPr="005A6478">
        <w:rPr>
          <w:lang w:val="en-US"/>
        </w:rPr>
        <w:t xml:space="preserve"> Bu me’yor </w:t>
      </w:r>
      <w:proofErr w:type="gramStart"/>
      <w:r w:rsidRPr="005A6478">
        <w:rPr>
          <w:lang w:val="en-US"/>
        </w:rPr>
        <w:t>yo‘</w:t>
      </w:r>
      <w:proofErr w:type="gramEnd"/>
      <w:r w:rsidRPr="005A6478">
        <w:rPr>
          <w:lang w:val="en-US"/>
        </w:rPr>
        <w:t xml:space="preserve">l harakati qoidabuzarligi bo‘yicha haydovchining ishtirokida holis va shaffof ish yuritishni ta’minlashga qaratilgan. Ammo amalda menga nisbatan bayonnoma tuzilmasdan, </w:t>
      </w:r>
      <w:r w:rsidRPr="005A6478">
        <w:rPr>
          <w:b/>
          <w:lang w:val="en-US"/>
        </w:rPr>
        <w:t>bevosita qaror chiqarilgan</w:t>
      </w:r>
      <w:r w:rsidRPr="005A6478">
        <w:rPr>
          <w:lang w:val="en-US"/>
        </w:rPr>
        <w:t xml:space="preserve">, bu esa mazkur normativ-huquqiy hujjat talablari </w:t>
      </w:r>
      <w:proofErr w:type="gramStart"/>
      <w:r w:rsidRPr="005A6478">
        <w:rPr>
          <w:lang w:val="en-US"/>
        </w:rPr>
        <w:t>qo‘</w:t>
      </w:r>
      <w:proofErr w:type="gramEnd"/>
      <w:r w:rsidRPr="005A6478">
        <w:rPr>
          <w:lang w:val="en-US"/>
        </w:rPr>
        <w:t xml:space="preserve">pol ravishda buzilganini anglatadi. </w:t>
      </w:r>
    </w:p>
    <w:p w14:paraId="3797C7BC" w14:textId="77777777" w:rsidR="0037753E" w:rsidRPr="005A6478" w:rsidRDefault="0037753E" w:rsidP="00CA4119">
      <w:pPr>
        <w:ind w:left="-284" w:right="7" w:firstLine="992"/>
        <w:rPr>
          <w:lang w:val="en-US"/>
        </w:rPr>
      </w:pPr>
      <w:r w:rsidRPr="005A6478">
        <w:rPr>
          <w:lang w:val="en-US"/>
        </w:rPr>
        <w:t xml:space="preserve">Nizomning 28-bandiga binoan, </w:t>
      </w:r>
      <w:r w:rsidRPr="005A6478">
        <w:rPr>
          <w:b/>
          <w:lang w:val="en-US"/>
        </w:rPr>
        <w:t xml:space="preserve">sertifikatsiyadan </w:t>
      </w:r>
      <w:proofErr w:type="gramStart"/>
      <w:r w:rsidRPr="005A6478">
        <w:rPr>
          <w:b/>
          <w:lang w:val="en-US"/>
        </w:rPr>
        <w:t>o‘</w:t>
      </w:r>
      <w:proofErr w:type="gramEnd"/>
      <w:r w:rsidRPr="005A6478">
        <w:rPr>
          <w:b/>
          <w:lang w:val="en-US"/>
        </w:rPr>
        <w:t>tmagan, yoki amal qilish muddati o‘tgan texnik vositalardan foydalanish qat’iyan man etiladi.</w:t>
      </w:r>
      <w:r w:rsidRPr="005A6478">
        <w:rPr>
          <w:lang w:val="en-US"/>
        </w:rPr>
        <w:t xml:space="preserve"> Ayniqsa fotoradarlar yoki boshqa nazorat komplekslari ishlatilgan hollarda, ularning amaldagi sertifikati, metrologik tekshiruvdan </w:t>
      </w:r>
      <w:proofErr w:type="gramStart"/>
      <w:r w:rsidRPr="005A6478">
        <w:rPr>
          <w:lang w:val="en-US"/>
        </w:rPr>
        <w:t>o‘</w:t>
      </w:r>
      <w:proofErr w:type="gramEnd"/>
      <w:r w:rsidRPr="005A6478">
        <w:rPr>
          <w:lang w:val="en-US"/>
        </w:rPr>
        <w:t xml:space="preserve">tganlik guvohnomasi, kalibrovka hujjatlari va texnik pasportlari qaror ilovasida mavjud bo‘lishi shart. Ammo </w:t>
      </w:r>
      <w:r w:rsidRPr="00E53A8A">
        <w:rPr>
          <w:b/>
          <w:highlight w:val="yellow"/>
          <w:shd w:val="clear" w:color="auto" w:fill="00FF00"/>
          <w:lang w:val="en-US"/>
        </w:rPr>
        <w:t>RA25930671889</w:t>
      </w:r>
      <w:r w:rsidRPr="005A6478">
        <w:rPr>
          <w:lang w:val="en-US"/>
        </w:rPr>
        <w:t xml:space="preserve">-sonli qarorga </w:t>
      </w:r>
      <w:r w:rsidRPr="005A6478">
        <w:rPr>
          <w:b/>
          <w:lang w:val="en-US"/>
        </w:rPr>
        <w:t>hech qanday texnik hujjat ilova qilinmagan</w:t>
      </w:r>
      <w:r w:rsidRPr="005A6478">
        <w:rPr>
          <w:lang w:val="en-US"/>
        </w:rPr>
        <w:t xml:space="preserve">, bu esa bu uskunaning qonuniyligini, aniqlik darajasini va ishga yaroqliligini shubha ostiga </w:t>
      </w:r>
      <w:proofErr w:type="gramStart"/>
      <w:r w:rsidRPr="005A6478">
        <w:rPr>
          <w:lang w:val="en-US"/>
        </w:rPr>
        <w:t>qo‘</w:t>
      </w:r>
      <w:proofErr w:type="gramEnd"/>
      <w:r w:rsidRPr="005A6478">
        <w:rPr>
          <w:lang w:val="en-US"/>
        </w:rPr>
        <w:t xml:space="preserve">yadi. </w:t>
      </w:r>
    </w:p>
    <w:p w14:paraId="3C77E2F3" w14:textId="77777777" w:rsidR="0037753E" w:rsidRPr="005A6478" w:rsidRDefault="0037753E" w:rsidP="00244B20">
      <w:pPr>
        <w:ind w:left="-284" w:right="7" w:firstLine="992"/>
        <w:rPr>
          <w:lang w:val="en-US"/>
        </w:rPr>
      </w:pPr>
      <w:r w:rsidRPr="005A6478">
        <w:rPr>
          <w:lang w:val="en-US"/>
        </w:rPr>
        <w:t xml:space="preserve">Nizomning 29-bandida qayd etilishicha, </w:t>
      </w:r>
      <w:r w:rsidRPr="005A6478">
        <w:rPr>
          <w:b/>
          <w:lang w:val="en-US"/>
        </w:rPr>
        <w:t xml:space="preserve">agar haydovchi radar </w:t>
      </w:r>
      <w:proofErr w:type="gramStart"/>
      <w:r w:rsidRPr="005A6478">
        <w:rPr>
          <w:b/>
          <w:lang w:val="en-US"/>
        </w:rPr>
        <w:t>ko‘</w:t>
      </w:r>
      <w:proofErr w:type="gramEnd"/>
      <w:r w:rsidRPr="005A6478">
        <w:rPr>
          <w:b/>
          <w:lang w:val="en-US"/>
        </w:rPr>
        <w:t>rsatkichidan norozi bo‘lsa, bu holat albatta holislar ishtirokida rasmiylashtirilishi lozim.</w:t>
      </w:r>
      <w:r w:rsidRPr="005A6478">
        <w:rPr>
          <w:lang w:val="en-US"/>
        </w:rPr>
        <w:t xml:space="preserve"> Bu normalarning amaliy ahamiyati – haydovchining </w:t>
      </w:r>
      <w:r w:rsidRPr="005A6478">
        <w:rPr>
          <w:lang w:val="en-US"/>
        </w:rPr>
        <w:lastRenderedPageBreak/>
        <w:t xml:space="preserve">e’tirozini qonuniy tartibda qayd qilish va uning fikrini inkor qilinmas huquqiy dalil sifatida e’tirof etishdir. Mazkur ishda esa haydovchining ishtiroki, e’tirozi yoki holislar mavjudligi </w:t>
      </w:r>
      <w:r w:rsidRPr="005A6478">
        <w:rPr>
          <w:b/>
          <w:lang w:val="en-US"/>
        </w:rPr>
        <w:t>umuman qayd etilmagan</w:t>
      </w:r>
      <w:r w:rsidRPr="005A6478">
        <w:rPr>
          <w:lang w:val="en-US"/>
        </w:rPr>
        <w:t xml:space="preserve">, bu esa shaxsning isbotlash huquqini buzgan holda, ishni bir tomonlama </w:t>
      </w:r>
      <w:proofErr w:type="gramStart"/>
      <w:r w:rsidRPr="005A6478">
        <w:rPr>
          <w:lang w:val="en-US"/>
        </w:rPr>
        <w:t>ko‘</w:t>
      </w:r>
      <w:proofErr w:type="gramEnd"/>
      <w:r w:rsidRPr="005A6478">
        <w:rPr>
          <w:lang w:val="en-US"/>
        </w:rPr>
        <w:t xml:space="preserve">rib chiqishga olib kelgan. </w:t>
      </w:r>
    </w:p>
    <w:p w14:paraId="63C7B090" w14:textId="77777777" w:rsidR="0037753E" w:rsidRPr="005A6478" w:rsidRDefault="0037753E" w:rsidP="00CE1C3D">
      <w:pPr>
        <w:ind w:left="-284" w:right="6" w:firstLine="992"/>
        <w:rPr>
          <w:lang w:val="en-US"/>
        </w:rPr>
      </w:pPr>
      <w:r w:rsidRPr="005A6478">
        <w:rPr>
          <w:lang w:val="en-US"/>
        </w:rPr>
        <w:t xml:space="preserve">Nizomning 37-bobi 2-qismiga muvofiq, </w:t>
      </w:r>
      <w:r w:rsidRPr="005A6478">
        <w:rPr>
          <w:b/>
          <w:lang w:val="en-US"/>
        </w:rPr>
        <w:t>foto va video fiksatsiyaga asoslangan qarorlar majburiy ravishda elektron raqamli imzo (ERI)</w:t>
      </w:r>
      <w:r w:rsidRPr="005A6478">
        <w:rPr>
          <w:lang w:val="en-US"/>
        </w:rPr>
        <w:t xml:space="preserve"> bilan tasdiqlangan </w:t>
      </w:r>
      <w:proofErr w:type="gramStart"/>
      <w:r w:rsidRPr="005A6478">
        <w:rPr>
          <w:lang w:val="en-US"/>
        </w:rPr>
        <w:t>bo‘</w:t>
      </w:r>
      <w:proofErr w:type="gramEnd"/>
      <w:r w:rsidRPr="005A6478">
        <w:rPr>
          <w:lang w:val="en-US"/>
        </w:rPr>
        <w:t xml:space="preserve">lishi shart. Bu talab hujjatning rasmiyligini, qonuniy kuchga egaligini va sud hamda boshqa idoralarda dalil sifatida qabul qilinishini ta’minlaydi. </w:t>
      </w:r>
      <w:r w:rsidRPr="00E53A8A">
        <w:rPr>
          <w:b/>
          <w:highlight w:val="yellow"/>
          <w:shd w:val="clear" w:color="auto" w:fill="00FF00"/>
          <w:lang w:val="en-US"/>
        </w:rPr>
        <w:t>RA25930671889</w:t>
      </w:r>
      <w:r w:rsidRPr="005A6478">
        <w:rPr>
          <w:lang w:val="en-US"/>
        </w:rPr>
        <w:t xml:space="preserve">-sonli qarorda esa </w:t>
      </w:r>
      <w:r w:rsidRPr="005A6478">
        <w:rPr>
          <w:b/>
          <w:lang w:val="en-US"/>
        </w:rPr>
        <w:t>hech qanday elektron imzo mavjud emas</w:t>
      </w:r>
      <w:r w:rsidRPr="005A6478">
        <w:rPr>
          <w:lang w:val="en-US"/>
        </w:rPr>
        <w:t xml:space="preserve">, bu esa hujjatni yuridik kuchdan mahrum qiladi va uni qonuniy deb hisoblashga </w:t>
      </w:r>
      <w:proofErr w:type="gramStart"/>
      <w:r w:rsidRPr="005A6478">
        <w:rPr>
          <w:lang w:val="en-US"/>
        </w:rPr>
        <w:t>to‘</w:t>
      </w:r>
      <w:proofErr w:type="gramEnd"/>
      <w:r w:rsidRPr="005A6478">
        <w:rPr>
          <w:lang w:val="en-US"/>
        </w:rPr>
        <w:t xml:space="preserve">sqinlik qiladi. </w:t>
      </w:r>
    </w:p>
    <w:p w14:paraId="2AF7896F" w14:textId="77777777" w:rsidR="0037753E" w:rsidRPr="005A6478" w:rsidRDefault="0037753E" w:rsidP="00511B46">
      <w:pPr>
        <w:ind w:left="-284" w:right="7" w:firstLine="992"/>
        <w:rPr>
          <w:lang w:val="en-US"/>
        </w:rPr>
      </w:pPr>
      <w:r w:rsidRPr="005A6478">
        <w:rPr>
          <w:lang w:val="en-US"/>
        </w:rPr>
        <w:t xml:space="preserve">Nizomning 41-bandida ochiq-oydin belgilangan: </w:t>
      </w:r>
      <w:proofErr w:type="gramStart"/>
      <w:r w:rsidRPr="005A6478">
        <w:rPr>
          <w:b/>
          <w:lang w:val="en-US"/>
        </w:rPr>
        <w:t>yo‘</w:t>
      </w:r>
      <w:proofErr w:type="gramEnd"/>
      <w:r w:rsidRPr="005A6478">
        <w:rPr>
          <w:b/>
          <w:lang w:val="en-US"/>
        </w:rPr>
        <w:t>l-patrul xizmati faoliyati oshkora olib borilishi shart</w:t>
      </w:r>
      <w:r w:rsidRPr="005A6478">
        <w:rPr>
          <w:lang w:val="en-US"/>
        </w:rPr>
        <w:t xml:space="preserve">. YPX xodimi va texnik vositalar yashirin tarzda joylashtirilmasligi, haydovchiga ularning mavjudligi ayon </w:t>
      </w:r>
      <w:proofErr w:type="gramStart"/>
      <w:r w:rsidRPr="005A6478">
        <w:rPr>
          <w:lang w:val="en-US"/>
        </w:rPr>
        <w:t>bo‘</w:t>
      </w:r>
      <w:proofErr w:type="gramEnd"/>
      <w:r w:rsidRPr="005A6478">
        <w:rPr>
          <w:lang w:val="en-US"/>
        </w:rPr>
        <w:t xml:space="preserve">lishi kerak. Biroq mazkur ishda na radar </w:t>
      </w:r>
      <w:proofErr w:type="gramStart"/>
      <w:r w:rsidRPr="005A6478">
        <w:rPr>
          <w:lang w:val="en-US"/>
        </w:rPr>
        <w:t>ko‘</w:t>
      </w:r>
      <w:proofErr w:type="gramEnd"/>
      <w:r w:rsidRPr="005A6478">
        <w:rPr>
          <w:lang w:val="en-US"/>
        </w:rPr>
        <w:t xml:space="preserve">rinishi, na YPX xodimi faoliyati aniq sezilgan. Bu esa xizmat </w:t>
      </w:r>
      <w:r w:rsidRPr="005A6478">
        <w:rPr>
          <w:b/>
          <w:lang w:val="en-US"/>
        </w:rPr>
        <w:t xml:space="preserve">yashirin olib borilgan </w:t>
      </w:r>
      <w:proofErr w:type="gramStart"/>
      <w:r w:rsidRPr="005A6478">
        <w:rPr>
          <w:b/>
          <w:lang w:val="en-US"/>
        </w:rPr>
        <w:t>bo‘</w:t>
      </w:r>
      <w:proofErr w:type="gramEnd"/>
      <w:r w:rsidRPr="005A6478">
        <w:rPr>
          <w:b/>
          <w:lang w:val="en-US"/>
        </w:rPr>
        <w:t>lishi mumkinligini ko‘rsatadi</w:t>
      </w:r>
      <w:r w:rsidRPr="005A6478">
        <w:rPr>
          <w:lang w:val="en-US"/>
        </w:rPr>
        <w:t xml:space="preserve"> va shaffoflik tamoyiliga zid hisoblanadi. </w:t>
      </w:r>
      <w:r w:rsidRPr="005A6478">
        <w:rPr>
          <w:b/>
          <w:lang w:val="en-US"/>
        </w:rPr>
        <w:t>MJtKning 321-moddasi 2-qismi buzilgan</w:t>
      </w:r>
      <w:r w:rsidRPr="005A6478">
        <w:rPr>
          <w:lang w:val="en-US"/>
        </w:rPr>
        <w:t xml:space="preserve"> </w:t>
      </w:r>
    </w:p>
    <w:p w14:paraId="75601E18" w14:textId="77777777" w:rsidR="0037753E" w:rsidRPr="005A6478" w:rsidRDefault="0037753E" w:rsidP="00511B46">
      <w:pPr>
        <w:ind w:left="-284" w:right="7" w:firstLine="992"/>
        <w:rPr>
          <w:lang w:val="en-US"/>
        </w:rPr>
      </w:pPr>
      <w:r w:rsidRPr="005A6478">
        <w:rPr>
          <w:lang w:val="en-US"/>
        </w:rPr>
        <w:t xml:space="preserve">Mazkur holatda </w:t>
      </w:r>
      <w:r w:rsidRPr="005A6478">
        <w:rPr>
          <w:b/>
          <w:lang w:val="en-US"/>
        </w:rPr>
        <w:t xml:space="preserve">ish yuritish qoidalari jiddiy ravishda buzilgan </w:t>
      </w:r>
      <w:proofErr w:type="gramStart"/>
      <w:r w:rsidRPr="005A6478">
        <w:rPr>
          <w:b/>
          <w:lang w:val="en-US"/>
        </w:rPr>
        <w:t>bo‘</w:t>
      </w:r>
      <w:proofErr w:type="gramEnd"/>
      <w:r w:rsidRPr="005A6478">
        <w:rPr>
          <w:b/>
          <w:lang w:val="en-US"/>
        </w:rPr>
        <w:t>lib</w:t>
      </w:r>
      <w:r w:rsidRPr="005A6478">
        <w:rPr>
          <w:lang w:val="en-US"/>
        </w:rPr>
        <w:t xml:space="preserve">, bu esa MJtKning 321-moddasi 2-qismida ko‘zda tutilgan asosdir. Unga </w:t>
      </w:r>
      <w:proofErr w:type="gramStart"/>
      <w:r w:rsidRPr="005A6478">
        <w:rPr>
          <w:lang w:val="en-US"/>
        </w:rPr>
        <w:t>ko‘</w:t>
      </w:r>
      <w:proofErr w:type="gramEnd"/>
      <w:r w:rsidRPr="005A6478">
        <w:rPr>
          <w:lang w:val="en-US"/>
        </w:rPr>
        <w:t xml:space="preserve">ra, agar ish yuritishda jiddiy protsessual xatolarga yo‘l qo‘yilgan bo‘lsa, bunda chiqarilgan qaror qonuniy kuchga ega bo‘lmaydi va </w:t>
      </w:r>
      <w:r w:rsidRPr="005A6478">
        <w:rPr>
          <w:b/>
          <w:lang w:val="en-US"/>
        </w:rPr>
        <w:t>bekor qilinishi kerak.</w:t>
      </w:r>
      <w:r w:rsidRPr="005A6478">
        <w:rPr>
          <w:lang w:val="en-US"/>
        </w:rPr>
        <w:t xml:space="preserve"> Yuqorida sanab </w:t>
      </w:r>
      <w:proofErr w:type="gramStart"/>
      <w:r w:rsidRPr="005A6478">
        <w:rPr>
          <w:lang w:val="en-US"/>
        </w:rPr>
        <w:t>o‘</w:t>
      </w:r>
      <w:proofErr w:type="gramEnd"/>
      <w:r w:rsidRPr="005A6478">
        <w:rPr>
          <w:lang w:val="en-US"/>
        </w:rPr>
        <w:t xml:space="preserve">tilgan barcha qonunbuzilishlar birgalikda ushbu modda doirasida ish yuritishni tugatish uchun asos bo‘ladi. </w:t>
      </w:r>
    </w:p>
    <w:p w14:paraId="036F7675" w14:textId="6EF43916" w:rsidR="0037753E" w:rsidRPr="002D14F8" w:rsidRDefault="0037753E" w:rsidP="00511B46">
      <w:pPr>
        <w:spacing w:after="3"/>
        <w:ind w:left="-284" w:right="0" w:firstLine="992"/>
        <w:rPr>
          <w:b/>
          <w:lang w:val="en-US"/>
        </w:rPr>
      </w:pPr>
      <w:r w:rsidRPr="005A6478">
        <w:rPr>
          <w:lang w:val="en-US"/>
        </w:rPr>
        <w:t xml:space="preserve">Bundan tashqari, </w:t>
      </w:r>
      <w:proofErr w:type="gramStart"/>
      <w:r w:rsidRPr="005A6478">
        <w:rPr>
          <w:b/>
          <w:lang w:val="en-US"/>
        </w:rPr>
        <w:t>O‘</w:t>
      </w:r>
      <w:proofErr w:type="gramEnd"/>
      <w:r w:rsidRPr="005A6478">
        <w:rPr>
          <w:b/>
          <w:lang w:val="en-US"/>
        </w:rPr>
        <w:t>zbekiston Respublikasi Konstitutsiyasining 20-moddasida</w:t>
      </w:r>
      <w:r w:rsidRPr="005A6478">
        <w:rPr>
          <w:lang w:val="en-US"/>
        </w:rPr>
        <w:t xml:space="preserve"> quyidagilar belgilangan:</w:t>
      </w:r>
    </w:p>
    <w:p w14:paraId="6620242B" w14:textId="77777777" w:rsidR="0037753E" w:rsidRPr="005A6478" w:rsidRDefault="0037753E" w:rsidP="00207FB4">
      <w:pPr>
        <w:spacing w:after="3"/>
        <w:ind w:left="-284" w:right="0" w:firstLine="15"/>
        <w:rPr>
          <w:lang w:val="en-US"/>
        </w:rPr>
      </w:pPr>
      <w:r w:rsidRPr="005A6478">
        <w:rPr>
          <w:b/>
          <w:lang w:val="en-US"/>
        </w:rPr>
        <w:t xml:space="preserve">“Davlat organlari tomonidan insonga nisbatan </w:t>
      </w:r>
      <w:proofErr w:type="gramStart"/>
      <w:r w:rsidRPr="005A6478">
        <w:rPr>
          <w:b/>
          <w:lang w:val="en-US"/>
        </w:rPr>
        <w:t>qo‘</w:t>
      </w:r>
      <w:proofErr w:type="gramEnd"/>
      <w:r w:rsidRPr="005A6478">
        <w:rPr>
          <w:b/>
          <w:lang w:val="en-US"/>
        </w:rPr>
        <w:t xml:space="preserve">llaniladigan huquqiy ta’sir choralari mutanosiblik prinsipiga asoslanishi va qonunlarda nazarda tutilgan maqsadlarga erishish uchun yetarli bo‘lishi kerak. Inson bilan davlat organlarining </w:t>
      </w:r>
      <w:proofErr w:type="gramStart"/>
      <w:r w:rsidRPr="005A6478">
        <w:rPr>
          <w:b/>
          <w:lang w:val="en-US"/>
        </w:rPr>
        <w:t>o‘</w:t>
      </w:r>
      <w:proofErr w:type="gramEnd"/>
      <w:r w:rsidRPr="005A6478">
        <w:rPr>
          <w:b/>
          <w:lang w:val="en-US"/>
        </w:rPr>
        <w:t>zaro munosabatlarida yuzaga keladigan qonunchilikdagi barcha ziddiyatlar va noaniqliklar inson foydasiga talqin etiladi.”</w:t>
      </w:r>
      <w:r w:rsidRPr="005A6478">
        <w:rPr>
          <w:lang w:val="en-US"/>
        </w:rPr>
        <w:t xml:space="preserve"> </w:t>
      </w:r>
    </w:p>
    <w:p w14:paraId="16E48315" w14:textId="250A7AE0" w:rsidR="0037753E" w:rsidRPr="005A6478" w:rsidRDefault="0037753E" w:rsidP="00511B46">
      <w:pPr>
        <w:ind w:left="-284" w:right="6" w:firstLine="992"/>
        <w:rPr>
          <w:lang w:val="en-US"/>
        </w:rPr>
      </w:pPr>
      <w:r w:rsidRPr="005A6478">
        <w:rPr>
          <w:lang w:val="en-US"/>
        </w:rPr>
        <w:t xml:space="preserve">Mazkur holatda esa, nafaqat mutanosiblik prinsipi buzilgan, balki qaror chiqarishda mavjud ziddiyatlar fuqaro – ya’ni meni foydamga talqin etilmagan. </w:t>
      </w:r>
    </w:p>
    <w:p w14:paraId="57857127" w14:textId="3D486552" w:rsidR="0037753E" w:rsidRPr="005A6478" w:rsidRDefault="0037753E" w:rsidP="00511B46">
      <w:pPr>
        <w:spacing w:after="16"/>
        <w:ind w:left="-284" w:right="0" w:firstLine="992"/>
        <w:rPr>
          <w:lang w:val="en-US"/>
        </w:rPr>
      </w:pPr>
      <w:r w:rsidRPr="005A6478">
        <w:rPr>
          <w:lang w:val="en-US"/>
        </w:rPr>
        <w:t xml:space="preserve">Shu bilan birga, </w:t>
      </w:r>
      <w:r w:rsidRPr="005A6478">
        <w:rPr>
          <w:b/>
          <w:lang w:val="en-US"/>
        </w:rPr>
        <w:t>148-sonli qarorning 6 bobi 22-bandida</w:t>
      </w:r>
      <w:r w:rsidRPr="005A6478">
        <w:rPr>
          <w:lang w:val="en-US"/>
        </w:rPr>
        <w:t xml:space="preserve"> belgilanishicha, foto va video qayd etish vositalari orqali aniqlangan huquqbuzarlik holatlari “Ma’muriy amaliyot” axborot tizimiga quyidagi majburiy axborotlar bilan taqdim etilishi shart deb belgilangan: </w:t>
      </w:r>
      <w:r w:rsidRPr="005A6478">
        <w:rPr>
          <w:b/>
          <w:lang w:val="en-US"/>
        </w:rPr>
        <w:t>uch xil rakursdagi fotosuratlar, harakat tezligi, aniq manzil, sana va 6</w:t>
      </w:r>
      <w:r w:rsidR="00290F91">
        <w:rPr>
          <w:b/>
          <w:lang w:val="en-US"/>
        </w:rPr>
        <w:t>-</w:t>
      </w:r>
      <w:r w:rsidRPr="005A6478">
        <w:rPr>
          <w:b/>
          <w:lang w:val="en-US"/>
        </w:rPr>
        <w:t xml:space="preserve">10 soniyalik videolavha yoki videoga havola. </w:t>
      </w:r>
    </w:p>
    <w:p w14:paraId="445C4B8B" w14:textId="6B59B43D" w:rsidR="0037753E" w:rsidRPr="005A6478" w:rsidRDefault="0037753E" w:rsidP="004D4820">
      <w:pPr>
        <w:ind w:left="-284" w:right="6" w:firstLine="992"/>
        <w:rPr>
          <w:lang w:val="en-US"/>
        </w:rPr>
      </w:pPr>
      <w:r w:rsidRPr="005A6478">
        <w:rPr>
          <w:lang w:val="en-US"/>
        </w:rPr>
        <w:t xml:space="preserve">Mazkur qarorda yuqoridagi majburiy dalillarning eng asosiy elementi – </w:t>
      </w:r>
      <w:r w:rsidRPr="005A6478">
        <w:rPr>
          <w:b/>
          <w:lang w:val="en-US"/>
        </w:rPr>
        <w:t>videoyozuv</w:t>
      </w:r>
      <w:r w:rsidRPr="005A6478">
        <w:rPr>
          <w:lang w:val="en-US"/>
        </w:rPr>
        <w:t xml:space="preserve"> mavjud emasligi sababli qaror texnik va huquqiy talablarga javob bermaydi. </w:t>
      </w:r>
    </w:p>
    <w:p w14:paraId="23CAE6F8" w14:textId="1E18ABE8" w:rsidR="0037753E" w:rsidRPr="00511B46" w:rsidRDefault="0037753E" w:rsidP="00511B46">
      <w:pPr>
        <w:spacing w:after="16"/>
        <w:ind w:left="-284" w:right="0" w:firstLine="992"/>
        <w:rPr>
          <w:bCs/>
          <w:lang w:val="en-US"/>
        </w:rPr>
      </w:pPr>
      <w:proofErr w:type="gramStart"/>
      <w:r w:rsidRPr="00511B46">
        <w:rPr>
          <w:bCs/>
          <w:lang w:val="en-US"/>
        </w:rPr>
        <w:t>O‘</w:t>
      </w:r>
      <w:proofErr w:type="gramEnd"/>
      <w:r w:rsidRPr="00511B46">
        <w:rPr>
          <w:bCs/>
          <w:lang w:val="en-US"/>
        </w:rPr>
        <w:t xml:space="preserve">zbekiston Respublikasi Prezidentining 2018-yil 30-oktabrdagi PQ-3989-sonli qarorining 4-bandi quyidagilarga ruxsat beradi: </w:t>
      </w:r>
    </w:p>
    <w:p w14:paraId="3A0B78E8" w14:textId="77777777" w:rsidR="0037753E" w:rsidRPr="00511B46" w:rsidRDefault="0037753E" w:rsidP="00511B46">
      <w:pPr>
        <w:spacing w:after="3"/>
        <w:ind w:left="-284" w:right="0" w:firstLine="992"/>
        <w:rPr>
          <w:bCs/>
          <w:lang w:val="en-US"/>
        </w:rPr>
      </w:pPr>
      <w:r w:rsidRPr="00511B46">
        <w:rPr>
          <w:bCs/>
          <w:lang w:val="en-US"/>
        </w:rPr>
        <w:lastRenderedPageBreak/>
        <w:t xml:space="preserve">“Investor bilan hamkorlikda </w:t>
      </w:r>
      <w:proofErr w:type="gramStart"/>
      <w:r w:rsidRPr="00511B46">
        <w:rPr>
          <w:bCs/>
          <w:lang w:val="en-US"/>
        </w:rPr>
        <w:t>Qoraqalpog‘</w:t>
      </w:r>
      <w:proofErr w:type="gramEnd"/>
      <w:r w:rsidRPr="00511B46">
        <w:rPr>
          <w:bCs/>
          <w:lang w:val="en-US"/>
        </w:rPr>
        <w:t xml:space="preserve">iston Respublikasi va viloyatlarda ko‘k va qizil rangli yalt-yalt etuvchi chiroq-mayoqcha, maxsus tovushli ishoralari hamda avtomatlashtirilgan jamoat tartibini nazorat qilish va yo‘l harakati qoidabuzarliklarini aniqlash moslamalari o‘rnatilgan PATRUL avtomobillarini amaliyotga joriy qilish.”  </w:t>
      </w:r>
    </w:p>
    <w:p w14:paraId="652A3AB0" w14:textId="77777777" w:rsidR="0037753E" w:rsidRPr="005A6478" w:rsidRDefault="0037753E" w:rsidP="00511B46">
      <w:pPr>
        <w:spacing w:after="16"/>
        <w:ind w:left="-284" w:right="0" w:firstLine="992"/>
        <w:rPr>
          <w:lang w:val="en-US"/>
        </w:rPr>
      </w:pPr>
      <w:r w:rsidRPr="005A6478">
        <w:rPr>
          <w:b/>
          <w:lang w:val="en-US"/>
        </w:rPr>
        <w:t>Mazkur xizmatni aynan patrul xodimi olib borgan-bormaganligi ham shubha ostida qolmoqda.</w:t>
      </w:r>
      <w:r w:rsidRPr="005A6478">
        <w:rPr>
          <w:lang w:val="en-US"/>
        </w:rPr>
        <w:t xml:space="preserve"> Bu holat xizmatning qonuniyligi va javobgarlikka tortishning asoslanganligiga jiddiy savollar </w:t>
      </w:r>
      <w:proofErr w:type="gramStart"/>
      <w:r w:rsidRPr="005A6478">
        <w:rPr>
          <w:lang w:val="en-US"/>
        </w:rPr>
        <w:t>tug‘</w:t>
      </w:r>
      <w:proofErr w:type="gramEnd"/>
      <w:r w:rsidRPr="005A6478">
        <w:rPr>
          <w:lang w:val="en-US"/>
        </w:rPr>
        <w:t xml:space="preserve">diradi. </w:t>
      </w:r>
    </w:p>
    <w:p w14:paraId="201A6D0C" w14:textId="77777777" w:rsidR="0037753E" w:rsidRPr="005A6478" w:rsidRDefault="0037753E" w:rsidP="002C4738">
      <w:pPr>
        <w:spacing w:after="16"/>
        <w:ind w:left="-284" w:right="0" w:firstLine="992"/>
        <w:rPr>
          <w:lang w:val="en-US"/>
        </w:rPr>
      </w:pPr>
      <w:r w:rsidRPr="005A6478">
        <w:rPr>
          <w:b/>
          <w:lang w:val="en-US"/>
        </w:rPr>
        <w:t>Qolaversa, haydovchi na patrul xizmat transport vositasini, na unda faoliyat yuritayotgan patrul xodimini umuman ko’rmagan.</w:t>
      </w:r>
      <w:r w:rsidRPr="005A6478">
        <w:rPr>
          <w:lang w:val="en-US"/>
        </w:rPr>
        <w:t xml:space="preserve"> Bu esa xizmatning qanday sharoitda amalga oshirilgani borasida jiddiy shubhalar </w:t>
      </w:r>
      <w:proofErr w:type="gramStart"/>
      <w:r w:rsidRPr="005A6478">
        <w:rPr>
          <w:lang w:val="en-US"/>
        </w:rPr>
        <w:t>uyg‘</w:t>
      </w:r>
      <w:proofErr w:type="gramEnd"/>
      <w:r w:rsidRPr="005A6478">
        <w:rPr>
          <w:lang w:val="en-US"/>
        </w:rPr>
        <w:t xml:space="preserve">otadi. </w:t>
      </w:r>
    </w:p>
    <w:p w14:paraId="30D6298C" w14:textId="77777777" w:rsidR="0037753E" w:rsidRPr="005A6478" w:rsidRDefault="0037753E" w:rsidP="002C4738">
      <w:pPr>
        <w:spacing w:after="16"/>
        <w:ind w:left="-284" w:right="0" w:firstLine="992"/>
        <w:rPr>
          <w:lang w:val="en-US"/>
        </w:rPr>
      </w:pPr>
      <w:r w:rsidRPr="005A6478">
        <w:rPr>
          <w:b/>
          <w:lang w:val="en-US"/>
        </w:rPr>
        <w:t xml:space="preserve">Vazirlar Mahkamasining 975-sonli qarori 8-bobi 41-bandiga </w:t>
      </w:r>
      <w:proofErr w:type="gramStart"/>
      <w:r w:rsidRPr="005A6478">
        <w:rPr>
          <w:b/>
          <w:lang w:val="en-US"/>
        </w:rPr>
        <w:t>ko‘</w:t>
      </w:r>
      <w:proofErr w:type="gramEnd"/>
      <w:r w:rsidRPr="005A6478">
        <w:rPr>
          <w:b/>
          <w:lang w:val="en-US"/>
        </w:rPr>
        <w:t>ra</w:t>
      </w:r>
      <w:r w:rsidRPr="005A6478">
        <w:rPr>
          <w:lang w:val="en-US"/>
        </w:rPr>
        <w:t xml:space="preserve">, yo‘l-patrul xizmatining faoliyati </w:t>
      </w:r>
      <w:r w:rsidRPr="005A6478">
        <w:rPr>
          <w:b/>
          <w:lang w:val="en-US"/>
        </w:rPr>
        <w:t>yashirin tarzda emas, oshkora shaklda olib borilishi shart.</w:t>
      </w:r>
      <w:r w:rsidRPr="005A6478">
        <w:rPr>
          <w:lang w:val="en-US"/>
        </w:rPr>
        <w:t xml:space="preserve"> Ushbu talabga rioya etilmaganligi xizmatning </w:t>
      </w:r>
      <w:proofErr w:type="gramStart"/>
      <w:r w:rsidRPr="005A6478">
        <w:rPr>
          <w:lang w:val="en-US"/>
        </w:rPr>
        <w:t>o‘</w:t>
      </w:r>
      <w:proofErr w:type="gramEnd"/>
      <w:r w:rsidRPr="005A6478">
        <w:rPr>
          <w:lang w:val="en-US"/>
        </w:rPr>
        <w:t xml:space="preserve">zini ham, uning asosida chiqarilgan qarorni ham qonuniylikdan mahrum qiladi. </w:t>
      </w:r>
    </w:p>
    <w:p w14:paraId="23049E94" w14:textId="77777777" w:rsidR="0037753E" w:rsidRPr="005A6478" w:rsidRDefault="0037753E" w:rsidP="002C4738">
      <w:pPr>
        <w:spacing w:after="16"/>
        <w:ind w:left="-284" w:right="0" w:firstLine="992"/>
        <w:rPr>
          <w:lang w:val="en-US"/>
        </w:rPr>
      </w:pPr>
      <w:r w:rsidRPr="005A6478">
        <w:rPr>
          <w:b/>
          <w:lang w:val="en-US"/>
        </w:rPr>
        <w:t>Nizomning 32-bandi 2-qismiga muvofiq</w:t>
      </w:r>
      <w:r w:rsidRPr="005A6478">
        <w:rPr>
          <w:lang w:val="en-US"/>
        </w:rPr>
        <w:t xml:space="preserve">, quyidagicha qat’iy belgilangan: </w:t>
      </w:r>
    </w:p>
    <w:p w14:paraId="03444885" w14:textId="77777777" w:rsidR="0037753E" w:rsidRPr="005A6478" w:rsidRDefault="0037753E" w:rsidP="00207FB4">
      <w:pPr>
        <w:spacing w:after="3"/>
        <w:ind w:left="-284" w:right="0" w:firstLine="15"/>
        <w:rPr>
          <w:lang w:val="en-US"/>
        </w:rPr>
      </w:pPr>
      <w:r w:rsidRPr="005A6478">
        <w:rPr>
          <w:b/>
          <w:lang w:val="en-US"/>
        </w:rPr>
        <w:t xml:space="preserve">“Mazkur talabga rioya etilmagan holda rasmiylashtirilgan bayonnomalar yuridik kuchga ega </w:t>
      </w:r>
      <w:proofErr w:type="gramStart"/>
      <w:r w:rsidRPr="005A6478">
        <w:rPr>
          <w:b/>
          <w:lang w:val="en-US"/>
        </w:rPr>
        <w:t>bo‘</w:t>
      </w:r>
      <w:proofErr w:type="gramEnd"/>
      <w:r w:rsidRPr="005A6478">
        <w:rPr>
          <w:b/>
          <w:lang w:val="en-US"/>
        </w:rPr>
        <w:t>lmaydi va huquqiy oqibatlar keltirib chiqarmaydi.”</w:t>
      </w:r>
      <w:r w:rsidRPr="005A6478">
        <w:rPr>
          <w:lang w:val="en-US"/>
        </w:rPr>
        <w:t xml:space="preserve"> </w:t>
      </w:r>
    </w:p>
    <w:p w14:paraId="6D9EC4FF" w14:textId="77777777" w:rsidR="0037753E" w:rsidRPr="005A6478" w:rsidRDefault="0037753E" w:rsidP="005F4E5C">
      <w:pPr>
        <w:ind w:left="-269" w:right="7" w:firstLine="977"/>
        <w:rPr>
          <w:lang w:val="en-US"/>
        </w:rPr>
      </w:pPr>
      <w:r w:rsidRPr="005A6478">
        <w:rPr>
          <w:lang w:val="en-US"/>
        </w:rPr>
        <w:t xml:space="preserve">Shu asosda, agar bayonnoma qonun bilan belgilangan talablarga rioya qilinmasdan rasmiylashtirilgan </w:t>
      </w:r>
      <w:proofErr w:type="gramStart"/>
      <w:r w:rsidRPr="005A6478">
        <w:rPr>
          <w:lang w:val="en-US"/>
        </w:rPr>
        <w:t>bo‘</w:t>
      </w:r>
      <w:proofErr w:type="gramEnd"/>
      <w:r w:rsidRPr="005A6478">
        <w:rPr>
          <w:lang w:val="en-US"/>
        </w:rPr>
        <w:t xml:space="preserve">lsa, u holda </w:t>
      </w:r>
      <w:r w:rsidRPr="005A6478">
        <w:rPr>
          <w:b/>
          <w:lang w:val="en-US"/>
        </w:rPr>
        <w:t>mazkur bayonnoma (yoki unga asoslangan qaror) yuridik kuchga ega emas</w:t>
      </w:r>
      <w:r w:rsidRPr="005A6478">
        <w:rPr>
          <w:lang w:val="en-US"/>
        </w:rPr>
        <w:t xml:space="preserve"> va unga asosan fuqaroga nisbatan hech qanday huquqiy ta’sir chorasi qo‘llanishi mumkin emas. </w:t>
      </w:r>
    </w:p>
    <w:p w14:paraId="7EF84AB2" w14:textId="77777777" w:rsidR="0037753E" w:rsidRPr="005A6478" w:rsidRDefault="0037753E" w:rsidP="005F4E5C">
      <w:pPr>
        <w:spacing w:after="3"/>
        <w:ind w:left="-284" w:right="0" w:firstLine="992"/>
        <w:rPr>
          <w:lang w:val="en-US"/>
        </w:rPr>
      </w:pPr>
      <w:proofErr w:type="gramStart"/>
      <w:r w:rsidRPr="005A6478">
        <w:rPr>
          <w:b/>
          <w:lang w:val="en-US"/>
        </w:rPr>
        <w:t>O‘</w:t>
      </w:r>
      <w:proofErr w:type="gramEnd"/>
      <w:r w:rsidRPr="005A6478">
        <w:rPr>
          <w:b/>
          <w:lang w:val="en-US"/>
        </w:rPr>
        <w:t>zbekiston Respublikasi Ma’muriy javobgarlik to‘g‘risidagi kodeksining 321moddasi 2-qismida</w:t>
      </w:r>
      <w:r w:rsidRPr="005A6478">
        <w:rPr>
          <w:lang w:val="en-US"/>
        </w:rPr>
        <w:t xml:space="preserve"> quyidagicha belgilangan: </w:t>
      </w:r>
    </w:p>
    <w:p w14:paraId="16567A57" w14:textId="77777777" w:rsidR="0037753E" w:rsidRPr="005A6478" w:rsidRDefault="0037753E" w:rsidP="005F4E5C">
      <w:pPr>
        <w:spacing w:after="3"/>
        <w:ind w:left="-284" w:right="0" w:firstLine="992"/>
        <w:rPr>
          <w:lang w:val="en-US"/>
        </w:rPr>
      </w:pPr>
      <w:r w:rsidRPr="005A6478">
        <w:rPr>
          <w:b/>
          <w:lang w:val="en-US"/>
        </w:rPr>
        <w:t xml:space="preserve">“Ma’muriy huquqbuzarliklar </w:t>
      </w:r>
      <w:proofErr w:type="gramStart"/>
      <w:r w:rsidRPr="005A6478">
        <w:rPr>
          <w:b/>
          <w:lang w:val="en-US"/>
        </w:rPr>
        <w:t>to‘</w:t>
      </w:r>
      <w:proofErr w:type="gramEnd"/>
      <w:r w:rsidRPr="005A6478">
        <w:rPr>
          <w:b/>
          <w:lang w:val="en-US"/>
        </w:rPr>
        <w:t>g‘risidagi ishlarni yuritish qoidalarining jiddiy buzilishi – ma’muriy huquqbuzarlik to‘g‘risidagi ish yuzasidan chiqarilgan qarorni bekor qilishga asos bo‘ladi.”</w:t>
      </w:r>
      <w:r w:rsidRPr="005A6478">
        <w:rPr>
          <w:lang w:val="en-US"/>
        </w:rPr>
        <w:t xml:space="preserve"> </w:t>
      </w:r>
    </w:p>
    <w:p w14:paraId="0EA00FD5" w14:textId="77777777" w:rsidR="0037753E" w:rsidRPr="005A6478" w:rsidRDefault="0037753E" w:rsidP="00207FB4">
      <w:pPr>
        <w:spacing w:after="0" w:line="259" w:lineRule="auto"/>
        <w:ind w:left="-284" w:right="8" w:firstLine="15"/>
        <w:jc w:val="left"/>
        <w:rPr>
          <w:lang w:val="en-US"/>
        </w:rPr>
      </w:pPr>
      <w:r w:rsidRPr="005A6478">
        <w:rPr>
          <w:lang w:val="en-US"/>
        </w:rPr>
        <w:t xml:space="preserve"> </w:t>
      </w:r>
    </w:p>
    <w:p w14:paraId="3FA2BC1D" w14:textId="5B5DD2D4" w:rsidR="00466CB2" w:rsidRPr="0002084F" w:rsidRDefault="001307B3" w:rsidP="005F4E5C">
      <w:pPr>
        <w:ind w:left="-284" w:right="6" w:firstLine="992"/>
        <w:rPr>
          <w:lang w:val="en-US"/>
        </w:rPr>
      </w:pPr>
      <w:r w:rsidRPr="001307B3">
        <w:rPr>
          <w:lang w:val="en-US"/>
        </w:rPr>
        <w:t xml:space="preserve">Yuqoridagi qonuniy faktlarga asosan, </w:t>
      </w:r>
      <w:proofErr w:type="gramStart"/>
      <w:r w:rsidRPr="001307B3">
        <w:rPr>
          <w:lang w:val="en-US"/>
        </w:rPr>
        <w:t>O‘</w:t>
      </w:r>
      <w:proofErr w:type="gramEnd"/>
      <w:r w:rsidRPr="001307B3">
        <w:rPr>
          <w:lang w:val="en-US"/>
        </w:rPr>
        <w:t xml:space="preserve">zbekiston Respublikasi MjtKning </w:t>
      </w:r>
      <w:r w:rsidRPr="003E010F">
        <w:rPr>
          <w:highlight w:val="yellow"/>
          <w:lang w:val="en-US"/>
        </w:rPr>
        <w:t>128 prim 3</w:t>
      </w:r>
      <w:r w:rsidR="00A67192" w:rsidRPr="003E010F">
        <w:rPr>
          <w:highlight w:val="yellow"/>
          <w:lang w:val="en-US"/>
        </w:rPr>
        <w:t xml:space="preserve"> </w:t>
      </w:r>
      <w:r w:rsidRPr="003E010F">
        <w:rPr>
          <w:highlight w:val="yellow"/>
          <w:lang w:val="en-US"/>
        </w:rPr>
        <w:t>moddasi 1-qismiga</w:t>
      </w:r>
      <w:r w:rsidRPr="001307B3">
        <w:rPr>
          <w:lang w:val="en-US"/>
        </w:rPr>
        <w:t xml:space="preserve"> asosan </w:t>
      </w:r>
      <w:r w:rsidRPr="00626335">
        <w:rPr>
          <w:highlight w:val="yellow"/>
          <w:lang w:val="en-US"/>
        </w:rPr>
        <w:t>375 000</w:t>
      </w:r>
      <w:r w:rsidRPr="001307B3">
        <w:rPr>
          <w:lang w:val="en-US"/>
        </w:rPr>
        <w:t xml:space="preserve"> so‘m miqdorida jarima</w:t>
      </w:r>
      <w:r w:rsidR="00510F62">
        <w:rPr>
          <w:lang w:val="en-US"/>
        </w:rPr>
        <w:t xml:space="preserve"> </w:t>
      </w:r>
      <w:r w:rsidRPr="001307B3">
        <w:rPr>
          <w:lang w:val="en-US"/>
        </w:rPr>
        <w:t xml:space="preserve">belgilangan, </w:t>
      </w:r>
      <w:r w:rsidR="00510F62" w:rsidRPr="00510F62">
        <w:rPr>
          <w:highlight w:val="yellow"/>
          <w:lang w:val="en-US"/>
        </w:rPr>
        <w:t>05.07.2025</w:t>
      </w:r>
      <w:r w:rsidR="00510F62" w:rsidRPr="001307B3">
        <w:rPr>
          <w:lang w:val="en-US"/>
        </w:rPr>
        <w:t xml:space="preserve"> </w:t>
      </w:r>
      <w:r w:rsidRPr="001307B3">
        <w:rPr>
          <w:lang w:val="en-US"/>
        </w:rPr>
        <w:t xml:space="preserve"> sanadagi </w:t>
      </w:r>
      <w:r w:rsidRPr="003E010F">
        <w:rPr>
          <w:b/>
          <w:bCs/>
          <w:highlight w:val="yellow"/>
          <w:lang w:val="en-US"/>
        </w:rPr>
        <w:t>RA25930671889</w:t>
      </w:r>
      <w:r w:rsidRPr="001307B3">
        <w:rPr>
          <w:lang w:val="en-US"/>
        </w:rPr>
        <w:t>-sonli qarorni MJtKning 271-moddasi 1-</w:t>
      </w:r>
      <w:r w:rsidR="00FF3207">
        <w:rPr>
          <w:lang w:val="en-US"/>
        </w:rPr>
        <w:t xml:space="preserve"> </w:t>
      </w:r>
      <w:r w:rsidR="00466CB2" w:rsidRPr="0002084F">
        <w:rPr>
          <w:lang w:val="en-US"/>
        </w:rPr>
        <w:t xml:space="preserve">bandiga asosan bekor qilishingizni so‘rayman. </w:t>
      </w:r>
    </w:p>
    <w:p w14:paraId="4E6E46C4" w14:textId="77777777" w:rsidR="0037753E" w:rsidRDefault="0037753E" w:rsidP="00207FB4">
      <w:pPr>
        <w:spacing w:after="0" w:line="259" w:lineRule="auto"/>
        <w:ind w:left="-284" w:right="0" w:firstLine="15"/>
        <w:jc w:val="left"/>
      </w:pPr>
      <w:r>
        <w:rPr>
          <w:b/>
          <w:i/>
        </w:rPr>
        <w:t xml:space="preserve">Ilova: </w:t>
      </w:r>
    </w:p>
    <w:p w14:paraId="779DA158" w14:textId="668F3C18" w:rsidR="0037753E" w:rsidRDefault="0037753E" w:rsidP="00207FB4">
      <w:pPr>
        <w:numPr>
          <w:ilvl w:val="0"/>
          <w:numId w:val="1"/>
        </w:numPr>
        <w:spacing w:after="14" w:line="249" w:lineRule="auto"/>
        <w:ind w:left="-284" w:right="0" w:firstLine="15"/>
      </w:pPr>
      <w:r>
        <w:rPr>
          <w:i/>
        </w:rPr>
        <w:t>Haydovchilik guvo</w:t>
      </w:r>
      <w:r w:rsidR="002B3DFA">
        <w:rPr>
          <w:i/>
          <w:lang w:val="en-US"/>
        </w:rPr>
        <w:t>h</w:t>
      </w:r>
      <w:r>
        <w:rPr>
          <w:i/>
        </w:rPr>
        <w:t>nomasi;</w:t>
      </w:r>
      <w:r>
        <w:t xml:space="preserve"> </w:t>
      </w:r>
    </w:p>
    <w:p w14:paraId="7543AC7E" w14:textId="77777777" w:rsidR="0037753E" w:rsidRPr="005A6478" w:rsidRDefault="0037753E" w:rsidP="00207FB4">
      <w:pPr>
        <w:numPr>
          <w:ilvl w:val="0"/>
          <w:numId w:val="1"/>
        </w:numPr>
        <w:spacing w:after="12" w:line="249" w:lineRule="auto"/>
        <w:ind w:left="-284" w:right="0" w:firstLine="15"/>
        <w:rPr>
          <w:lang w:val="en-US"/>
        </w:rPr>
      </w:pPr>
      <w:r w:rsidRPr="005A6478">
        <w:rPr>
          <w:i/>
          <w:lang w:val="en-US"/>
        </w:rPr>
        <w:t xml:space="preserve">Avtomototransport vositasi </w:t>
      </w:r>
      <w:proofErr w:type="gramStart"/>
      <w:r w:rsidRPr="005A6478">
        <w:rPr>
          <w:i/>
          <w:lang w:val="en-US"/>
        </w:rPr>
        <w:t>ro‘</w:t>
      </w:r>
      <w:proofErr w:type="gramEnd"/>
      <w:r w:rsidRPr="005A6478">
        <w:rPr>
          <w:i/>
          <w:lang w:val="en-US"/>
        </w:rPr>
        <w:t>yxatdan o‘tkazilganligi to‘g‘risidagi guvoxnoma;</w:t>
      </w:r>
      <w:r w:rsidRPr="005A6478">
        <w:rPr>
          <w:lang w:val="en-US"/>
        </w:rPr>
        <w:t xml:space="preserve"> </w:t>
      </w:r>
    </w:p>
    <w:p w14:paraId="403D63F8" w14:textId="06DB0AE3" w:rsidR="0037753E" w:rsidRPr="005A6478" w:rsidRDefault="0037753E" w:rsidP="00207FB4">
      <w:pPr>
        <w:numPr>
          <w:ilvl w:val="0"/>
          <w:numId w:val="1"/>
        </w:numPr>
        <w:spacing w:after="14" w:line="249" w:lineRule="auto"/>
        <w:ind w:left="-284" w:right="0" w:firstLine="15"/>
        <w:rPr>
          <w:lang w:val="en-US"/>
        </w:rPr>
      </w:pPr>
      <w:r w:rsidRPr="005A6478">
        <w:rPr>
          <w:i/>
          <w:lang w:val="en-US"/>
        </w:rPr>
        <w:t>Shaxsni tasdiqlovchi xujjat (pasport/ID karta</w:t>
      </w:r>
      <w:r w:rsidR="00003ABF">
        <w:rPr>
          <w:i/>
          <w:lang w:val="en-US"/>
        </w:rPr>
        <w:t>)</w:t>
      </w:r>
      <w:r w:rsidRPr="005A6478">
        <w:rPr>
          <w:lang w:val="en-US"/>
        </w:rPr>
        <w:t xml:space="preserve"> </w:t>
      </w:r>
    </w:p>
    <w:p w14:paraId="0E310739" w14:textId="77777777" w:rsidR="0037753E" w:rsidRDefault="0037753E" w:rsidP="00207FB4">
      <w:pPr>
        <w:numPr>
          <w:ilvl w:val="0"/>
          <w:numId w:val="1"/>
        </w:numPr>
        <w:spacing w:after="182" w:line="249" w:lineRule="auto"/>
        <w:ind w:left="-284" w:right="0" w:firstLine="15"/>
      </w:pPr>
      <w:r w:rsidRPr="00003ABF">
        <w:rPr>
          <w:b/>
          <w:bCs/>
          <w:i/>
          <w:highlight w:val="yellow"/>
          <w:shd w:val="clear" w:color="auto" w:fill="00FF00"/>
        </w:rPr>
        <w:t>RA25930671889</w:t>
      </w:r>
      <w:r>
        <w:rPr>
          <w:i/>
        </w:rPr>
        <w:t>-sonli jarima qarori;</w:t>
      </w:r>
      <w:r>
        <w:rPr>
          <w:i/>
          <w:sz w:val="24"/>
        </w:rPr>
        <w:t xml:space="preserve"> </w:t>
      </w:r>
      <w:r>
        <w:rPr>
          <w:i/>
          <w:sz w:val="24"/>
        </w:rPr>
        <w:tab/>
      </w:r>
      <w:r>
        <w:rPr>
          <w:sz w:val="24"/>
        </w:rPr>
        <w:t xml:space="preserve"> </w:t>
      </w:r>
    </w:p>
    <w:p w14:paraId="09EEDF4A" w14:textId="77777777" w:rsidR="0037753E" w:rsidRDefault="0037753E" w:rsidP="00207FB4">
      <w:pPr>
        <w:spacing w:after="61" w:line="259" w:lineRule="auto"/>
        <w:ind w:left="-284" w:right="0" w:firstLine="15"/>
        <w:jc w:val="left"/>
      </w:pPr>
      <w:r>
        <w:rPr>
          <w:i/>
          <w:sz w:val="24"/>
        </w:rPr>
        <w:t xml:space="preserve"> </w:t>
      </w:r>
    </w:p>
    <w:p w14:paraId="2BF8DB99" w14:textId="77777777" w:rsidR="0037753E" w:rsidRDefault="0037753E" w:rsidP="00207FB4">
      <w:pPr>
        <w:tabs>
          <w:tab w:val="center" w:pos="2578"/>
          <w:tab w:val="center" w:pos="5808"/>
        </w:tabs>
        <w:spacing w:after="16"/>
        <w:ind w:left="-284" w:right="0" w:firstLine="15"/>
        <w:jc w:val="left"/>
      </w:pPr>
      <w:r>
        <w:rPr>
          <w:rFonts w:ascii="Calibri" w:eastAsia="Calibri" w:hAnsi="Calibri" w:cs="Calibri"/>
          <w:sz w:val="22"/>
        </w:rPr>
        <w:tab/>
      </w:r>
      <w:proofErr w:type="gramStart"/>
      <w:r>
        <w:rPr>
          <w:b/>
        </w:rPr>
        <w:t xml:space="preserve">IMZO:   </w:t>
      </w:r>
      <w:proofErr w:type="gramEnd"/>
      <w:r>
        <w:rPr>
          <w:b/>
        </w:rPr>
        <w:t xml:space="preserve">_________________ </w:t>
      </w:r>
      <w:r>
        <w:rPr>
          <w:b/>
        </w:rPr>
        <w:tab/>
      </w:r>
      <w:r>
        <w:rPr>
          <w:sz w:val="3"/>
          <w:vertAlign w:val="subscript"/>
        </w:rPr>
        <w:t xml:space="preserve"> </w:t>
      </w:r>
    </w:p>
    <w:p w14:paraId="538D8507" w14:textId="4EB50416" w:rsidR="005741A6" w:rsidRPr="0037753E" w:rsidRDefault="005741A6" w:rsidP="00207FB4">
      <w:pPr>
        <w:ind w:left="-284" w:firstLine="15"/>
        <w:rPr>
          <w:szCs w:val="28"/>
          <w:lang w:val="en-US"/>
        </w:rPr>
      </w:pPr>
    </w:p>
    <w:sectPr w:rsidR="005741A6" w:rsidRPr="003775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9404BB"/>
    <w:multiLevelType w:val="hybridMultilevel"/>
    <w:tmpl w:val="398C0DB8"/>
    <w:lvl w:ilvl="0" w:tplc="A524C440">
      <w:start w:val="1"/>
      <w:numFmt w:val="decimal"/>
      <w:lvlText w:val="%1."/>
      <w:lvlJc w:val="left"/>
      <w:pPr>
        <w:ind w:left="1091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3E89636">
      <w:start w:val="1"/>
      <w:numFmt w:val="lowerLetter"/>
      <w:lvlText w:val="%2"/>
      <w:lvlJc w:val="left"/>
      <w:pPr>
        <w:ind w:left="147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6A85B34">
      <w:start w:val="1"/>
      <w:numFmt w:val="lowerRoman"/>
      <w:lvlText w:val="%3"/>
      <w:lvlJc w:val="left"/>
      <w:pPr>
        <w:ind w:left="219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6268884">
      <w:start w:val="1"/>
      <w:numFmt w:val="decimal"/>
      <w:lvlText w:val="%4"/>
      <w:lvlJc w:val="left"/>
      <w:pPr>
        <w:ind w:left="291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5EEBB14">
      <w:start w:val="1"/>
      <w:numFmt w:val="lowerLetter"/>
      <w:lvlText w:val="%5"/>
      <w:lvlJc w:val="left"/>
      <w:pPr>
        <w:ind w:left="363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470FB90">
      <w:start w:val="1"/>
      <w:numFmt w:val="lowerRoman"/>
      <w:lvlText w:val="%6"/>
      <w:lvlJc w:val="left"/>
      <w:pPr>
        <w:ind w:left="435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A6009E4">
      <w:start w:val="1"/>
      <w:numFmt w:val="decimal"/>
      <w:lvlText w:val="%7"/>
      <w:lvlJc w:val="left"/>
      <w:pPr>
        <w:ind w:left="507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57E0036">
      <w:start w:val="1"/>
      <w:numFmt w:val="lowerLetter"/>
      <w:lvlText w:val="%8"/>
      <w:lvlJc w:val="left"/>
      <w:pPr>
        <w:ind w:left="579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DB01C4A">
      <w:start w:val="1"/>
      <w:numFmt w:val="lowerRoman"/>
      <w:lvlText w:val="%9"/>
      <w:lvlJc w:val="left"/>
      <w:pPr>
        <w:ind w:left="651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7DC7BC6"/>
    <w:multiLevelType w:val="hybridMultilevel"/>
    <w:tmpl w:val="4554F536"/>
    <w:lvl w:ilvl="0" w:tplc="E2268B42">
      <w:start w:val="7"/>
      <w:numFmt w:val="decimal"/>
      <w:pStyle w:val="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DD6C3C6A">
      <w:start w:val="1"/>
      <w:numFmt w:val="lowerLetter"/>
      <w:lvlText w:val="%2"/>
      <w:lvlJc w:val="left"/>
      <w:pPr>
        <w:ind w:left="201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040A5646">
      <w:start w:val="1"/>
      <w:numFmt w:val="lowerRoman"/>
      <w:lvlText w:val="%3"/>
      <w:lvlJc w:val="left"/>
      <w:pPr>
        <w:ind w:left="273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12A8F44A">
      <w:start w:val="1"/>
      <w:numFmt w:val="decimal"/>
      <w:lvlText w:val="%4"/>
      <w:lvlJc w:val="left"/>
      <w:pPr>
        <w:ind w:left="345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698A73CE">
      <w:start w:val="1"/>
      <w:numFmt w:val="lowerLetter"/>
      <w:lvlText w:val="%5"/>
      <w:lvlJc w:val="left"/>
      <w:pPr>
        <w:ind w:left="417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02DC0968">
      <w:start w:val="1"/>
      <w:numFmt w:val="lowerRoman"/>
      <w:lvlText w:val="%6"/>
      <w:lvlJc w:val="left"/>
      <w:pPr>
        <w:ind w:left="48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3D3CB7F6">
      <w:start w:val="1"/>
      <w:numFmt w:val="decimal"/>
      <w:lvlText w:val="%7"/>
      <w:lvlJc w:val="left"/>
      <w:pPr>
        <w:ind w:left="561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02387638">
      <w:start w:val="1"/>
      <w:numFmt w:val="lowerLetter"/>
      <w:lvlText w:val="%8"/>
      <w:lvlJc w:val="left"/>
      <w:pPr>
        <w:ind w:left="633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E7343A20">
      <w:start w:val="1"/>
      <w:numFmt w:val="lowerRoman"/>
      <w:lvlText w:val="%9"/>
      <w:lvlJc w:val="left"/>
      <w:pPr>
        <w:ind w:left="705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1264502">
    <w:abstractNumId w:val="0"/>
  </w:num>
  <w:num w:numId="2" w16cid:durableId="3159600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53E"/>
    <w:rsid w:val="00003ABF"/>
    <w:rsid w:val="0002084F"/>
    <w:rsid w:val="000527C3"/>
    <w:rsid w:val="0010036B"/>
    <w:rsid w:val="001307B3"/>
    <w:rsid w:val="00207FB4"/>
    <w:rsid w:val="00244B20"/>
    <w:rsid w:val="00290F91"/>
    <w:rsid w:val="002B3DFA"/>
    <w:rsid w:val="002C4738"/>
    <w:rsid w:val="002D14F8"/>
    <w:rsid w:val="00316311"/>
    <w:rsid w:val="0037753E"/>
    <w:rsid w:val="003E010F"/>
    <w:rsid w:val="004205F8"/>
    <w:rsid w:val="00466CB2"/>
    <w:rsid w:val="004D1DA9"/>
    <w:rsid w:val="004D2E0F"/>
    <w:rsid w:val="004D4820"/>
    <w:rsid w:val="00510F62"/>
    <w:rsid w:val="00511B46"/>
    <w:rsid w:val="005741A6"/>
    <w:rsid w:val="005F4E5C"/>
    <w:rsid w:val="00626335"/>
    <w:rsid w:val="00640C97"/>
    <w:rsid w:val="006765A3"/>
    <w:rsid w:val="006B35EA"/>
    <w:rsid w:val="00733EEF"/>
    <w:rsid w:val="00776F02"/>
    <w:rsid w:val="007C3A17"/>
    <w:rsid w:val="008B21C6"/>
    <w:rsid w:val="00A67192"/>
    <w:rsid w:val="00B06F2D"/>
    <w:rsid w:val="00B7756F"/>
    <w:rsid w:val="00CA4119"/>
    <w:rsid w:val="00CE1C3D"/>
    <w:rsid w:val="00D2427E"/>
    <w:rsid w:val="00DA513C"/>
    <w:rsid w:val="00E04A40"/>
    <w:rsid w:val="00E53A8A"/>
    <w:rsid w:val="00E77254"/>
    <w:rsid w:val="00EC60D9"/>
    <w:rsid w:val="00F45435"/>
    <w:rsid w:val="00F563AD"/>
    <w:rsid w:val="00FF3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8ED5A"/>
  <w15:chartTrackingRefBased/>
  <w15:docId w15:val="{BA9939E3-88CB-4229-9877-5E124ED54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753E"/>
    <w:pPr>
      <w:spacing w:after="4" w:line="248" w:lineRule="auto"/>
      <w:ind w:right="9" w:firstLine="385"/>
      <w:jc w:val="both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styleId="1">
    <w:name w:val="heading 1"/>
    <w:next w:val="a"/>
    <w:link w:val="10"/>
    <w:uiPriority w:val="9"/>
    <w:qFormat/>
    <w:rsid w:val="0037753E"/>
    <w:pPr>
      <w:keepNext/>
      <w:keepLines/>
      <w:numPr>
        <w:numId w:val="2"/>
      </w:numPr>
      <w:spacing w:after="25"/>
      <w:ind w:left="10" w:right="144" w:hanging="10"/>
      <w:jc w:val="right"/>
      <w:outlineLvl w:val="0"/>
    </w:pPr>
    <w:rPr>
      <w:rFonts w:ascii="Times New Roman" w:eastAsia="Times New Roman" w:hAnsi="Times New Roman" w:cs="Times New Roman"/>
      <w:b/>
      <w:color w:val="000000"/>
      <w:sz w:val="36"/>
      <w:lang w:eastAsia="ru-RU"/>
    </w:rPr>
  </w:style>
  <w:style w:type="paragraph" w:styleId="2">
    <w:name w:val="heading 2"/>
    <w:next w:val="a"/>
    <w:link w:val="20"/>
    <w:uiPriority w:val="9"/>
    <w:unhideWhenUsed/>
    <w:qFormat/>
    <w:rsid w:val="0037753E"/>
    <w:pPr>
      <w:keepNext/>
      <w:keepLines/>
      <w:spacing w:after="15" w:line="248" w:lineRule="auto"/>
      <w:ind w:left="145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32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753E"/>
    <w:rPr>
      <w:rFonts w:ascii="Times New Roman" w:eastAsia="Times New Roman" w:hAnsi="Times New Roman" w:cs="Times New Roman"/>
      <w:b/>
      <w:color w:val="000000"/>
      <w:sz w:val="36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7753E"/>
    <w:rPr>
      <w:rFonts w:ascii="Times New Roman" w:eastAsia="Times New Roman" w:hAnsi="Times New Roman" w:cs="Times New Roman"/>
      <w:b/>
      <w:color w:val="000000"/>
      <w:sz w:val="32"/>
      <w:lang w:eastAsia="ru-RU"/>
    </w:rPr>
  </w:style>
  <w:style w:type="table" w:customStyle="1" w:styleId="TableGrid">
    <w:name w:val="TableGrid"/>
    <w:rsid w:val="0037753E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303449-47B6-4F4B-9369-54124F7A2D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1135</Words>
  <Characters>6475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Javlonbek Azamatjonov</dc:creator>
  <cp:keywords/>
  <dc:description/>
  <cp:lastModifiedBy>Javlonbek Azamatjonov</cp:lastModifiedBy>
  <cp:revision>3</cp:revision>
  <dcterms:created xsi:type="dcterms:W3CDTF">2026-05-04T09:10:00Z</dcterms:created>
  <dcterms:modified xsi:type="dcterms:W3CDTF">2026-05-04T09:33:00Z</dcterms:modified>
</cp:coreProperties>
</file>