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1660" w:rsidRDefault="00821660" w:rsidP="00821660">
      <w:pPr>
        <w:pStyle w:val="Heading1"/>
        <w:jc w:val="center"/>
      </w:pPr>
      <w:r>
        <w:t>CNET LAB</w:t>
      </w:r>
      <w:bookmarkStart w:id="0" w:name="_GoBack"/>
      <w:bookmarkEnd w:id="0"/>
    </w:p>
    <w:p w:rsidR="00821660" w:rsidRDefault="00821660" w:rsidP="00821660">
      <w:pPr>
        <w:rPr>
          <w:b/>
          <w:bCs/>
          <w:sz w:val="22"/>
          <w:szCs w:val="22"/>
        </w:rPr>
      </w:pPr>
      <w:r>
        <w:rPr>
          <w:b/>
          <w:bCs/>
          <w:sz w:val="22"/>
          <w:szCs w:val="22"/>
        </w:rPr>
        <w:t>Muhammad Azan Afzal</w:t>
      </w:r>
    </w:p>
    <w:p w:rsidR="00821660" w:rsidRDefault="00821660" w:rsidP="00821660">
      <w:pPr>
        <w:rPr>
          <w:b/>
          <w:bCs/>
          <w:sz w:val="22"/>
          <w:szCs w:val="22"/>
        </w:rPr>
      </w:pPr>
      <w:r>
        <w:rPr>
          <w:b/>
          <w:bCs/>
          <w:sz w:val="22"/>
          <w:szCs w:val="22"/>
        </w:rPr>
        <w:t>22I-1741</w:t>
      </w:r>
    </w:p>
    <w:p w:rsidR="00821660" w:rsidRDefault="00821660" w:rsidP="00821660">
      <w:pPr>
        <w:rPr>
          <w:b/>
          <w:bCs/>
          <w:sz w:val="22"/>
          <w:szCs w:val="22"/>
        </w:rPr>
      </w:pPr>
      <w:r>
        <w:rPr>
          <w:b/>
          <w:bCs/>
          <w:sz w:val="22"/>
          <w:szCs w:val="22"/>
        </w:rPr>
        <w:t>CY-B</w:t>
      </w:r>
    </w:p>
    <w:p w:rsidR="00821660" w:rsidRDefault="00821660" w:rsidP="00821660">
      <w:pPr>
        <w:rPr>
          <w:b/>
          <w:bCs/>
          <w:sz w:val="22"/>
          <w:szCs w:val="22"/>
        </w:rPr>
      </w:pPr>
      <w:r>
        <w:rPr>
          <w:b/>
          <w:bCs/>
          <w:sz w:val="22"/>
          <w:szCs w:val="22"/>
        </w:rPr>
        <w:t xml:space="preserve">Assignment </w:t>
      </w:r>
      <w:proofErr w:type="gramStart"/>
      <w:r>
        <w:rPr>
          <w:b/>
          <w:bCs/>
          <w:sz w:val="22"/>
          <w:szCs w:val="22"/>
        </w:rPr>
        <w:t>no :</w:t>
      </w:r>
      <w:proofErr w:type="gramEnd"/>
      <w:r>
        <w:rPr>
          <w:b/>
          <w:bCs/>
          <w:sz w:val="22"/>
          <w:szCs w:val="22"/>
        </w:rPr>
        <w:t xml:space="preserve"> 2</w:t>
      </w:r>
    </w:p>
    <w:p w:rsidR="00821660" w:rsidRDefault="00821660" w:rsidP="00821660">
      <w:pPr>
        <w:rPr>
          <w:b/>
          <w:bCs/>
          <w:sz w:val="22"/>
          <w:szCs w:val="22"/>
        </w:rPr>
      </w:pPr>
    </w:p>
    <w:p w:rsidR="00821660" w:rsidRDefault="00821660" w:rsidP="00821660">
      <w:pPr>
        <w:pStyle w:val="Heading2"/>
        <w:rPr>
          <w:rFonts w:hint="default"/>
        </w:rPr>
      </w:pPr>
      <w:r>
        <w:rPr>
          <w:rFonts w:hint="default"/>
        </w:rPr>
        <w:t>Report on Server and Client Implementation</w:t>
      </w:r>
    </w:p>
    <w:p w:rsidR="00821660" w:rsidRDefault="00821660" w:rsidP="00821660">
      <w:pPr>
        <w:pStyle w:val="Heading2"/>
        <w:rPr>
          <w:rFonts w:hint="default"/>
        </w:rPr>
      </w:pPr>
      <w:r>
        <w:rPr>
          <w:rFonts w:hint="default"/>
        </w:rPr>
        <w:t>Overview</w:t>
      </w:r>
    </w:p>
    <w:p w:rsidR="00821660" w:rsidRDefault="00821660" w:rsidP="00821660">
      <w:pPr>
        <w:rPr>
          <w:sz w:val="22"/>
          <w:szCs w:val="22"/>
        </w:rPr>
      </w:pPr>
      <w:r>
        <w:rPr>
          <w:sz w:val="22"/>
          <w:szCs w:val="22"/>
        </w:rPr>
        <w:t>This report provides an explanation of the server and client code designed to handle interactions between teachers and students over a network. The primary functionality includes role identification, file management for storing student information, and command handling for adding or viewing student records.</w:t>
      </w:r>
    </w:p>
    <w:p w:rsidR="00821660" w:rsidRDefault="00821660" w:rsidP="00821660">
      <w:pPr>
        <w:rPr>
          <w:sz w:val="22"/>
          <w:szCs w:val="22"/>
        </w:rPr>
      </w:pPr>
    </w:p>
    <w:p w:rsidR="00821660" w:rsidRDefault="00821660" w:rsidP="00821660">
      <w:pPr>
        <w:pStyle w:val="Heading2"/>
        <w:rPr>
          <w:rFonts w:hint="default"/>
        </w:rPr>
      </w:pPr>
      <w:r>
        <w:rPr>
          <w:rFonts w:hint="default"/>
        </w:rPr>
        <w:t>Server Code Explanation</w:t>
      </w:r>
    </w:p>
    <w:p w:rsidR="00821660" w:rsidRDefault="00821660" w:rsidP="00821660">
      <w:pPr>
        <w:rPr>
          <w:sz w:val="22"/>
          <w:szCs w:val="22"/>
        </w:rPr>
      </w:pPr>
      <w:r>
        <w:rPr>
          <w:sz w:val="22"/>
          <w:szCs w:val="22"/>
        </w:rPr>
        <w:t xml:space="preserve">The server code is responsible for accepting client connections, identifying the client's role (teacher or student), and managing interactions based on the role. The key components and functionalities </w:t>
      </w:r>
      <w:proofErr w:type="gramStart"/>
      <w:r>
        <w:rPr>
          <w:sz w:val="22"/>
          <w:szCs w:val="22"/>
        </w:rPr>
        <w:t>are described</w:t>
      </w:r>
      <w:proofErr w:type="gramEnd"/>
      <w:r>
        <w:rPr>
          <w:sz w:val="22"/>
          <w:szCs w:val="22"/>
        </w:rPr>
        <w:t xml:space="preserve"> below:</w:t>
      </w:r>
    </w:p>
    <w:p w:rsidR="00821660" w:rsidRDefault="00821660" w:rsidP="00821660">
      <w:pPr>
        <w:rPr>
          <w:sz w:val="22"/>
          <w:szCs w:val="22"/>
        </w:rPr>
      </w:pPr>
    </w:p>
    <w:p w:rsidR="00821660" w:rsidRDefault="00821660" w:rsidP="00821660">
      <w:pPr>
        <w:pStyle w:val="Heading3"/>
        <w:rPr>
          <w:rFonts w:hint="default"/>
        </w:rPr>
      </w:pPr>
      <w:r>
        <w:rPr>
          <w:rFonts w:hint="default"/>
        </w:rPr>
        <w:t>1. Socket Setup and Listening</w:t>
      </w:r>
    </w:p>
    <w:p w:rsidR="00821660" w:rsidRDefault="00821660" w:rsidP="00821660">
      <w:pPr>
        <w:rPr>
          <w:sz w:val="22"/>
          <w:szCs w:val="22"/>
        </w:rPr>
      </w:pPr>
      <w:r>
        <w:rPr>
          <w:sz w:val="22"/>
          <w:szCs w:val="22"/>
        </w:rPr>
        <w:t xml:space="preserve">The server initializes a socket using the </w:t>
      </w:r>
      <w:proofErr w:type="gramStart"/>
      <w:r>
        <w:rPr>
          <w:sz w:val="22"/>
          <w:szCs w:val="22"/>
        </w:rPr>
        <w:t>socket(</w:t>
      </w:r>
      <w:proofErr w:type="gramEnd"/>
      <w:r>
        <w:rPr>
          <w:sz w:val="22"/>
          <w:szCs w:val="22"/>
        </w:rPr>
        <w:t xml:space="preserve">) function and binds it to a specified port (8080 in this case). It then listens for incoming connections with </w:t>
      </w:r>
      <w:proofErr w:type="gramStart"/>
      <w:r>
        <w:rPr>
          <w:sz w:val="22"/>
          <w:szCs w:val="22"/>
        </w:rPr>
        <w:t>listen(</w:t>
      </w:r>
      <w:proofErr w:type="gramEnd"/>
      <w:r>
        <w:rPr>
          <w:sz w:val="22"/>
          <w:szCs w:val="22"/>
        </w:rPr>
        <w:t>) and accepts them using accept().</w:t>
      </w:r>
    </w:p>
    <w:p w:rsidR="00821660" w:rsidRDefault="00821660" w:rsidP="00821660">
      <w:pPr>
        <w:rPr>
          <w:sz w:val="22"/>
          <w:szCs w:val="22"/>
        </w:rPr>
      </w:pPr>
    </w:p>
    <w:p w:rsidR="00821660" w:rsidRDefault="00821660" w:rsidP="00821660">
      <w:pPr>
        <w:pStyle w:val="Heading3"/>
        <w:rPr>
          <w:rFonts w:hint="default"/>
        </w:rPr>
      </w:pPr>
      <w:r>
        <w:rPr>
          <w:rFonts w:hint="default"/>
        </w:rPr>
        <w:t>2. Handling Client Connections</w:t>
      </w:r>
    </w:p>
    <w:p w:rsidR="00821660" w:rsidRDefault="00821660" w:rsidP="00821660">
      <w:pPr>
        <w:rPr>
          <w:sz w:val="22"/>
          <w:szCs w:val="22"/>
        </w:rPr>
      </w:pPr>
      <w:r>
        <w:rPr>
          <w:sz w:val="22"/>
          <w:szCs w:val="22"/>
        </w:rPr>
        <w:t xml:space="preserve">Upon accepting a client connection, the server forks a new process to handle the client. This ensures that multiple clients </w:t>
      </w:r>
      <w:proofErr w:type="gramStart"/>
      <w:r>
        <w:rPr>
          <w:sz w:val="22"/>
          <w:szCs w:val="22"/>
        </w:rPr>
        <w:t>can be handled</w:t>
      </w:r>
      <w:proofErr w:type="gramEnd"/>
      <w:r>
        <w:rPr>
          <w:sz w:val="22"/>
          <w:szCs w:val="22"/>
        </w:rPr>
        <w:t xml:space="preserve"> concurrently.</w:t>
      </w:r>
    </w:p>
    <w:p w:rsidR="00821660" w:rsidRDefault="00821660" w:rsidP="00821660">
      <w:pPr>
        <w:rPr>
          <w:b/>
          <w:bCs/>
          <w:sz w:val="22"/>
          <w:szCs w:val="22"/>
        </w:rPr>
      </w:pPr>
    </w:p>
    <w:p w:rsidR="00821660" w:rsidRDefault="00821660" w:rsidP="00821660">
      <w:pPr>
        <w:pStyle w:val="Heading3"/>
        <w:numPr>
          <w:ilvl w:val="0"/>
          <w:numId w:val="1"/>
        </w:numPr>
        <w:rPr>
          <w:rFonts w:hint="default"/>
        </w:rPr>
      </w:pPr>
      <w:r>
        <w:rPr>
          <w:rFonts w:hint="default"/>
        </w:rPr>
        <w:t>Role Identification</w:t>
      </w:r>
    </w:p>
    <w:p w:rsidR="00821660" w:rsidRDefault="00821660" w:rsidP="00821660">
      <w:pPr>
        <w:rPr>
          <w:sz w:val="22"/>
          <w:szCs w:val="22"/>
        </w:rPr>
      </w:pPr>
      <w:r>
        <w:rPr>
          <w:sz w:val="22"/>
          <w:szCs w:val="22"/>
        </w:rPr>
        <w:t xml:space="preserve">In the </w:t>
      </w:r>
      <w:proofErr w:type="spellStart"/>
      <w:r>
        <w:rPr>
          <w:sz w:val="22"/>
          <w:szCs w:val="22"/>
        </w:rPr>
        <w:t>handle_</w:t>
      </w:r>
      <w:proofErr w:type="gramStart"/>
      <w:r>
        <w:rPr>
          <w:sz w:val="22"/>
          <w:szCs w:val="22"/>
        </w:rPr>
        <w:t>client</w:t>
      </w:r>
      <w:proofErr w:type="spellEnd"/>
      <w:r>
        <w:rPr>
          <w:sz w:val="22"/>
          <w:szCs w:val="22"/>
        </w:rPr>
        <w:t>(</w:t>
      </w:r>
      <w:proofErr w:type="gramEnd"/>
      <w:r>
        <w:rPr>
          <w:sz w:val="22"/>
          <w:szCs w:val="22"/>
        </w:rPr>
        <w:t xml:space="preserve">) function, the server asks the client to specify their role (teacher or student). Based on the response, it calls either </w:t>
      </w:r>
      <w:proofErr w:type="spellStart"/>
      <w:r>
        <w:rPr>
          <w:sz w:val="22"/>
          <w:szCs w:val="22"/>
        </w:rPr>
        <w:t>handle_</w:t>
      </w:r>
      <w:proofErr w:type="gramStart"/>
      <w:r>
        <w:rPr>
          <w:sz w:val="22"/>
          <w:szCs w:val="22"/>
        </w:rPr>
        <w:t>teacher</w:t>
      </w:r>
      <w:proofErr w:type="spellEnd"/>
      <w:r>
        <w:rPr>
          <w:sz w:val="22"/>
          <w:szCs w:val="22"/>
        </w:rPr>
        <w:t>(</w:t>
      </w:r>
      <w:proofErr w:type="gramEnd"/>
      <w:r>
        <w:rPr>
          <w:sz w:val="22"/>
          <w:szCs w:val="22"/>
        </w:rPr>
        <w:t xml:space="preserve">) or </w:t>
      </w:r>
      <w:proofErr w:type="spellStart"/>
      <w:r>
        <w:rPr>
          <w:sz w:val="22"/>
          <w:szCs w:val="22"/>
        </w:rPr>
        <w:t>handle_student</w:t>
      </w:r>
      <w:proofErr w:type="spellEnd"/>
      <w:r>
        <w:rPr>
          <w:sz w:val="22"/>
          <w:szCs w:val="22"/>
        </w:rPr>
        <w:t>().</w:t>
      </w:r>
    </w:p>
    <w:p w:rsidR="00821660" w:rsidRDefault="00821660" w:rsidP="00821660">
      <w:pPr>
        <w:rPr>
          <w:sz w:val="22"/>
          <w:szCs w:val="22"/>
        </w:rPr>
      </w:pPr>
    </w:p>
    <w:p w:rsidR="00821660" w:rsidRDefault="00821660" w:rsidP="00821660">
      <w:pPr>
        <w:pStyle w:val="Heading2"/>
        <w:rPr>
          <w:rFonts w:hint="default"/>
        </w:rPr>
      </w:pPr>
      <w:r>
        <w:rPr>
          <w:rFonts w:hint="default"/>
        </w:rPr>
        <w:lastRenderedPageBreak/>
        <w:t>Teacher Handling</w:t>
      </w:r>
    </w:p>
    <w:p w:rsidR="00821660" w:rsidRDefault="00821660" w:rsidP="00821660">
      <w:pPr>
        <w:pStyle w:val="Heading3"/>
        <w:rPr>
          <w:rFonts w:hint="default"/>
        </w:rPr>
      </w:pPr>
      <w:r>
        <w:rPr>
          <w:rFonts w:hint="default"/>
        </w:rPr>
        <w:t>1. File Creation</w:t>
      </w:r>
    </w:p>
    <w:p w:rsidR="00821660" w:rsidRDefault="00821660" w:rsidP="00821660">
      <w:pPr>
        <w:rPr>
          <w:sz w:val="22"/>
          <w:szCs w:val="22"/>
        </w:rPr>
      </w:pPr>
      <w:r>
        <w:rPr>
          <w:sz w:val="22"/>
          <w:szCs w:val="22"/>
        </w:rPr>
        <w:t>When a teacher connects, the server requests their name and automatically creates a file if it does not already exist.</w:t>
      </w:r>
    </w:p>
    <w:p w:rsidR="00821660" w:rsidRDefault="00821660" w:rsidP="00821660">
      <w:pPr>
        <w:rPr>
          <w:sz w:val="22"/>
          <w:szCs w:val="22"/>
        </w:rPr>
      </w:pPr>
    </w:p>
    <w:p w:rsidR="00821660" w:rsidRDefault="00821660" w:rsidP="00821660">
      <w:pPr>
        <w:pStyle w:val="Heading3"/>
        <w:rPr>
          <w:rFonts w:hint="default"/>
        </w:rPr>
      </w:pPr>
      <w:r>
        <w:rPr>
          <w:rFonts w:hint="default"/>
        </w:rPr>
        <w:t>2. Command Handling</w:t>
      </w:r>
    </w:p>
    <w:p w:rsidR="00821660" w:rsidRDefault="00821660" w:rsidP="00821660">
      <w:pPr>
        <w:rPr>
          <w:sz w:val="22"/>
          <w:szCs w:val="22"/>
        </w:rPr>
      </w:pPr>
      <w:r>
        <w:rPr>
          <w:sz w:val="22"/>
          <w:szCs w:val="22"/>
        </w:rPr>
        <w:t>The teacher can add or view student information through commands (add, view, exit):</w:t>
      </w:r>
    </w:p>
    <w:p w:rsidR="00821660" w:rsidRDefault="00821660" w:rsidP="00821660">
      <w:pPr>
        <w:rPr>
          <w:sz w:val="22"/>
          <w:szCs w:val="22"/>
        </w:rPr>
      </w:pPr>
    </w:p>
    <w:p w:rsidR="00821660" w:rsidRDefault="00821660" w:rsidP="00821660">
      <w:pPr>
        <w:rPr>
          <w:sz w:val="22"/>
          <w:szCs w:val="22"/>
        </w:rPr>
      </w:pPr>
      <w:proofErr w:type="gramStart"/>
      <w:r>
        <w:rPr>
          <w:b/>
          <w:bCs/>
          <w:sz w:val="22"/>
          <w:szCs w:val="22"/>
        </w:rPr>
        <w:t>Add:</w:t>
      </w:r>
      <w:proofErr w:type="gramEnd"/>
      <w:r>
        <w:rPr>
          <w:sz w:val="22"/>
          <w:szCs w:val="22"/>
        </w:rPr>
        <w:t xml:space="preserve"> Prompts the teacher to enter student information and appends it to the teacher's file.</w:t>
      </w:r>
    </w:p>
    <w:p w:rsidR="00821660" w:rsidRDefault="00821660" w:rsidP="00821660">
      <w:pPr>
        <w:rPr>
          <w:sz w:val="22"/>
          <w:szCs w:val="22"/>
        </w:rPr>
      </w:pPr>
      <w:r>
        <w:rPr>
          <w:b/>
          <w:bCs/>
          <w:sz w:val="22"/>
          <w:szCs w:val="22"/>
        </w:rPr>
        <w:t>View:</w:t>
      </w:r>
      <w:r>
        <w:rPr>
          <w:sz w:val="22"/>
          <w:szCs w:val="22"/>
        </w:rPr>
        <w:t xml:space="preserve"> Reads and sends all student records from the teacher's file to the client.</w:t>
      </w:r>
    </w:p>
    <w:p w:rsidR="00821660" w:rsidRDefault="00821660" w:rsidP="00821660">
      <w:pPr>
        <w:pStyle w:val="Heading2"/>
        <w:rPr>
          <w:rFonts w:hint="default"/>
        </w:rPr>
      </w:pPr>
      <w:r>
        <w:rPr>
          <w:rFonts w:hint="default"/>
        </w:rPr>
        <w:t>Student Handling</w:t>
      </w:r>
    </w:p>
    <w:p w:rsidR="00821660" w:rsidRDefault="00821660" w:rsidP="00821660">
      <w:pPr>
        <w:pStyle w:val="Heading3"/>
        <w:rPr>
          <w:rFonts w:hint="default"/>
        </w:rPr>
      </w:pPr>
      <w:r>
        <w:rPr>
          <w:rFonts w:hint="default"/>
        </w:rPr>
        <w:t>1. Roll Number Input</w:t>
      </w:r>
    </w:p>
    <w:p w:rsidR="00821660" w:rsidRDefault="00821660" w:rsidP="00821660">
      <w:pPr>
        <w:rPr>
          <w:sz w:val="22"/>
          <w:szCs w:val="22"/>
        </w:rPr>
      </w:pPr>
      <w:r>
        <w:rPr>
          <w:sz w:val="22"/>
          <w:szCs w:val="22"/>
        </w:rPr>
        <w:t>Students provide their roll number, which the server uses to search for their information across all teacher files.</w:t>
      </w:r>
    </w:p>
    <w:p w:rsidR="00821660" w:rsidRDefault="00821660" w:rsidP="00821660">
      <w:pPr>
        <w:rPr>
          <w:sz w:val="22"/>
          <w:szCs w:val="22"/>
        </w:rPr>
      </w:pPr>
    </w:p>
    <w:p w:rsidR="00821660" w:rsidRDefault="00821660" w:rsidP="00821660">
      <w:pPr>
        <w:pStyle w:val="Heading3"/>
        <w:rPr>
          <w:rFonts w:hint="default"/>
        </w:rPr>
      </w:pPr>
      <w:r>
        <w:rPr>
          <w:rFonts w:hint="default"/>
        </w:rPr>
        <w:t>2. Information Retrieval</w:t>
      </w:r>
    </w:p>
    <w:p w:rsidR="00821660" w:rsidRDefault="00821660" w:rsidP="00821660">
      <w:pPr>
        <w:rPr>
          <w:sz w:val="22"/>
          <w:szCs w:val="22"/>
        </w:rPr>
      </w:pPr>
      <w:r>
        <w:rPr>
          <w:sz w:val="22"/>
          <w:szCs w:val="22"/>
        </w:rPr>
        <w:t>The server iterates through potential teacher files, looking for records matching the student's roll number. If found, it sends the matching records to the student.</w:t>
      </w:r>
    </w:p>
    <w:p w:rsidR="00821660" w:rsidRDefault="00821660" w:rsidP="00821660">
      <w:pPr>
        <w:rPr>
          <w:sz w:val="22"/>
          <w:szCs w:val="22"/>
        </w:rPr>
      </w:pPr>
    </w:p>
    <w:p w:rsidR="00821660" w:rsidRDefault="00821660" w:rsidP="00821660">
      <w:pPr>
        <w:pStyle w:val="Heading2"/>
        <w:rPr>
          <w:rFonts w:hint="default"/>
        </w:rPr>
      </w:pPr>
      <w:r>
        <w:rPr>
          <w:rFonts w:hint="default"/>
        </w:rPr>
        <w:t>Strategy and Functionality</w:t>
      </w:r>
    </w:p>
    <w:p w:rsidR="00821660" w:rsidRDefault="00821660" w:rsidP="00821660">
      <w:pPr>
        <w:rPr>
          <w:sz w:val="22"/>
          <w:szCs w:val="22"/>
        </w:rPr>
      </w:pPr>
      <w:r>
        <w:rPr>
          <w:sz w:val="22"/>
          <w:szCs w:val="22"/>
        </w:rPr>
        <w:t xml:space="preserve">The primary strategy used in this implementation is the role-based handling of client interactions, which ensures a clear separation of functionalities for teachers and students. The automatic file creation for teachers simplifies the user experience, eliminating the need for additional prompts. Concurrent client handling is achieved using the </w:t>
      </w:r>
      <w:proofErr w:type="gramStart"/>
      <w:r>
        <w:rPr>
          <w:sz w:val="22"/>
          <w:szCs w:val="22"/>
        </w:rPr>
        <w:t>fork(</w:t>
      </w:r>
      <w:proofErr w:type="gramEnd"/>
      <w:r>
        <w:rPr>
          <w:sz w:val="22"/>
          <w:szCs w:val="22"/>
        </w:rPr>
        <w:t>) system call, allowing the server to manage multiple clients simultaneously.</w:t>
      </w:r>
    </w:p>
    <w:p w:rsidR="00821660" w:rsidRDefault="00821660" w:rsidP="00821660">
      <w:pPr>
        <w:rPr>
          <w:sz w:val="22"/>
          <w:szCs w:val="22"/>
        </w:rPr>
      </w:pPr>
    </w:p>
    <w:p w:rsidR="00821660" w:rsidRDefault="00821660" w:rsidP="00821660">
      <w:pPr>
        <w:pStyle w:val="Heading2"/>
        <w:rPr>
          <w:rFonts w:hint="default"/>
        </w:rPr>
      </w:pPr>
      <w:r>
        <w:rPr>
          <w:rFonts w:hint="default"/>
        </w:rPr>
        <w:t>Conclusion</w:t>
      </w:r>
    </w:p>
    <w:p w:rsidR="00821660" w:rsidRDefault="00821660" w:rsidP="00821660">
      <w:pPr>
        <w:rPr>
          <w:sz w:val="22"/>
          <w:szCs w:val="22"/>
        </w:rPr>
      </w:pPr>
      <w:r>
        <w:rPr>
          <w:sz w:val="22"/>
          <w:szCs w:val="22"/>
        </w:rPr>
        <w:t>This server-client implementation efficiently manages teacher and student interactions, ensuring robust file handling and clear communication protocols. The code design prioritizes simplicity and ease of use while maintaining functionality, making it a practical solution for managing student records over a network.</w:t>
      </w:r>
    </w:p>
    <w:p w:rsidR="007B3CB1" w:rsidRDefault="007B3CB1"/>
    <w:sectPr w:rsidR="007B3CB1">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5E651A0"/>
    <w:multiLevelType w:val="singleLevel"/>
    <w:tmpl w:val="D5E651A0"/>
    <w:lvl w:ilvl="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660"/>
    <w:rsid w:val="007B3CB1"/>
    <w:rsid w:val="008216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DEDDDD-C8A5-4997-8140-3868CF1A3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1660"/>
    <w:pPr>
      <w:spacing w:after="0" w:line="240" w:lineRule="auto"/>
    </w:pPr>
    <w:rPr>
      <w:rFonts w:eastAsiaTheme="minorEastAsia"/>
      <w:sz w:val="20"/>
      <w:szCs w:val="20"/>
      <w:lang w:eastAsia="zh-CN"/>
    </w:rPr>
  </w:style>
  <w:style w:type="paragraph" w:styleId="Heading1">
    <w:name w:val="heading 1"/>
    <w:basedOn w:val="Normal"/>
    <w:next w:val="Normal"/>
    <w:link w:val="Heading1Char"/>
    <w:qFormat/>
    <w:rsid w:val="00821660"/>
    <w:pPr>
      <w:keepNext/>
      <w:keepLines/>
      <w:spacing w:before="340" w:after="330" w:line="578" w:lineRule="auto"/>
      <w:outlineLvl w:val="0"/>
    </w:pPr>
    <w:rPr>
      <w:b/>
      <w:bCs/>
      <w:kern w:val="44"/>
      <w:sz w:val="44"/>
      <w:szCs w:val="44"/>
    </w:rPr>
  </w:style>
  <w:style w:type="paragraph" w:styleId="Heading2">
    <w:name w:val="heading 2"/>
    <w:next w:val="Normal"/>
    <w:link w:val="Heading2Char"/>
    <w:unhideWhenUsed/>
    <w:qFormat/>
    <w:rsid w:val="00821660"/>
    <w:pPr>
      <w:spacing w:beforeAutospacing="1" w:after="0" w:afterAutospacing="1" w:line="240" w:lineRule="auto"/>
      <w:outlineLvl w:val="1"/>
    </w:pPr>
    <w:rPr>
      <w:rFonts w:ascii="SimSun" w:eastAsia="SimSun" w:hAnsi="SimSun" w:cs="Times New Roman" w:hint="eastAsia"/>
      <w:b/>
      <w:bCs/>
      <w:sz w:val="36"/>
      <w:szCs w:val="36"/>
      <w:lang w:eastAsia="zh-CN"/>
    </w:rPr>
  </w:style>
  <w:style w:type="paragraph" w:styleId="Heading3">
    <w:name w:val="heading 3"/>
    <w:next w:val="Normal"/>
    <w:link w:val="Heading3Char"/>
    <w:unhideWhenUsed/>
    <w:qFormat/>
    <w:rsid w:val="00821660"/>
    <w:pPr>
      <w:spacing w:beforeAutospacing="1" w:after="0" w:afterAutospacing="1" w:line="240" w:lineRule="auto"/>
      <w:outlineLvl w:val="2"/>
    </w:pPr>
    <w:rPr>
      <w:rFonts w:ascii="SimSun" w:eastAsia="SimSun" w:hAnsi="SimSun" w:cs="Times New Roman" w:hint="eastAsia"/>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21660"/>
    <w:rPr>
      <w:rFonts w:eastAsiaTheme="minorEastAsia"/>
      <w:b/>
      <w:bCs/>
      <w:kern w:val="44"/>
      <w:sz w:val="44"/>
      <w:szCs w:val="44"/>
      <w:lang w:eastAsia="zh-CN"/>
    </w:rPr>
  </w:style>
  <w:style w:type="character" w:customStyle="1" w:styleId="Heading2Char">
    <w:name w:val="Heading 2 Char"/>
    <w:basedOn w:val="DefaultParagraphFont"/>
    <w:link w:val="Heading2"/>
    <w:rsid w:val="00821660"/>
    <w:rPr>
      <w:rFonts w:ascii="SimSun" w:eastAsia="SimSun" w:hAnsi="SimSun" w:cs="Times New Roman"/>
      <w:b/>
      <w:bCs/>
      <w:sz w:val="36"/>
      <w:szCs w:val="36"/>
      <w:lang w:eastAsia="zh-CN"/>
    </w:rPr>
  </w:style>
  <w:style w:type="character" w:customStyle="1" w:styleId="Heading3Char">
    <w:name w:val="Heading 3 Char"/>
    <w:basedOn w:val="DefaultParagraphFont"/>
    <w:link w:val="Heading3"/>
    <w:rsid w:val="00821660"/>
    <w:rPr>
      <w:rFonts w:ascii="SimSun" w:eastAsia="SimSun" w:hAnsi="SimSun" w:cs="Times New Roman"/>
      <w:b/>
      <w:bCs/>
      <w:sz w:val="27"/>
      <w:szCs w:val="27"/>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426</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Azan RajpOot</dc:creator>
  <cp:keywords/>
  <dc:description/>
  <cp:lastModifiedBy>Azan RajpOot</cp:lastModifiedBy>
  <cp:revision>1</cp:revision>
  <dcterms:created xsi:type="dcterms:W3CDTF">2024-05-19T12:07:00Z</dcterms:created>
  <dcterms:modified xsi:type="dcterms:W3CDTF">2024-05-19T12:08:00Z</dcterms:modified>
</cp:coreProperties>
</file>