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Colosseum</w:t>
      </w:r>
    </w:p>
    <w:p>
      <w:r>
        <w:br/>
        <w:t xml:space="preserve">The Colosseum, also known as the Flavian Amphitheater, is an ancient Roman structure located in the center of Rome, Italy. </w:t>
        <w:br/>
        <w:t xml:space="preserve">It was commissioned by Emperor Vespasian of the Flavian dynasty in 70 AD and completed by his son Titus in 80 AD. </w:t>
        <w:br/>
        <w:t>The Colosseum stands as one of the greatest architectural and engineering achievements of ancient Rome.</w:t>
        <w:br/>
        <w:br/>
        <w:t xml:space="preserve">Built primarily of concrete and stone, the Colosseum could hold between 50,000 and 80,000 spectators. </w:t>
        <w:br/>
        <w:t xml:space="preserve">It was used for gladiatorial contests, public spectacles, mock sea battles, animal hunts, and dramatic performances. </w:t>
        <w:br/>
        <w:t xml:space="preserve">The arena was designed with a complex system of underground tunnels and elevators to transport animals and stage sets, </w:t>
        <w:br/>
        <w:t>showcasing the Romans’ advanced engineering skills.</w:t>
        <w:br/>
        <w:br/>
        <w:t xml:space="preserve">Over the centuries, the Colosseum has suffered damage from earthquakes, fires, and stone theft, yet much of its structure still stands. </w:t>
        <w:br/>
        <w:t>It remains an enduring symbol of ancient Rome’s grandeur, resilience, and cultural influence.</w:t>
        <w:br/>
        <w:br/>
        <w:t xml:space="preserve">Today, the Colosseum is one of the most visited tourist attractions in the world and a UNESCO World Heritage Site. </w:t>
        <w:br/>
        <w:t>It serves as a powerful reminder of Rome’s imperial history and its contributions to architecture, entertainment, and urban design.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