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7F" w:rsidRPr="00C2707F" w:rsidRDefault="00C2707F" w:rsidP="00C2707F">
      <w:pPr>
        <w:rPr>
          <w:rFonts w:asciiTheme="majorHAnsi" w:hAnsiTheme="majorHAnsi" w:cstheme="minorHAnsi"/>
          <w:b/>
          <w:sz w:val="28"/>
          <w:szCs w:val="28"/>
        </w:rPr>
      </w:pPr>
      <w:r w:rsidRPr="00C2707F">
        <w:rPr>
          <w:rFonts w:asciiTheme="majorHAnsi" w:hAnsiTheme="majorHAnsi" w:cstheme="minorHAnsi"/>
          <w:b/>
          <w:sz w:val="28"/>
          <w:szCs w:val="28"/>
        </w:rPr>
        <w:t>1. Dif</w:t>
      </w:r>
      <w:r>
        <w:rPr>
          <w:rFonts w:asciiTheme="majorHAnsi" w:hAnsiTheme="majorHAnsi" w:cstheme="minorHAnsi"/>
          <w:b/>
          <w:sz w:val="28"/>
          <w:szCs w:val="28"/>
        </w:rPr>
        <w:t>ferences between HBASE and HDFS:</w:t>
      </w:r>
    </w:p>
    <w:p w:rsidR="00C2707F" w:rsidRPr="00C2707F" w:rsidRDefault="00C2707F" w:rsidP="00C2707F">
      <w:pPr>
        <w:rPr>
          <w:rFonts w:asciiTheme="majorHAnsi" w:hAnsiTheme="majorHAnsi" w:cstheme="minorHAnsi"/>
          <w:b/>
          <w:color w:val="333333"/>
          <w:sz w:val="28"/>
          <w:szCs w:val="28"/>
        </w:rPr>
      </w:pPr>
      <w:r w:rsidRPr="00C2707F">
        <w:rPr>
          <w:rFonts w:asciiTheme="majorHAnsi" w:hAnsiTheme="majorHAnsi" w:cstheme="minorHAnsi"/>
          <w:b/>
          <w:color w:val="333333"/>
          <w:sz w:val="28"/>
          <w:szCs w:val="28"/>
        </w:rPr>
        <w:t xml:space="preserve">HDFS is a file </w:t>
      </w:r>
      <w:r>
        <w:rPr>
          <w:rFonts w:asciiTheme="majorHAnsi" w:hAnsiTheme="majorHAnsi" w:cstheme="minorHAnsi"/>
          <w:b/>
          <w:color w:val="333333"/>
          <w:sz w:val="28"/>
          <w:szCs w:val="28"/>
        </w:rPr>
        <w:t xml:space="preserve">system and HBASE is a </w:t>
      </w:r>
      <w:proofErr w:type="spellStart"/>
      <w:r>
        <w:rPr>
          <w:rFonts w:asciiTheme="majorHAnsi" w:hAnsiTheme="majorHAnsi" w:cstheme="minorHAnsi"/>
          <w:b/>
          <w:color w:val="333333"/>
          <w:sz w:val="28"/>
          <w:szCs w:val="28"/>
        </w:rPr>
        <w:t>datastore</w:t>
      </w:r>
      <w:proofErr w:type="spellEnd"/>
      <w:r>
        <w:rPr>
          <w:rFonts w:asciiTheme="majorHAnsi" w:hAnsiTheme="majorHAnsi" w:cstheme="minorHAnsi"/>
          <w:b/>
          <w:color w:val="333333"/>
          <w:sz w:val="28"/>
          <w:szCs w:val="28"/>
        </w:rPr>
        <w:t>:</w:t>
      </w:r>
    </w:p>
    <w:p w:rsidR="00C2707F" w:rsidRPr="00C2707F" w:rsidRDefault="00C2707F" w:rsidP="00C2707F">
      <w:pPr>
        <w:pStyle w:val="qtextpara"/>
        <w:spacing w:before="0" w:beforeAutospacing="0" w:after="240" w:afterAutospacing="0"/>
        <w:rPr>
          <w:rFonts w:asciiTheme="majorHAnsi" w:hAnsiTheme="majorHAnsi" w:cstheme="minorHAnsi"/>
          <w:color w:val="333333"/>
          <w:sz w:val="28"/>
          <w:szCs w:val="28"/>
        </w:rPr>
      </w:pPr>
      <w:r w:rsidRPr="00C2707F">
        <w:rPr>
          <w:rFonts w:asciiTheme="majorHAnsi" w:hAnsiTheme="majorHAnsi" w:cstheme="minorHAnsi"/>
          <w:color w:val="333333"/>
          <w:sz w:val="28"/>
          <w:szCs w:val="28"/>
        </w:rPr>
        <w:t>HDFS is meant for storing massive amounts of data across a distributed system and has the following properties:</w:t>
      </w:r>
    </w:p>
    <w:p w:rsidR="00C2707F" w:rsidRDefault="00C2707F" w:rsidP="00C2707F">
      <w:pPr>
        <w:pStyle w:val="qtextpara"/>
        <w:spacing w:before="0" w:beforeAutospacing="0" w:after="240" w:afterAutospacing="0"/>
        <w:rPr>
          <w:rFonts w:asciiTheme="majorHAnsi" w:hAnsiTheme="majorHAnsi" w:cstheme="minorHAnsi"/>
          <w:color w:val="333333"/>
          <w:sz w:val="28"/>
          <w:szCs w:val="28"/>
        </w:rPr>
      </w:pPr>
      <w:r w:rsidRPr="00C2707F">
        <w:rPr>
          <w:rFonts w:asciiTheme="majorHAnsi" w:hAnsiTheme="majorHAnsi" w:cstheme="minorHAnsi"/>
          <w:color w:val="333333"/>
          <w:sz w:val="28"/>
          <w:szCs w:val="28"/>
        </w:rPr>
        <w:br/>
        <w:t xml:space="preserve">It is optimized for streaming access of large files. You would typically store files that are in the 100s of MB upwards on HDFS and access them through </w:t>
      </w:r>
      <w:proofErr w:type="spell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MapReduce</w:t>
      </w:r>
      <w:proofErr w:type="spell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 to process them in batch mode.</w:t>
      </w:r>
      <w:r w:rsidRPr="00C2707F">
        <w:rPr>
          <w:rStyle w:val="apple-converted-space"/>
          <w:rFonts w:asciiTheme="majorHAnsi" w:hAnsiTheme="majorHAnsi" w:cstheme="minorHAnsi"/>
          <w:color w:val="333333"/>
          <w:sz w:val="28"/>
          <w:szCs w:val="28"/>
        </w:rPr>
        <w:t> </w:t>
      </w:r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HDFS files are write once files. HDFS files are write-once and read-many files. There is no concept of random </w:t>
      </w:r>
      <w:proofErr w:type="spell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writes.HDFS</w:t>
      </w:r>
      <w:proofErr w:type="spell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 doesn't do random reads very </w:t>
      </w:r>
      <w:proofErr w:type="spell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well.Data</w:t>
      </w:r>
      <w:proofErr w:type="spell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 in HDFS is stored as flat files.</w:t>
      </w:r>
      <w:r w:rsidRPr="00C2707F">
        <w:rPr>
          <w:rFonts w:asciiTheme="majorHAnsi" w:hAnsiTheme="majorHAnsi" w:cstheme="minorHAnsi"/>
          <w:color w:val="333333"/>
          <w:sz w:val="28"/>
          <w:szCs w:val="28"/>
        </w:rPr>
        <w:br/>
      </w:r>
      <w:r w:rsidRPr="00C2707F">
        <w:rPr>
          <w:rFonts w:asciiTheme="majorHAnsi" w:hAnsiTheme="majorHAnsi" w:cstheme="minorHAnsi"/>
          <w:color w:val="333333"/>
          <w:sz w:val="28"/>
          <w:szCs w:val="28"/>
        </w:rPr>
        <w:br/>
      </w:r>
      <w:proofErr w:type="spellStart"/>
      <w:r w:rsidRPr="00C2707F">
        <w:rPr>
          <w:rFonts w:asciiTheme="majorHAnsi" w:hAnsiTheme="majorHAnsi" w:cstheme="minorHAnsi"/>
          <w:b/>
          <w:color w:val="333333"/>
          <w:sz w:val="28"/>
          <w:szCs w:val="28"/>
        </w:rPr>
        <w:t>HBase</w:t>
      </w:r>
      <w:proofErr w:type="spellEnd"/>
      <w:r>
        <w:rPr>
          <w:rFonts w:asciiTheme="majorHAnsi" w:hAnsiTheme="majorHAnsi" w:cstheme="minorHAnsi"/>
          <w:color w:val="333333"/>
          <w:sz w:val="28"/>
          <w:szCs w:val="28"/>
        </w:rPr>
        <w:t>:</w:t>
      </w:r>
    </w:p>
    <w:p w:rsidR="00C2707F" w:rsidRPr="00C2707F" w:rsidRDefault="00C2707F" w:rsidP="00C2707F">
      <w:pPr>
        <w:pStyle w:val="qtextpara"/>
        <w:spacing w:before="0" w:beforeAutospacing="0" w:after="240" w:afterAutospacing="0"/>
        <w:rPr>
          <w:rFonts w:asciiTheme="majorHAnsi" w:hAnsiTheme="majorHAnsi" w:cstheme="minorHAnsi"/>
          <w:color w:val="333333"/>
          <w:sz w:val="28"/>
          <w:szCs w:val="28"/>
        </w:rPr>
      </w:pPr>
      <w:proofErr w:type="gram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on</w:t>
      </w:r>
      <w:proofErr w:type="gram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 the other hand is a database that stores it's data in a distributed </w:t>
      </w:r>
      <w:proofErr w:type="spell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filesystem</w:t>
      </w:r>
      <w:proofErr w:type="spell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. </w:t>
      </w:r>
      <w:proofErr w:type="spell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HBase</w:t>
      </w:r>
      <w:proofErr w:type="spell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 is a non-relational database that can run</w:t>
      </w:r>
      <w:r w:rsidRPr="00C2707F">
        <w:rPr>
          <w:rStyle w:val="apple-converted-space"/>
          <w:rFonts w:asciiTheme="majorHAnsi" w:hAnsiTheme="majorHAnsi" w:cstheme="minorHAnsi"/>
          <w:color w:val="333333"/>
          <w:sz w:val="28"/>
          <w:szCs w:val="28"/>
        </w:rPr>
        <w:t> </w:t>
      </w:r>
      <w:r w:rsidRPr="00C2707F">
        <w:rPr>
          <w:rFonts w:asciiTheme="majorHAnsi" w:hAnsiTheme="majorHAnsi" w:cstheme="minorHAnsi"/>
          <w:i/>
          <w:iCs/>
          <w:color w:val="333333"/>
          <w:sz w:val="28"/>
          <w:szCs w:val="28"/>
        </w:rPr>
        <w:t>on top of Hadoop</w:t>
      </w:r>
      <w:r w:rsidRPr="00C2707F">
        <w:rPr>
          <w:rStyle w:val="apple-converted-space"/>
          <w:rFonts w:asciiTheme="majorHAnsi" w:hAnsiTheme="majorHAnsi" w:cstheme="minorHAnsi"/>
          <w:color w:val="333333"/>
          <w:sz w:val="28"/>
          <w:szCs w:val="28"/>
        </w:rPr>
        <w:t> </w:t>
      </w:r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and provides you random data access/querying capabilities. HDFS, by itself has no support for reads/writes at random location. </w:t>
      </w:r>
      <w:proofErr w:type="spell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HBase</w:t>
      </w:r>
      <w:proofErr w:type="spell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 is an extension for the Hadoop environment that allows you to quickly read/write data.</w:t>
      </w:r>
    </w:p>
    <w:p w:rsidR="00C2707F" w:rsidRPr="00C2707F" w:rsidRDefault="00C2707F" w:rsidP="00C2707F">
      <w:pPr>
        <w:pStyle w:val="qtextpara"/>
        <w:spacing w:before="0" w:beforeAutospacing="0" w:after="240" w:afterAutospacing="0"/>
        <w:rPr>
          <w:rFonts w:asciiTheme="majorHAnsi" w:hAnsiTheme="majorHAnsi" w:cstheme="minorHAnsi"/>
          <w:color w:val="333333"/>
          <w:sz w:val="28"/>
          <w:szCs w:val="28"/>
        </w:rPr>
      </w:pPr>
      <w:r w:rsidRPr="00C2707F">
        <w:rPr>
          <w:rFonts w:asciiTheme="majorHAnsi" w:hAnsiTheme="majorHAnsi" w:cstheme="minorHAnsi"/>
          <w:b/>
          <w:color w:val="333333"/>
          <w:sz w:val="28"/>
          <w:szCs w:val="28"/>
        </w:rPr>
        <w:br/>
      </w:r>
      <w:proofErr w:type="spellStart"/>
      <w:r w:rsidRPr="00C2707F">
        <w:rPr>
          <w:rFonts w:asciiTheme="majorHAnsi" w:hAnsiTheme="majorHAnsi" w:cstheme="minorHAnsi"/>
          <w:b/>
          <w:color w:val="333333"/>
          <w:sz w:val="28"/>
          <w:szCs w:val="28"/>
        </w:rPr>
        <w:t>HBase</w:t>
      </w:r>
      <w:proofErr w:type="spellEnd"/>
      <w:r w:rsidRPr="00C2707F">
        <w:rPr>
          <w:rFonts w:asciiTheme="majorHAnsi" w:hAnsiTheme="majorHAnsi" w:cstheme="minorHAnsi"/>
          <w:b/>
          <w:color w:val="333333"/>
          <w:sz w:val="28"/>
          <w:szCs w:val="28"/>
        </w:rPr>
        <w:t xml:space="preserve"> provides you with the following</w:t>
      </w:r>
      <w:proofErr w:type="gramStart"/>
      <w:r w:rsidRPr="00C2707F">
        <w:rPr>
          <w:rFonts w:asciiTheme="majorHAnsi" w:hAnsiTheme="majorHAnsi" w:cstheme="minorHAnsi"/>
          <w:b/>
          <w:color w:val="333333"/>
          <w:sz w:val="28"/>
          <w:szCs w:val="28"/>
        </w:rPr>
        <w:t>:</w:t>
      </w:r>
      <w:proofErr w:type="gramEnd"/>
      <w:r w:rsidRPr="00C2707F">
        <w:rPr>
          <w:rFonts w:asciiTheme="majorHAnsi" w:hAnsiTheme="majorHAnsi" w:cstheme="minorHAnsi"/>
          <w:color w:val="333333"/>
          <w:sz w:val="28"/>
          <w:szCs w:val="28"/>
        </w:rPr>
        <w:br/>
        <w:t xml:space="preserve">Low latency access to small amounts of data from within a large data set. You can access single rows quickly from a billion row </w:t>
      </w:r>
      <w:proofErr w:type="spell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table.Flexible</w:t>
      </w:r>
      <w:proofErr w:type="spell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 data model to work with and data is indexed by the row </w:t>
      </w:r>
      <w:proofErr w:type="spell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key.HBase</w:t>
      </w:r>
      <w:proofErr w:type="spell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 stores data as key/value pairs as in a column database (something similar to Fast scans across </w:t>
      </w:r>
      <w:proofErr w:type="spellStart"/>
      <w:r w:rsidRPr="00C2707F">
        <w:rPr>
          <w:rFonts w:asciiTheme="majorHAnsi" w:hAnsiTheme="majorHAnsi" w:cstheme="minorHAnsi"/>
          <w:color w:val="333333"/>
          <w:sz w:val="28"/>
          <w:szCs w:val="28"/>
        </w:rPr>
        <w:t>tables.Scale</w:t>
      </w:r>
      <w:proofErr w:type="spellEnd"/>
      <w:r w:rsidRPr="00C2707F">
        <w:rPr>
          <w:rFonts w:asciiTheme="majorHAnsi" w:hAnsiTheme="majorHAnsi" w:cstheme="minorHAnsi"/>
          <w:color w:val="333333"/>
          <w:sz w:val="28"/>
          <w:szCs w:val="28"/>
        </w:rPr>
        <w:t xml:space="preserve"> in terms of writes as well as total volume of data.</w:t>
      </w:r>
    </w:p>
    <w:p w:rsidR="00A82865" w:rsidRDefault="00C2707F"/>
    <w:p w:rsidR="00C2707F" w:rsidRPr="00C2707F" w:rsidRDefault="00C2707F" w:rsidP="00C2707F">
      <w:pPr>
        <w:rPr>
          <w:rFonts w:asciiTheme="majorHAnsi" w:hAnsiTheme="majorHAnsi" w:cstheme="minorHAnsi"/>
          <w:b/>
          <w:sz w:val="28"/>
          <w:szCs w:val="28"/>
        </w:rPr>
      </w:pPr>
      <w:r w:rsidRPr="00C2707F">
        <w:rPr>
          <w:rFonts w:asciiTheme="majorHAnsi" w:hAnsiTheme="majorHAnsi" w:cstheme="minorHAnsi"/>
          <w:b/>
          <w:sz w:val="28"/>
          <w:szCs w:val="28"/>
        </w:rPr>
        <w:t>2. List and explai</w:t>
      </w:r>
      <w:r>
        <w:rPr>
          <w:rFonts w:asciiTheme="majorHAnsi" w:hAnsiTheme="majorHAnsi" w:cstheme="minorHAnsi"/>
          <w:b/>
          <w:sz w:val="28"/>
          <w:szCs w:val="28"/>
        </w:rPr>
        <w:t>n the main components of HBASE:</w:t>
      </w:r>
    </w:p>
    <w:p w:rsidR="00C2707F" w:rsidRPr="00C2707F" w:rsidRDefault="00C2707F" w:rsidP="00C270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b/>
          <w:bCs/>
          <w:color w:val="2B2B2B"/>
          <w:sz w:val="28"/>
          <w:szCs w:val="28"/>
          <w:lang w:eastAsia="en-IN"/>
        </w:rPr>
        <w:t xml:space="preserve">Components of </w:t>
      </w:r>
      <w:proofErr w:type="spellStart"/>
      <w:r w:rsidRPr="00C2707F">
        <w:rPr>
          <w:rFonts w:asciiTheme="majorHAnsi" w:eastAsia="Times New Roman" w:hAnsiTheme="majorHAnsi" w:cstheme="minorHAnsi"/>
          <w:b/>
          <w:bCs/>
          <w:color w:val="2B2B2B"/>
          <w:sz w:val="28"/>
          <w:szCs w:val="28"/>
          <w:lang w:eastAsia="en-IN"/>
        </w:rPr>
        <w:t>HBase</w:t>
      </w:r>
      <w:proofErr w:type="spellEnd"/>
      <w:r w:rsidRPr="00C2707F">
        <w:rPr>
          <w:rFonts w:asciiTheme="majorHAnsi" w:eastAsia="Times New Roman" w:hAnsiTheme="majorHAnsi" w:cstheme="minorHAnsi"/>
          <w:b/>
          <w:bCs/>
          <w:color w:val="2B2B2B"/>
          <w:sz w:val="28"/>
          <w:szCs w:val="28"/>
          <w:lang w:eastAsia="en-IN"/>
        </w:rPr>
        <w:t>:</w:t>
      </w:r>
    </w:p>
    <w:p w:rsidR="00C2707F" w:rsidRPr="00C2707F" w:rsidRDefault="00C2707F" w:rsidP="00C2707F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</w:pPr>
      <w:proofErr w:type="spellStart"/>
      <w:r w:rsidRPr="00C2707F"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>Hmaster</w:t>
      </w:r>
      <w:proofErr w:type="spellEnd"/>
    </w:p>
    <w:p w:rsidR="00C2707F" w:rsidRPr="00C2707F" w:rsidRDefault="00C2707F" w:rsidP="00C2707F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>Zookeeper</w:t>
      </w:r>
    </w:p>
    <w:p w:rsidR="00C2707F" w:rsidRPr="00C2707F" w:rsidRDefault="00C2707F" w:rsidP="00C2707F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</w:pPr>
      <w:proofErr w:type="spellStart"/>
      <w:r w:rsidRPr="00C2707F"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>RegionServer</w:t>
      </w:r>
      <w:proofErr w:type="spellEnd"/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lastRenderedPageBreak/>
        <w:t xml:space="preserve">These three components work together to make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HBase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a fully functional and efficient database.</w:t>
      </w:r>
    </w:p>
    <w:p w:rsidR="00C2707F" w:rsidRPr="00C2707F" w:rsidRDefault="00C2707F" w:rsidP="00C270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u w:val="single"/>
          <w:lang w:eastAsia="en-IN"/>
        </w:rPr>
      </w:pPr>
      <w:proofErr w:type="spellStart"/>
      <w:r w:rsidRPr="00C2707F">
        <w:rPr>
          <w:rFonts w:asciiTheme="majorHAnsi" w:eastAsia="Times New Roman" w:hAnsiTheme="majorHAnsi" w:cstheme="minorHAnsi"/>
          <w:b/>
          <w:bCs/>
          <w:color w:val="2B2B2B"/>
          <w:sz w:val="28"/>
          <w:szCs w:val="28"/>
          <w:u w:val="single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b/>
          <w:bCs/>
          <w:color w:val="2B2B2B"/>
          <w:sz w:val="28"/>
          <w:szCs w:val="28"/>
          <w:u w:val="single"/>
          <w:lang w:eastAsia="en-IN"/>
        </w:rPr>
        <w:t>:</w:t>
      </w:r>
    </w:p>
    <w:p w:rsid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The journey of an operation starts with the Client sending a request to the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HBase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. The following are the steps in the order of its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execution.</w:t>
      </w:r>
      <w:proofErr w:type="spellEnd"/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gives instruction to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Hregion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takes information from Zookeeper if any services fail to respond.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is the one, which responds and takes the request in.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on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startup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coordinates &amp;amp; monitors Region Server also assign Region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creates Region and let know the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Hregion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Server to store data to the following region.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is responsible for creating a table.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is responsible for load balancing.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monitors nodes to discover all available region servers, and also monitors these nodes for server failures.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reassigns the regions from the crashed server to active Region servers.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There can be multiple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, just in case of backup as an inactive state.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The active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sends heartbeats to Zookeeper, and the inactive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listens for notifications of the active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failure.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splits the WAL belonging to the crashed region server into separate files and stores these file in the new region servers’ data nodes.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Similar to this, several requests might be coming to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Hmaster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, making it too busy to perform all these work by itself.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noProof/>
          <w:color w:val="2B2B2B"/>
          <w:sz w:val="28"/>
          <w:szCs w:val="28"/>
          <w:lang w:val="en-US"/>
        </w:rPr>
        <w:lastRenderedPageBreak/>
        <w:drawing>
          <wp:inline distT="0" distB="0" distL="0" distR="0" wp14:anchorId="2540A081" wp14:editId="3B5A2B7D">
            <wp:extent cx="5762173" cy="3920490"/>
            <wp:effectExtent l="0" t="0" r="0" b="0"/>
            <wp:docPr id="1" name="Picture 1" descr="https://i2.wp.com/s3.amazonaws.com/acadgildsite/wordpress_images/bigdatadeveloper/basic+working+component+in+Hbase/Hmaster.jpg?resize=768%2C52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3.amazonaws.com/acadgildsite/wordpress_images/bigdatadeveloper/basic+working+component+in+Hbase/Hmaster.jpg?resize=768%2C522&amp;ssl=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21" cy="39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7F" w:rsidRPr="00C2707F" w:rsidRDefault="00C2707F" w:rsidP="00C270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B2B2B"/>
          <w:sz w:val="28"/>
          <w:szCs w:val="28"/>
          <w:lang w:eastAsia="en-IN"/>
        </w:rPr>
      </w:pPr>
    </w:p>
    <w:p w:rsidR="00C2707F" w:rsidRPr="00C2707F" w:rsidRDefault="00C2707F" w:rsidP="00C270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B2B2B"/>
          <w:sz w:val="28"/>
          <w:szCs w:val="28"/>
          <w:u w:val="single"/>
          <w:lang w:eastAsia="en-IN"/>
        </w:rPr>
      </w:pPr>
      <w:r w:rsidRPr="00C2707F">
        <w:rPr>
          <w:rFonts w:asciiTheme="majorHAnsi" w:eastAsia="Times New Roman" w:hAnsiTheme="majorHAnsi" w:cstheme="minorHAnsi"/>
          <w:b/>
          <w:bCs/>
          <w:color w:val="2B2B2B"/>
          <w:sz w:val="28"/>
          <w:szCs w:val="28"/>
          <w:u w:val="single"/>
          <w:lang w:eastAsia="en-IN"/>
        </w:rPr>
        <w:t xml:space="preserve">Region </w:t>
      </w:r>
      <w:proofErr w:type="gramStart"/>
      <w:r w:rsidRPr="00C2707F">
        <w:rPr>
          <w:rFonts w:asciiTheme="majorHAnsi" w:eastAsia="Times New Roman" w:hAnsiTheme="majorHAnsi" w:cstheme="minorHAnsi"/>
          <w:b/>
          <w:bCs/>
          <w:color w:val="2B2B2B"/>
          <w:sz w:val="28"/>
          <w:szCs w:val="28"/>
          <w:u w:val="single"/>
          <w:lang w:eastAsia="en-IN"/>
        </w:rPr>
        <w:t>Server :</w:t>
      </w:r>
      <w:proofErr w:type="gramEnd"/>
    </w:p>
    <w:p w:rsidR="00C2707F" w:rsidRPr="00C2707F" w:rsidRDefault="00C2707F" w:rsidP="00C270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Region Server actually stores data.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Region server does both the work of reading and writing data into the table.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Write Ahead Log (WAL) gives fault tolerant feature, which is also known as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Hlog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A region of a table is served to the client by a Region Server.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A region server can serve about 1,000 regions (which may belong to the same table or different tables).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When accessing data, the clients communicate with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HBase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Region Servers directly.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Region Server has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BlockCach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, which is a read cache that frequently stores the read data in memory. Least Recently Used data is removed when the cache is full.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lastRenderedPageBreak/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Region Server have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, which is the write cache. It keeps the new data which has not yet been written to disk. There is one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MemStore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available per column family per region.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Hfiles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store the rows as sorted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KeyValues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on disk.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&gt;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Multiple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Hfile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make 1 region.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noProof/>
          <w:color w:val="2B2B2B"/>
          <w:sz w:val="28"/>
          <w:szCs w:val="28"/>
          <w:lang w:val="en-US"/>
        </w:rPr>
        <w:drawing>
          <wp:inline distT="0" distB="0" distL="0" distR="0" wp14:anchorId="0D431DD9" wp14:editId="62DCD397">
            <wp:extent cx="5638800" cy="2028825"/>
            <wp:effectExtent l="0" t="0" r="0" b="0"/>
            <wp:docPr id="2" name="Picture 2" descr="https://i0.wp.com/s3.amazonaws.com/acadgildsite/wordpress_images/bigdatadeveloper/basic+working+component+in+Hbase/Hregion-Server.jpg?resize=592%2C24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s3.amazonaws.com/acadgildsite/wordpress_images/bigdatadeveloper/basic+working+component+in+Hbase/Hregion-Server.jpg?resize=592%2C244&amp;ssl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b/>
          <w:color w:val="2B2B2B"/>
          <w:sz w:val="36"/>
          <w:szCs w:val="28"/>
          <w:lang w:eastAsia="en-IN"/>
        </w:rPr>
      </w:pPr>
      <w:proofErr w:type="gramStart"/>
      <w:r w:rsidRPr="00C2707F">
        <w:rPr>
          <w:rFonts w:asciiTheme="majorHAnsi" w:eastAsia="Times New Roman" w:hAnsiTheme="majorHAnsi" w:cstheme="minorHAnsi"/>
          <w:b/>
          <w:color w:val="2B2B2B"/>
          <w:sz w:val="36"/>
          <w:szCs w:val="28"/>
          <w:lang w:eastAsia="en-IN"/>
        </w:rPr>
        <w:t>Zookeeper :</w:t>
      </w:r>
      <w:proofErr w:type="gramEnd"/>
    </w:p>
    <w:p w:rsid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 xml:space="preserve">Manage configuration across </w:t>
      </w:r>
      <w:proofErr w:type="gramStart"/>
      <w:r w:rsidRPr="00C2707F"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>nodes</w:t>
      </w: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:</w:t>
      </w:r>
      <w:proofErr w:type="gramEnd"/>
    </w:p>
    <w:p w:rsidR="00C2707F" w:rsidRPr="00C2707F" w:rsidRDefault="00C2707F" w:rsidP="00C2707F">
      <w:pPr>
        <w:shd w:val="clear" w:color="auto" w:fill="FFFFFF"/>
        <w:spacing w:after="300" w:line="240" w:lineRule="auto"/>
        <w:ind w:firstLine="720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If you have dozens or hundreds of nodes, it becomes hard to keep configuration in sync across nodes and quickly make changes.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helps you to quickly push the configuration changes.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 xml:space="preserve">Implement reliable </w:t>
      </w:r>
      <w:proofErr w:type="gramStart"/>
      <w:r w:rsidRPr="00C2707F"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>messaging</w:t>
      </w: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: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With</w:t>
      </w:r>
      <w:proofErr w:type="gram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, you can easily implement a producer/consumer queue that guarantees delivery, even if some consumers or even one of the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servers fails.</w:t>
      </w:r>
    </w:p>
    <w:p w:rsid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>Implement redundant services</w:t>
      </w:r>
      <w:r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>: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</w:t>
      </w: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With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, a group of identical nodes (e.g. database servers) can elect a leader/master and let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refer all clients to that master server. If the master fails,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 will assign a new leader and notify all clients.</w:t>
      </w:r>
    </w:p>
    <w:p w:rsid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b/>
          <w:color w:val="2B2B2B"/>
          <w:sz w:val="28"/>
          <w:szCs w:val="28"/>
          <w:lang w:eastAsia="en-IN"/>
        </w:rPr>
        <w:t>Synchronize process execution</w:t>
      </w:r>
      <w:r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:</w:t>
      </w:r>
    </w:p>
    <w:p w:rsidR="00C2707F" w:rsidRPr="00C2707F" w:rsidRDefault="00C2707F" w:rsidP="00C2707F">
      <w:p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</w:pPr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lastRenderedPageBreak/>
        <w:t xml:space="preserve">With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ZooKeeper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 xml:space="preserve">, multiple nodes can coordinate the start and end of a process or calculation. This ensures that </w:t>
      </w:r>
      <w:proofErr w:type="spellStart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anyfollow</w:t>
      </w:r>
      <w:proofErr w:type="spellEnd"/>
      <w:r w:rsidRPr="00C2707F">
        <w:rPr>
          <w:rFonts w:asciiTheme="majorHAnsi" w:eastAsia="Times New Roman" w:hAnsiTheme="majorHAnsi" w:cstheme="minorHAnsi"/>
          <w:color w:val="2B2B2B"/>
          <w:sz w:val="28"/>
          <w:szCs w:val="28"/>
          <w:lang w:eastAsia="en-IN"/>
        </w:rPr>
        <w:t>-up processing is done only after all nodes have finished their calculations.</w:t>
      </w:r>
    </w:p>
    <w:p w:rsidR="00C2707F" w:rsidRDefault="00C2707F">
      <w:pPr>
        <w:rPr>
          <w:rFonts w:asciiTheme="majorHAnsi" w:hAnsiTheme="majorHAnsi"/>
        </w:rPr>
      </w:pPr>
    </w:p>
    <w:p w:rsidR="00C2707F" w:rsidRDefault="00C2707F">
      <w:pPr>
        <w:rPr>
          <w:rFonts w:asciiTheme="majorHAnsi" w:hAnsiTheme="majorHAnsi"/>
        </w:rPr>
      </w:pPr>
    </w:p>
    <w:p w:rsidR="00C2707F" w:rsidRDefault="00C2707F">
      <w:pPr>
        <w:rPr>
          <w:rFonts w:asciiTheme="majorHAnsi" w:hAnsiTheme="majorHAnsi"/>
        </w:rPr>
      </w:pPr>
    </w:p>
    <w:p w:rsidR="00C2707F" w:rsidRPr="00C2707F" w:rsidRDefault="00C2707F" w:rsidP="00C2707F">
      <w:pPr>
        <w:rPr>
          <w:rFonts w:asciiTheme="majorHAnsi" w:hAnsiTheme="majorHAnsi" w:cstheme="minorHAnsi"/>
          <w:b/>
          <w:sz w:val="28"/>
          <w:szCs w:val="28"/>
        </w:rPr>
      </w:pPr>
      <w:r w:rsidRPr="00C2707F">
        <w:rPr>
          <w:rFonts w:asciiTheme="majorHAnsi" w:hAnsiTheme="majorHAnsi" w:cstheme="minorHAnsi"/>
          <w:b/>
          <w:sz w:val="28"/>
          <w:szCs w:val="28"/>
        </w:rPr>
        <w:t>3.</w:t>
      </w:r>
      <w:r>
        <w:rPr>
          <w:rFonts w:asciiTheme="majorHAnsi" w:hAnsiTheme="majorHAnsi" w:cstheme="minorHAnsi"/>
          <w:b/>
          <w:sz w:val="28"/>
          <w:szCs w:val="28"/>
        </w:rPr>
        <w:t xml:space="preserve"> Does </w:t>
      </w:r>
      <w:proofErr w:type="spellStart"/>
      <w:r>
        <w:rPr>
          <w:rFonts w:asciiTheme="majorHAnsi" w:hAnsiTheme="majorHAnsi" w:cstheme="minorHAnsi"/>
          <w:b/>
          <w:sz w:val="28"/>
          <w:szCs w:val="28"/>
        </w:rPr>
        <w:t>Hbase</w:t>
      </w:r>
      <w:proofErr w:type="spellEnd"/>
      <w:r>
        <w:rPr>
          <w:rFonts w:asciiTheme="majorHAnsi" w:hAnsiTheme="majorHAnsi" w:cstheme="minorHAnsi"/>
          <w:b/>
          <w:sz w:val="28"/>
          <w:szCs w:val="28"/>
        </w:rPr>
        <w:t xml:space="preserve"> support </w:t>
      </w:r>
      <w:proofErr w:type="spellStart"/>
      <w:proofErr w:type="gramStart"/>
      <w:r>
        <w:rPr>
          <w:rFonts w:asciiTheme="majorHAnsi" w:hAnsiTheme="majorHAnsi" w:cstheme="minorHAnsi"/>
          <w:b/>
          <w:sz w:val="28"/>
          <w:szCs w:val="28"/>
        </w:rPr>
        <w:t>sql</w:t>
      </w:r>
      <w:proofErr w:type="spellEnd"/>
      <w:r>
        <w:rPr>
          <w:rFonts w:asciiTheme="majorHAnsi" w:hAnsiTheme="majorHAnsi" w:cstheme="minorHAnsi"/>
          <w:b/>
          <w:sz w:val="28"/>
          <w:szCs w:val="28"/>
        </w:rPr>
        <w:t>:</w:t>
      </w:r>
      <w:proofErr w:type="gramEnd"/>
    </w:p>
    <w:p w:rsidR="00C2707F" w:rsidRDefault="00C2707F" w:rsidP="00C2707F">
      <w:pPr>
        <w:rPr>
          <w:rFonts w:asciiTheme="majorHAnsi" w:hAnsiTheme="majorHAnsi" w:cstheme="minorHAnsi"/>
          <w:color w:val="323232"/>
          <w:sz w:val="28"/>
          <w:shd w:val="clear" w:color="auto" w:fill="FFFFFF"/>
        </w:rPr>
      </w:pPr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</w:t>
      </w:r>
      <w:proofErr w:type="spellStart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>HBase</w:t>
      </w:r>
      <w:proofErr w:type="spellEnd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does not support a structured query language like SQL. </w:t>
      </w:r>
    </w:p>
    <w:p w:rsidR="00C2707F" w:rsidRDefault="00C2707F" w:rsidP="00C2707F">
      <w:pPr>
        <w:rPr>
          <w:rFonts w:asciiTheme="majorHAnsi" w:hAnsiTheme="majorHAnsi" w:cstheme="minorHAnsi"/>
          <w:color w:val="323232"/>
          <w:sz w:val="28"/>
          <w:shd w:val="clear" w:color="auto" w:fill="FFFFFF"/>
        </w:rPr>
      </w:pPr>
      <w:r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</w:t>
      </w:r>
      <w:proofErr w:type="spellStart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>Infact</w:t>
      </w:r>
      <w:proofErr w:type="spellEnd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, </w:t>
      </w:r>
      <w:proofErr w:type="spellStart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>HBase</w:t>
      </w:r>
      <w:proofErr w:type="spellEnd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is not a relational data store at all.</w:t>
      </w:r>
    </w:p>
    <w:p w:rsidR="00C2707F" w:rsidRDefault="00C2707F" w:rsidP="00C2707F">
      <w:pPr>
        <w:rPr>
          <w:rFonts w:asciiTheme="majorHAnsi" w:hAnsiTheme="majorHAnsi" w:cstheme="minorHAnsi"/>
          <w:color w:val="323232"/>
          <w:sz w:val="28"/>
          <w:shd w:val="clear" w:color="auto" w:fill="FFFFFF"/>
        </w:rPr>
      </w:pPr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</w:t>
      </w:r>
      <w:proofErr w:type="spellStart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>HBase</w:t>
      </w:r>
      <w:proofErr w:type="spellEnd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applications are written in Java much like a typical</w:t>
      </w:r>
      <w:r w:rsidRPr="00C2707F">
        <w:rPr>
          <w:rStyle w:val="apple-converted-space"/>
          <w:rFonts w:asciiTheme="majorHAnsi" w:hAnsiTheme="majorHAnsi" w:cstheme="minorHAnsi"/>
          <w:color w:val="323232"/>
          <w:sz w:val="28"/>
          <w:shd w:val="clear" w:color="auto" w:fill="FFFFFF"/>
        </w:rPr>
        <w:t> </w:t>
      </w:r>
      <w:proofErr w:type="spellStart"/>
      <w:r w:rsidRPr="00C2707F">
        <w:rPr>
          <w:rFonts w:asciiTheme="majorHAnsi" w:hAnsiTheme="majorHAnsi" w:cstheme="minorHAnsi"/>
          <w:color w:val="000000" w:themeColor="text1"/>
          <w:sz w:val="28"/>
        </w:rPr>
        <w:fldChar w:fldCharType="begin"/>
      </w:r>
      <w:r w:rsidRPr="00C2707F">
        <w:rPr>
          <w:rFonts w:asciiTheme="majorHAnsi" w:hAnsiTheme="majorHAnsi" w:cstheme="minorHAnsi"/>
          <w:color w:val="000000" w:themeColor="text1"/>
          <w:sz w:val="28"/>
        </w:rPr>
        <w:instrText xml:space="preserve"> HYPERLINK "http://www.ibm.com/software/data/infosphere/hadoop/mapreduce/" </w:instrText>
      </w:r>
      <w:r w:rsidRPr="00C2707F">
        <w:rPr>
          <w:rFonts w:asciiTheme="majorHAnsi" w:hAnsiTheme="majorHAnsi" w:cstheme="minorHAnsi"/>
          <w:color w:val="000000" w:themeColor="text1"/>
          <w:sz w:val="28"/>
        </w:rPr>
        <w:fldChar w:fldCharType="separate"/>
      </w:r>
      <w:r w:rsidRPr="00C2707F">
        <w:rPr>
          <w:rStyle w:val="Hyperlink"/>
          <w:rFonts w:asciiTheme="majorHAnsi" w:hAnsiTheme="majorHAnsi" w:cstheme="minorHAnsi"/>
          <w:color w:val="000000" w:themeColor="text1"/>
          <w:sz w:val="28"/>
          <w:bdr w:val="none" w:sz="0" w:space="0" w:color="auto" w:frame="1"/>
          <w:shd w:val="clear" w:color="auto" w:fill="FFFFFF"/>
        </w:rPr>
        <w:t>MapReduce</w:t>
      </w:r>
      <w:proofErr w:type="spellEnd"/>
      <w:r w:rsidRPr="00C2707F">
        <w:rPr>
          <w:rFonts w:asciiTheme="majorHAnsi" w:hAnsiTheme="majorHAnsi" w:cstheme="minorHAnsi"/>
          <w:color w:val="000000" w:themeColor="text1"/>
          <w:sz w:val="28"/>
        </w:rPr>
        <w:fldChar w:fldCharType="end"/>
      </w:r>
      <w:r w:rsidRPr="00C2707F">
        <w:rPr>
          <w:rStyle w:val="apple-converted-space"/>
          <w:rFonts w:asciiTheme="majorHAnsi" w:hAnsiTheme="majorHAnsi" w:cstheme="minorHAnsi"/>
          <w:color w:val="323232"/>
          <w:sz w:val="28"/>
          <w:shd w:val="clear" w:color="auto" w:fill="FFFFFF"/>
        </w:rPr>
        <w:t> </w:t>
      </w:r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application. </w:t>
      </w:r>
    </w:p>
    <w:p w:rsidR="00C2707F" w:rsidRPr="00C2707F" w:rsidRDefault="00C2707F" w:rsidP="00C2707F">
      <w:pPr>
        <w:rPr>
          <w:rFonts w:asciiTheme="majorHAnsi" w:hAnsiTheme="majorHAnsi" w:cstheme="minorHAnsi"/>
          <w:color w:val="333333"/>
          <w:sz w:val="36"/>
          <w:szCs w:val="28"/>
        </w:rPr>
      </w:pPr>
      <w:r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</w:t>
      </w:r>
      <w:proofErr w:type="spellStart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>HBase</w:t>
      </w:r>
      <w:proofErr w:type="spellEnd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does support writing applications in Avro, REST, and Thrift.</w:t>
      </w:r>
      <w:r w:rsidRPr="00C2707F">
        <w:rPr>
          <w:rStyle w:val="apple-converted-space"/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 </w:t>
      </w:r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It is well suited </w:t>
      </w:r>
      <w:r>
        <w:rPr>
          <w:rFonts w:asciiTheme="majorHAnsi" w:hAnsiTheme="majorHAnsi" w:cstheme="minorHAnsi"/>
          <w:color w:val="323232"/>
          <w:sz w:val="28"/>
          <w:shd w:val="clear" w:color="auto" w:fill="FFFFFF"/>
        </w:rPr>
        <w:t xml:space="preserve">  </w:t>
      </w:r>
      <w:bookmarkStart w:id="0" w:name="_GoBack"/>
      <w:bookmarkEnd w:id="0"/>
      <w:r w:rsidRPr="00C2707F">
        <w:rPr>
          <w:rFonts w:asciiTheme="majorHAnsi" w:hAnsiTheme="majorHAnsi" w:cstheme="minorHAnsi"/>
          <w:color w:val="323232"/>
          <w:sz w:val="28"/>
          <w:shd w:val="clear" w:color="auto" w:fill="FFFFFF"/>
        </w:rPr>
        <w:t>for sparse data sets, which are common in many big data use cases.</w:t>
      </w:r>
    </w:p>
    <w:p w:rsidR="00C2707F" w:rsidRPr="00C2707F" w:rsidRDefault="00C2707F">
      <w:pPr>
        <w:rPr>
          <w:rFonts w:asciiTheme="majorHAnsi" w:hAnsiTheme="majorHAnsi"/>
        </w:rPr>
      </w:pPr>
    </w:p>
    <w:sectPr w:rsidR="00C2707F" w:rsidRPr="00C2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47742"/>
    <w:multiLevelType w:val="multilevel"/>
    <w:tmpl w:val="2FC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52"/>
    <w:rsid w:val="00044352"/>
    <w:rsid w:val="0032288E"/>
    <w:rsid w:val="0065393D"/>
    <w:rsid w:val="00C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DE328-074A-4DCB-A434-62105614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07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C2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2707F"/>
  </w:style>
  <w:style w:type="character" w:styleId="Hyperlink">
    <w:name w:val="Hyperlink"/>
    <w:basedOn w:val="DefaultParagraphFont"/>
    <w:uiPriority w:val="99"/>
    <w:semiHidden/>
    <w:unhideWhenUsed/>
    <w:rsid w:val="00C27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763</Words>
  <Characters>4355</Characters>
  <Application>Microsoft Office Word</Application>
  <DocSecurity>0</DocSecurity>
  <Lines>36</Lines>
  <Paragraphs>10</Paragraphs>
  <ScaleCrop>false</ScaleCrop>
  <Company>Cognizant Technology Solutions</Company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2017-05-31T04:43:00Z</dcterms:created>
  <dcterms:modified xsi:type="dcterms:W3CDTF">2017-05-31T04:49:00Z</dcterms:modified>
</cp:coreProperties>
</file>