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Iteration 3</w:t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Total Story Points: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 18</w:t>
        <w:tab/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Total Hours: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54</w:t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Current Velocity: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17</w:t>
      </w:r>
    </w:p>
    <w:p w:rsidP="00000000" w:rsidRPr="00000000" w:rsidR="00000000" w:rsidDel="00000000" w:rsidRDefault="00000000">
      <w:pPr>
        <w:pStyle w:val="Heading2"/>
        <w:spacing w:lineRule="auto" w:after="120" w:line="240" w:before="360"/>
        <w:contextualSpacing w:val="0"/>
      </w:pPr>
      <w:bookmarkStart w:id="0" w:colFirst="0" w:name="h.s6z5x8h24kb1" w:colLast="0"/>
      <w:bookmarkEnd w:id="0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1: Virtual Fence</w:t>
        <w:tab/>
      </w:r>
    </w:p>
    <w:tbl>
      <w:tblPr>
        <w:tblStyle w:val="Table1"/>
        <w:bidiVisual w:val="0"/>
        <w:tblW w:w="913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65"/>
        <w:gridCol w:w="870"/>
        <w:tblGridChange w:id="0">
          <w:tblGrid>
            <w:gridCol w:w="885"/>
            <w:gridCol w:w="6315"/>
            <w:gridCol w:w="1065"/>
            <w:gridCol w:w="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polygon for virtual fence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Send notification if patient is outside the polygon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tabs>
                <w:tab w:val="right" w:pos="6219"/>
              </w:tabs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4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keepNext w:val="0"/>
              <w:keepLines w:val="0"/>
              <w:spacing w:lineRule="auto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tabs>
          <w:tab w:val="right" w:pos="9026"/>
        </w:tabs>
        <w:spacing w:lineRule="auto" w:after="20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1" w:colFirst="0" w:name="h.44sinio" w:colLast="0"/>
      <w:bookmarkEnd w:id="1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5: Memory Training Game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27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900"/>
        <w:gridCol w:w="6435"/>
        <w:gridCol w:w="1080"/>
        <w:gridCol w:w="855"/>
        <w:tblGridChange w:id="0">
          <w:tblGrid>
            <w:gridCol w:w="900"/>
            <w:gridCol w:w="6435"/>
            <w:gridCol w:w="1080"/>
            <w:gridCol w:w="85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Setup UI for a memory game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Connect logic to interactions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7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Check for bad interactions and good interactions including completion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7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 (acceptance test)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8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22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19</w:t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11: ‘How to’ Button</w:t>
      </w:r>
    </w:p>
    <w:tbl>
      <w:tblPr>
        <w:tblStyle w:val="Table3"/>
        <w:bidiVisual w:val="0"/>
        <w:tblW w:w="912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50"/>
        <w:gridCol w:w="870"/>
        <w:tblGridChange w:id="0">
          <w:tblGrid>
            <w:gridCol w:w="885"/>
            <w:gridCol w:w="6315"/>
            <w:gridCol w:w="1050"/>
            <w:gridCol w:w="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button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Add activity to button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ab/>
              <w:t xml:space="preserve">Total Hours: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2" w:colFirst="0" w:name="h.e63zoqbptzov" w:colLast="0"/>
      <w:bookmarkEnd w:id="2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18: GPS Signal Loss</w:t>
        <w:tab/>
      </w:r>
    </w:p>
    <w:tbl>
      <w:tblPr>
        <w:tblStyle w:val="Table4"/>
        <w:bidiVisual w:val="0"/>
        <w:tblW w:w="913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65"/>
        <w:gridCol w:w="870"/>
        <w:tblGridChange w:id="0">
          <w:tblGrid>
            <w:gridCol w:w="885"/>
            <w:gridCol w:w="6315"/>
            <w:gridCol w:w="1065"/>
            <w:gridCol w:w="87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check for GPS signal loss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Send notification if GPS signal loss detected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3" w:colFirst="0" w:name="h.d3pta1elbkt3" w:colLast="0"/>
      <w:bookmarkEnd w:id="3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19: Profile Update</w:t>
        <w:tab/>
      </w:r>
    </w:p>
    <w:tbl>
      <w:tblPr>
        <w:tblStyle w:val="Table5"/>
        <w:bidiVisual w:val="0"/>
        <w:tblW w:w="916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65"/>
        <w:gridCol w:w="900"/>
        <w:tblGridChange w:id="0">
          <w:tblGrid>
            <w:gridCol w:w="885"/>
            <w:gridCol w:w="6315"/>
            <w:gridCol w:w="1065"/>
            <w:gridCol w:w="900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interface to update patient profile information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save function to update the database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0.5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120" w:line="240" w:before="360"/>
        <w:contextualSpacing w:val="0"/>
      </w:pPr>
      <w:bookmarkStart w:id="4" w:colFirst="0" w:name="h.wipvojmfdf8" w:colLast="0"/>
      <w:bookmarkEnd w:id="4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Story 25: Patient Check-in</w:t>
        <w:tab/>
      </w:r>
    </w:p>
    <w:tbl>
      <w:tblPr>
        <w:tblStyle w:val="Table6"/>
        <w:bidiVisual w:val="0"/>
        <w:tblW w:w="9090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65"/>
        <w:gridCol w:w="825"/>
        <w:tblGridChange w:id="0">
          <w:tblGrid>
            <w:gridCol w:w="885"/>
            <w:gridCol w:w="6315"/>
            <w:gridCol w:w="1065"/>
            <w:gridCol w:w="825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Patient Check-in prompt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Send notification if Patient does not check-in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Verify story is complete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2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6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Story 29: Emergency Contact</w:t>
      </w:r>
    </w:p>
    <w:tbl>
      <w:tblPr>
        <w:tblStyle w:val="Table7"/>
        <w:bidiVisual w:val="0"/>
        <w:tblW w:w="9105.0" w:type="dxa"/>
        <w:jc w:val="left"/>
        <w:tbl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blBorders>
        <w:tblLayout w:type="fixed"/>
        <w:tblLook w:val="04A0"/>
      </w:tblPr>
      <w:tblGrid>
        <w:gridCol w:w="885"/>
        <w:gridCol w:w="6315"/>
        <w:gridCol w:w="1050"/>
        <w:gridCol w:w="855"/>
        <w:tblGridChange w:id="0">
          <w:tblGrid>
            <w:gridCol w:w="885"/>
            <w:gridCol w:w="6315"/>
            <w:gridCol w:w="1050"/>
            <w:gridCol w:w="855"/>
          </w:tblGrid>
        </w:tblGridChange>
      </w:tblGrid>
      <w:tr>
        <w:tc>
          <w:tcPr>
            <w:tcBorders>
              <w:top w:color="8064a2" w:space="0" w:val="single" w:sz="8"/>
              <w:left w:color="8064a2" w:space="0" w:val="single" w:sz="8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000000" w:space="0" w:val="nil" w:sz="0"/>
              <w:right w:color="8064a2" w:space="0" w:val="single" w:sz="8"/>
            </w:tcBorders>
            <w:shd w:fill="8064a2"/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Write Test Cases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Create contact retrieval server script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1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3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Display result in a message or activity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2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val="single" w:sz="8"/>
              <w:left w:color="8064a2" w:space="0" w:val="single" w:sz="8"/>
              <w:bottom w:color="8064a2" w:space="0" w:val="single" w:sz="8"/>
              <w:right w:color="000000" w:space="0" w:val="nil" w:sz="0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tabs>
                <w:tab w:val="right" w:pos="6219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rtl w:val="0"/>
              </w:rPr>
              <w:t xml:space="preserve">Story Points: </w:t>
            </w: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1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alibri" w:hAnsi="Calibri" w:eastAsia="Calibri" w:ascii="Calibri"/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8064a2" w:space="0" w:val="single" w:sz="8"/>
              <w:left w:color="000000" w:space="0" w:val="nil" w:sz="0"/>
              <w:bottom w:color="8064a2" w:space="0" w:val="single" w:sz="8"/>
              <w:right w:color="8064a2" w:space="0" w:val="single" w:sz="8"/>
            </w:tcBorders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026"/>
        </w:tabs>
        <w:spacing w:lineRule="auto" w:after="200" w:line="276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4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5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6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styleId="Table7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val="single" w:sz="8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lineRule="auto" w:after="0" w:line="240" w:before="0"/>
      </w:pPr>
      <w:rPr>
        <w:b w:val="1"/>
        <w:color w:val="ffffff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lineRule="auto" w:after="0" w:line="240" w:before="0"/>
      </w:pPr>
      <w:rPr>
        <w:b w:val="1"/>
      </w:rPr>
      <w:tcPr>
        <w:tcBorders>
          <w:top w:color="8064a2" w:space="0" w:val="single" w:sz="6"/>
          <w:left w:color="8064a2" w:space="0" w:val="single" w:sz="8"/>
          <w:bottom w:color="8064a2" w:space="0" w:val="single" w:sz="8"/>
          <w:right w:color="8064a2" w:space="0" w:val="single" w:sz="8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 3.docx</dc:title>
</cp:coreProperties>
</file>