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F9F9" w14:textId="7409E752" w:rsidR="006A306A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Ответы на теорию по лабораторной работе на вариант №5:</w:t>
      </w:r>
    </w:p>
    <w:p w14:paraId="0505C096" w14:textId="4C3DA8E1" w:rsidR="007E4FB2" w:rsidRPr="007E4FB2" w:rsidRDefault="007E4FB2" w:rsidP="00FF1CCE">
      <w:pPr>
        <w:pStyle w:val="3"/>
        <w:spacing w:before="0"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</w:pPr>
      <w:r w:rsidRPr="00FF1CCE">
        <w:rPr>
          <w:rFonts w:ascii="Times New Roman" w:hAnsi="Times New Roman" w:cs="Times New Roman"/>
        </w:rPr>
        <w:t>1)</w:t>
      </w:r>
      <w:r w:rsidRPr="00FF1CCE">
        <w:rPr>
          <w:rStyle w:val="s1"/>
          <w:rFonts w:ascii="Times New Roman" w:hAnsi="Times New Roman" w:cs="Times New Roman"/>
        </w:rPr>
        <w:t xml:space="preserve"> </w:t>
      </w:r>
      <w:r w:rsidRPr="00FF1CCE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Конструкторы и деструкторы</w:t>
      </w:r>
    </w:p>
    <w:p w14:paraId="48B9FB9B" w14:textId="77777777" w:rsidR="007E4FB2" w:rsidRPr="007E4FB2" w:rsidRDefault="007E4FB2" w:rsidP="00FF1CCE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E4F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Конструктор (__</w:t>
      </w:r>
      <w:proofErr w:type="spellStart"/>
      <w:r w:rsidRPr="007E4F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init</w:t>
      </w:r>
      <w:proofErr w:type="spellEnd"/>
      <w:r w:rsidRPr="007E4F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__)</w:t>
      </w:r>
    </w:p>
    <w:p w14:paraId="21F63D3B" w14:textId="6CAD84CD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Метод, который автоматически вызывается при создании объекта класса.</w:t>
      </w:r>
    </w:p>
    <w:p w14:paraId="7E97C4B1" w14:textId="24477C6A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инициализации начальных значений атрибутов объекта.</w:t>
      </w:r>
    </w:p>
    <w:p w14:paraId="517EA99A" w14:textId="4A2A92A9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14:paraId="1E91DBFB" w14:textId="77777777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 Person:</w:t>
      </w:r>
    </w:p>
    <w:p w14:paraId="5CB0DD69" w14:textId="77777777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def __</w:t>
      </w:r>
      <w:proofErr w:type="spellStart"/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init</w:t>
      </w:r>
      <w:proofErr w:type="spellEnd"/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__(self, name, age):</w:t>
      </w:r>
    </w:p>
    <w:p w14:paraId="082AEBF3" w14:textId="77777777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self.name = name</w:t>
      </w:r>
    </w:p>
    <w:p w14:paraId="2BE9CB55" w14:textId="71AA84D8" w:rsidR="007E4FB2" w:rsidRPr="00FF1CCE" w:rsidRDefault="007E4FB2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self.age</w:t>
      </w:r>
      <w:proofErr w:type="spellEnd"/>
      <w:r w:rsidRPr="00FF1C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age</w:t>
      </w:r>
    </w:p>
    <w:p w14:paraId="2642CDF5" w14:textId="77777777" w:rsidR="00FF1CCE" w:rsidRPr="00FF1CCE" w:rsidRDefault="00FF1CCE" w:rsidP="00FF1CCE">
      <w:pPr>
        <w:pStyle w:val="a7"/>
        <w:spacing w:after="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33B798" w14:textId="77777777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Деструктор (__</w:t>
      </w:r>
      <w:proofErr w:type="spellStart"/>
      <w:r w:rsidRPr="00FF1CCE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FF1CCE">
        <w:rPr>
          <w:rFonts w:ascii="Times New Roman" w:hAnsi="Times New Roman" w:cs="Times New Roman"/>
          <w:sz w:val="28"/>
          <w:szCs w:val="28"/>
        </w:rPr>
        <w:t>__)</w:t>
      </w:r>
    </w:p>
    <w:p w14:paraId="74174138" w14:textId="042365C6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Метод, который автоматически вызывается при удалении объекта из памяти.</w:t>
      </w:r>
    </w:p>
    <w:p w14:paraId="3B2DFD0D" w14:textId="6711010D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Используется для освобождения ресурсов или выполнения завершающих действий.</w:t>
      </w:r>
    </w:p>
    <w:p w14:paraId="6B4F05F9" w14:textId="30D81873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В Python объекты удаляются автоматически, когда на них нет ссылок.</w:t>
      </w:r>
    </w:p>
    <w:p w14:paraId="64DB9637" w14:textId="212CEDFD" w:rsidR="007E4FB2" w:rsidRPr="00FF1CCE" w:rsidRDefault="007E4FB2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2)</w:t>
      </w:r>
      <w:r w:rsidR="00FF1CCE" w:rsidRPr="00FF1CCE">
        <w:rPr>
          <w:rFonts w:ascii="Times New Roman" w:hAnsi="Times New Roman" w:cs="Times New Roman"/>
          <w:sz w:val="28"/>
          <w:szCs w:val="28"/>
        </w:rPr>
        <w:t xml:space="preserve"> 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</w:rPr>
        <w:t xml:space="preserve">Порождающий паттерн 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Singletona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</w:rPr>
        <w:t>Одиночка</w:t>
      </w:r>
      <w:r w:rsidR="00FF1CCE" w:rsidRPr="00FF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E478BE3" w14:textId="59DE62E2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FF1CC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FF1CCE">
        <w:rPr>
          <w:rFonts w:ascii="Times New Roman" w:hAnsi="Times New Roman" w:cs="Times New Roman"/>
          <w:sz w:val="28"/>
          <w:szCs w:val="28"/>
        </w:rPr>
        <w:t xml:space="preserve"> — это порождающий паттерн проектирования, который гарантирует, что класс создаёт только один объект. Если попытаться создать второй объект, будет возвращён первый созданный объект.</w:t>
      </w:r>
    </w:p>
    <w:p w14:paraId="47CCCEDD" w14:textId="2FE86502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F1CCE">
        <w:rPr>
          <w:rFonts w:ascii="Times New Roman" w:hAnsi="Times New Roman" w:cs="Times New Roman"/>
          <w:sz w:val="28"/>
          <w:szCs w:val="28"/>
        </w:rPr>
        <w:t>Пример</w:t>
      </w:r>
      <w:r w:rsidRPr="00FF1C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28BD6B" w14:textId="77777777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F1CCE">
        <w:rPr>
          <w:rFonts w:ascii="Times New Roman" w:hAnsi="Times New Roman" w:cs="Times New Roman"/>
          <w:sz w:val="28"/>
          <w:szCs w:val="28"/>
          <w:lang w:val="en-US"/>
        </w:rPr>
        <w:t>s1 = Singleton("</w:t>
      </w:r>
      <w:r w:rsidRPr="00FF1CCE">
        <w:rPr>
          <w:rFonts w:ascii="Times New Roman" w:hAnsi="Times New Roman" w:cs="Times New Roman"/>
          <w:sz w:val="28"/>
          <w:szCs w:val="28"/>
        </w:rPr>
        <w:t>Первый</w:t>
      </w:r>
      <w:r w:rsidRPr="00FF1CC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0F77024" w14:textId="77777777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F1CCE">
        <w:rPr>
          <w:rFonts w:ascii="Times New Roman" w:hAnsi="Times New Roman" w:cs="Times New Roman"/>
          <w:sz w:val="28"/>
          <w:szCs w:val="28"/>
          <w:lang w:val="en-US"/>
        </w:rPr>
        <w:t>s2 = Singleton("</w:t>
      </w:r>
      <w:r w:rsidRPr="00FF1CCE">
        <w:rPr>
          <w:rFonts w:ascii="Times New Roman" w:hAnsi="Times New Roman" w:cs="Times New Roman"/>
          <w:sz w:val="28"/>
          <w:szCs w:val="28"/>
        </w:rPr>
        <w:t>Второй</w:t>
      </w:r>
      <w:r w:rsidRPr="00FF1CC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7097498" w14:textId="7F95C661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FF1CC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F1CCE">
        <w:rPr>
          <w:rFonts w:ascii="Times New Roman" w:hAnsi="Times New Roman" w:cs="Times New Roman"/>
          <w:sz w:val="28"/>
          <w:szCs w:val="28"/>
        </w:rPr>
        <w:t>(s2.name)  # выведет "Первый", объект один на всё приложение</w:t>
      </w:r>
    </w:p>
    <w:p w14:paraId="033B9E1A" w14:textId="77777777" w:rsidR="00FF1CCE" w:rsidRPr="00FF1CCE" w:rsidRDefault="00FF1CCE" w:rsidP="00FF1CC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sectPr w:rsidR="00FF1CCE" w:rsidRPr="00FF1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30B10"/>
    <w:multiLevelType w:val="hybridMultilevel"/>
    <w:tmpl w:val="F4BC7C46"/>
    <w:lvl w:ilvl="0" w:tplc="A5D4612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C543C93"/>
    <w:multiLevelType w:val="hybridMultilevel"/>
    <w:tmpl w:val="2D86DB46"/>
    <w:lvl w:ilvl="0" w:tplc="6F429E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5A75E6B"/>
    <w:multiLevelType w:val="hybridMultilevel"/>
    <w:tmpl w:val="0FAEE7B4"/>
    <w:lvl w:ilvl="0" w:tplc="6F429E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5B57AA3"/>
    <w:multiLevelType w:val="multilevel"/>
    <w:tmpl w:val="2A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66600">
    <w:abstractNumId w:val="3"/>
  </w:num>
  <w:num w:numId="2" w16cid:durableId="1655572802">
    <w:abstractNumId w:val="1"/>
  </w:num>
  <w:num w:numId="3" w16cid:durableId="1533424032">
    <w:abstractNumId w:val="2"/>
  </w:num>
  <w:num w:numId="4" w16cid:durableId="67491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B2"/>
    <w:rsid w:val="0012407F"/>
    <w:rsid w:val="004A4907"/>
    <w:rsid w:val="006A306A"/>
    <w:rsid w:val="007511AD"/>
    <w:rsid w:val="007563E7"/>
    <w:rsid w:val="007E4FB2"/>
    <w:rsid w:val="00A3799E"/>
    <w:rsid w:val="00B44859"/>
    <w:rsid w:val="00DA5571"/>
    <w:rsid w:val="00FF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5719C"/>
  <w15:chartTrackingRefBased/>
  <w15:docId w15:val="{A463F104-DE57-0F42-8BF7-4711D079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E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F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E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7E4FB2"/>
  </w:style>
  <w:style w:type="paragraph" w:customStyle="1" w:styleId="p2">
    <w:name w:val="p2"/>
    <w:basedOn w:val="a"/>
    <w:rsid w:val="007E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7E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7E4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2025-11-07T16:45:00Z</dcterms:created>
  <dcterms:modified xsi:type="dcterms:W3CDTF">2025-11-07T17:02:00Z</dcterms:modified>
</cp:coreProperties>
</file>