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D9F3" w14:textId="77777777" w:rsidR="00955DE4" w:rsidRDefault="00955DE4">
      <w:pPr>
        <w:pStyle w:val="BodyText"/>
        <w:rPr>
          <w:rFonts w:ascii="Times New Roman"/>
          <w:sz w:val="20"/>
        </w:rPr>
      </w:pPr>
    </w:p>
    <w:p w14:paraId="219BE8F1" w14:textId="77777777" w:rsidR="00955DE4" w:rsidRDefault="00955DE4">
      <w:pPr>
        <w:pStyle w:val="BodyText"/>
        <w:rPr>
          <w:rFonts w:ascii="Times New Roman"/>
          <w:sz w:val="20"/>
        </w:rPr>
      </w:pPr>
    </w:p>
    <w:p w14:paraId="754418B9" w14:textId="77777777" w:rsidR="00955DE4" w:rsidRDefault="00955DE4">
      <w:pPr>
        <w:pStyle w:val="BodyText"/>
        <w:rPr>
          <w:rFonts w:ascii="Times New Roman"/>
          <w:sz w:val="20"/>
        </w:rPr>
      </w:pPr>
    </w:p>
    <w:p w14:paraId="507573BB" w14:textId="77777777" w:rsidR="00955DE4" w:rsidRDefault="00955DE4">
      <w:pPr>
        <w:pStyle w:val="BodyText"/>
        <w:rPr>
          <w:rFonts w:ascii="Times New Roman"/>
          <w:sz w:val="20"/>
        </w:rPr>
      </w:pPr>
    </w:p>
    <w:p w14:paraId="44E5B6F5" w14:textId="77777777" w:rsidR="00955DE4" w:rsidRDefault="00955DE4">
      <w:pPr>
        <w:pStyle w:val="BodyText"/>
        <w:rPr>
          <w:rFonts w:ascii="Times New Roman"/>
          <w:sz w:val="20"/>
        </w:rPr>
      </w:pPr>
    </w:p>
    <w:p w14:paraId="3BA8AFAB" w14:textId="77777777" w:rsidR="00955DE4" w:rsidRDefault="00955DE4">
      <w:pPr>
        <w:pStyle w:val="BodyText"/>
        <w:rPr>
          <w:rFonts w:ascii="Times New Roman"/>
          <w:sz w:val="20"/>
        </w:rPr>
      </w:pPr>
    </w:p>
    <w:p w14:paraId="516804B8" w14:textId="77777777" w:rsidR="00955DE4" w:rsidRDefault="00955DE4">
      <w:pPr>
        <w:pStyle w:val="BodyText"/>
        <w:rPr>
          <w:rFonts w:ascii="Times New Roman"/>
          <w:sz w:val="20"/>
        </w:rPr>
      </w:pPr>
    </w:p>
    <w:p w14:paraId="1E89D944" w14:textId="77777777" w:rsidR="00955DE4" w:rsidRDefault="00955DE4">
      <w:pPr>
        <w:pStyle w:val="BodyText"/>
        <w:rPr>
          <w:rFonts w:ascii="Times New Roman"/>
          <w:sz w:val="20"/>
        </w:rPr>
      </w:pPr>
    </w:p>
    <w:p w14:paraId="2960D80D" w14:textId="77777777" w:rsidR="00955DE4" w:rsidRDefault="00955DE4">
      <w:pPr>
        <w:pStyle w:val="BodyText"/>
        <w:rPr>
          <w:rFonts w:ascii="Times New Roman"/>
          <w:sz w:val="20"/>
        </w:rPr>
      </w:pPr>
    </w:p>
    <w:p w14:paraId="034D361B" w14:textId="77777777" w:rsidR="00955DE4" w:rsidRDefault="00955DE4">
      <w:pPr>
        <w:pStyle w:val="BodyText"/>
        <w:rPr>
          <w:rFonts w:ascii="Times New Roman"/>
          <w:sz w:val="20"/>
        </w:rPr>
      </w:pPr>
    </w:p>
    <w:p w14:paraId="442152F2" w14:textId="77777777" w:rsidR="00955DE4" w:rsidRDefault="00955DE4">
      <w:pPr>
        <w:pStyle w:val="BodyText"/>
        <w:rPr>
          <w:rFonts w:ascii="Times New Roman"/>
          <w:sz w:val="20"/>
        </w:rPr>
      </w:pPr>
    </w:p>
    <w:p w14:paraId="4D77DD0A" w14:textId="77777777" w:rsidR="00955DE4" w:rsidRDefault="00955DE4">
      <w:pPr>
        <w:pStyle w:val="BodyText"/>
        <w:rPr>
          <w:rFonts w:ascii="Times New Roman"/>
          <w:sz w:val="20"/>
        </w:rPr>
      </w:pPr>
    </w:p>
    <w:p w14:paraId="0A67B249" w14:textId="77777777" w:rsidR="00955DE4" w:rsidRDefault="00955DE4">
      <w:pPr>
        <w:pStyle w:val="BodyText"/>
        <w:rPr>
          <w:rFonts w:ascii="Times New Roman"/>
          <w:sz w:val="20"/>
        </w:rPr>
      </w:pPr>
    </w:p>
    <w:p w14:paraId="472F5257" w14:textId="77777777" w:rsidR="00955DE4" w:rsidRDefault="00955DE4">
      <w:pPr>
        <w:pStyle w:val="BodyText"/>
        <w:rPr>
          <w:rFonts w:ascii="Times New Roman"/>
          <w:sz w:val="20"/>
        </w:rPr>
      </w:pPr>
    </w:p>
    <w:p w14:paraId="7D76B9CE" w14:textId="77777777" w:rsidR="00955DE4" w:rsidRDefault="00955DE4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955DE4" w14:paraId="2B80256B" w14:textId="77777777">
        <w:trPr>
          <w:trHeight w:val="1049"/>
        </w:trPr>
        <w:tc>
          <w:tcPr>
            <w:tcW w:w="9477" w:type="dxa"/>
            <w:tcBorders>
              <w:bottom w:val="single" w:sz="4" w:space="0" w:color="4F81BC"/>
            </w:tcBorders>
          </w:tcPr>
          <w:p w14:paraId="4EC30ABF" w14:textId="77777777" w:rsidR="00955DE4" w:rsidRDefault="00A94ACB">
            <w:pPr>
              <w:pStyle w:val="TableParagraph"/>
              <w:spacing w:line="656" w:lineRule="exact"/>
              <w:rPr>
                <w:sz w:val="56"/>
              </w:rPr>
            </w:pPr>
            <w:r>
              <w:rPr>
                <w:sz w:val="56"/>
              </w:rPr>
              <w:t>Supervised Learning-1</w:t>
            </w:r>
          </w:p>
        </w:tc>
      </w:tr>
      <w:tr w:rsidR="00955DE4" w14:paraId="1932008C" w14:textId="77777777">
        <w:trPr>
          <w:trHeight w:val="615"/>
        </w:trPr>
        <w:tc>
          <w:tcPr>
            <w:tcW w:w="9477" w:type="dxa"/>
            <w:tcBorders>
              <w:top w:val="single" w:sz="4" w:space="0" w:color="4F81BC"/>
            </w:tcBorders>
          </w:tcPr>
          <w:p w14:paraId="6E284027" w14:textId="77777777" w:rsidR="00955DE4" w:rsidRDefault="00A94ACB">
            <w:pPr>
              <w:pStyle w:val="TableParagraph"/>
              <w:spacing w:before="100"/>
              <w:rPr>
                <w:sz w:val="44"/>
              </w:rPr>
            </w:pPr>
            <w:r>
              <w:rPr>
                <w:color w:val="006FC0"/>
                <w:sz w:val="44"/>
              </w:rPr>
              <w:t>Case Study</w:t>
            </w:r>
          </w:p>
        </w:tc>
      </w:tr>
    </w:tbl>
    <w:p w14:paraId="2E4BAF63" w14:textId="77777777" w:rsidR="00955DE4" w:rsidRDefault="00955DE4">
      <w:pPr>
        <w:pStyle w:val="BodyText"/>
        <w:rPr>
          <w:rFonts w:ascii="Times New Roman"/>
          <w:sz w:val="20"/>
        </w:rPr>
      </w:pPr>
    </w:p>
    <w:p w14:paraId="2894291B" w14:textId="77777777" w:rsidR="00955DE4" w:rsidRDefault="00955DE4">
      <w:pPr>
        <w:pStyle w:val="BodyText"/>
        <w:rPr>
          <w:rFonts w:ascii="Times New Roman"/>
          <w:sz w:val="20"/>
        </w:rPr>
      </w:pPr>
    </w:p>
    <w:p w14:paraId="56F9B6DE" w14:textId="77777777" w:rsidR="00955DE4" w:rsidRDefault="00955DE4">
      <w:pPr>
        <w:pStyle w:val="BodyText"/>
        <w:rPr>
          <w:rFonts w:ascii="Times New Roman"/>
          <w:sz w:val="20"/>
        </w:rPr>
      </w:pPr>
    </w:p>
    <w:p w14:paraId="44E9361E" w14:textId="77777777" w:rsidR="00955DE4" w:rsidRDefault="00955DE4">
      <w:pPr>
        <w:pStyle w:val="BodyText"/>
        <w:rPr>
          <w:rFonts w:ascii="Times New Roman"/>
          <w:sz w:val="20"/>
        </w:rPr>
      </w:pPr>
    </w:p>
    <w:p w14:paraId="41CE0413" w14:textId="77777777" w:rsidR="00955DE4" w:rsidRDefault="00955DE4">
      <w:pPr>
        <w:pStyle w:val="BodyText"/>
        <w:rPr>
          <w:rFonts w:ascii="Times New Roman"/>
          <w:sz w:val="20"/>
        </w:rPr>
      </w:pPr>
    </w:p>
    <w:p w14:paraId="177F2B51" w14:textId="77777777" w:rsidR="00955DE4" w:rsidRDefault="00955DE4">
      <w:pPr>
        <w:pStyle w:val="BodyText"/>
        <w:rPr>
          <w:rFonts w:ascii="Times New Roman"/>
          <w:sz w:val="20"/>
        </w:rPr>
      </w:pPr>
    </w:p>
    <w:p w14:paraId="04AD70CF" w14:textId="77777777" w:rsidR="00955DE4" w:rsidRDefault="00955DE4">
      <w:pPr>
        <w:pStyle w:val="BodyText"/>
        <w:rPr>
          <w:rFonts w:ascii="Times New Roman"/>
          <w:sz w:val="20"/>
        </w:rPr>
      </w:pPr>
    </w:p>
    <w:p w14:paraId="0CCD7963" w14:textId="77777777" w:rsidR="00955DE4" w:rsidRDefault="00955DE4">
      <w:pPr>
        <w:pStyle w:val="BodyText"/>
        <w:rPr>
          <w:rFonts w:ascii="Times New Roman"/>
          <w:sz w:val="20"/>
        </w:rPr>
      </w:pPr>
    </w:p>
    <w:p w14:paraId="41B689AE" w14:textId="77777777" w:rsidR="00955DE4" w:rsidRDefault="00955DE4">
      <w:pPr>
        <w:pStyle w:val="BodyText"/>
        <w:rPr>
          <w:rFonts w:ascii="Times New Roman"/>
          <w:sz w:val="20"/>
        </w:rPr>
      </w:pPr>
    </w:p>
    <w:p w14:paraId="12CCB354" w14:textId="77777777" w:rsidR="00955DE4" w:rsidRDefault="00955DE4">
      <w:pPr>
        <w:pStyle w:val="BodyText"/>
        <w:rPr>
          <w:rFonts w:ascii="Times New Roman"/>
          <w:sz w:val="20"/>
        </w:rPr>
      </w:pPr>
    </w:p>
    <w:p w14:paraId="52084C32" w14:textId="77777777" w:rsidR="00955DE4" w:rsidRDefault="00955DE4">
      <w:pPr>
        <w:pStyle w:val="BodyText"/>
        <w:rPr>
          <w:rFonts w:ascii="Times New Roman"/>
          <w:sz w:val="20"/>
        </w:rPr>
      </w:pPr>
    </w:p>
    <w:p w14:paraId="235FFA39" w14:textId="77777777" w:rsidR="00955DE4" w:rsidRDefault="00955DE4">
      <w:pPr>
        <w:pStyle w:val="BodyText"/>
        <w:rPr>
          <w:rFonts w:ascii="Times New Roman"/>
          <w:sz w:val="20"/>
        </w:rPr>
      </w:pPr>
    </w:p>
    <w:p w14:paraId="340F314D" w14:textId="77777777" w:rsidR="00955DE4" w:rsidRDefault="00955DE4">
      <w:pPr>
        <w:pStyle w:val="BodyText"/>
        <w:rPr>
          <w:rFonts w:ascii="Times New Roman"/>
          <w:sz w:val="20"/>
        </w:rPr>
      </w:pPr>
    </w:p>
    <w:p w14:paraId="45E33396" w14:textId="77777777" w:rsidR="00955DE4" w:rsidRDefault="00955DE4">
      <w:pPr>
        <w:pStyle w:val="BodyText"/>
        <w:rPr>
          <w:rFonts w:ascii="Times New Roman"/>
          <w:sz w:val="20"/>
        </w:rPr>
      </w:pPr>
    </w:p>
    <w:p w14:paraId="383EC873" w14:textId="77777777" w:rsidR="00955DE4" w:rsidRDefault="00955DE4">
      <w:pPr>
        <w:pStyle w:val="BodyText"/>
        <w:rPr>
          <w:rFonts w:ascii="Times New Roman"/>
          <w:sz w:val="20"/>
        </w:rPr>
      </w:pPr>
    </w:p>
    <w:p w14:paraId="5B9CBE24" w14:textId="77777777" w:rsidR="00955DE4" w:rsidRDefault="00955DE4">
      <w:pPr>
        <w:pStyle w:val="BodyText"/>
        <w:rPr>
          <w:rFonts w:ascii="Times New Roman"/>
          <w:sz w:val="20"/>
        </w:rPr>
      </w:pPr>
    </w:p>
    <w:p w14:paraId="2737472B" w14:textId="77777777" w:rsidR="00955DE4" w:rsidRDefault="00955DE4">
      <w:pPr>
        <w:pStyle w:val="BodyText"/>
        <w:rPr>
          <w:rFonts w:ascii="Times New Roman"/>
          <w:sz w:val="20"/>
        </w:rPr>
      </w:pPr>
    </w:p>
    <w:p w14:paraId="0EB1F92B" w14:textId="77777777" w:rsidR="00955DE4" w:rsidRDefault="00955DE4">
      <w:pPr>
        <w:pStyle w:val="BodyText"/>
        <w:rPr>
          <w:rFonts w:ascii="Times New Roman"/>
          <w:sz w:val="20"/>
        </w:rPr>
      </w:pPr>
    </w:p>
    <w:p w14:paraId="5CB0911B" w14:textId="77777777" w:rsidR="00955DE4" w:rsidRDefault="00955DE4">
      <w:pPr>
        <w:pStyle w:val="BodyText"/>
        <w:rPr>
          <w:rFonts w:ascii="Times New Roman"/>
          <w:sz w:val="20"/>
        </w:rPr>
      </w:pPr>
    </w:p>
    <w:p w14:paraId="7CBB9245" w14:textId="77777777" w:rsidR="00955DE4" w:rsidRDefault="00955DE4">
      <w:pPr>
        <w:pStyle w:val="BodyText"/>
        <w:rPr>
          <w:rFonts w:ascii="Times New Roman"/>
          <w:sz w:val="20"/>
        </w:rPr>
      </w:pPr>
    </w:p>
    <w:p w14:paraId="42E75CA0" w14:textId="77777777" w:rsidR="00955DE4" w:rsidRDefault="00955DE4">
      <w:pPr>
        <w:pStyle w:val="BodyText"/>
        <w:rPr>
          <w:rFonts w:ascii="Times New Roman"/>
          <w:sz w:val="20"/>
        </w:rPr>
      </w:pPr>
    </w:p>
    <w:p w14:paraId="40D92DD5" w14:textId="77777777" w:rsidR="00955DE4" w:rsidRDefault="00955DE4">
      <w:pPr>
        <w:pStyle w:val="BodyText"/>
        <w:rPr>
          <w:rFonts w:ascii="Times New Roman"/>
          <w:sz w:val="20"/>
        </w:rPr>
      </w:pPr>
    </w:p>
    <w:p w14:paraId="66C017B2" w14:textId="77777777" w:rsidR="00955DE4" w:rsidRDefault="00955DE4">
      <w:pPr>
        <w:pStyle w:val="BodyText"/>
        <w:rPr>
          <w:rFonts w:ascii="Times New Roman"/>
          <w:sz w:val="20"/>
        </w:rPr>
      </w:pPr>
    </w:p>
    <w:p w14:paraId="725A0744" w14:textId="77777777" w:rsidR="00955DE4" w:rsidRDefault="00955DE4">
      <w:pPr>
        <w:pStyle w:val="BodyText"/>
        <w:rPr>
          <w:rFonts w:ascii="Times New Roman"/>
          <w:sz w:val="20"/>
        </w:rPr>
      </w:pPr>
    </w:p>
    <w:p w14:paraId="02D5A25C" w14:textId="77777777" w:rsidR="00955DE4" w:rsidRDefault="00955DE4">
      <w:pPr>
        <w:pStyle w:val="BodyText"/>
        <w:rPr>
          <w:rFonts w:ascii="Times New Roman"/>
          <w:sz w:val="20"/>
        </w:rPr>
      </w:pPr>
    </w:p>
    <w:p w14:paraId="58C25134" w14:textId="77777777" w:rsidR="00955DE4" w:rsidRDefault="00955DE4">
      <w:pPr>
        <w:pStyle w:val="BodyText"/>
        <w:rPr>
          <w:rFonts w:ascii="Times New Roman"/>
          <w:sz w:val="20"/>
        </w:rPr>
      </w:pPr>
    </w:p>
    <w:p w14:paraId="31B2110F" w14:textId="77777777" w:rsidR="00955DE4" w:rsidRDefault="00955DE4">
      <w:pPr>
        <w:pStyle w:val="BodyText"/>
        <w:rPr>
          <w:rFonts w:ascii="Times New Roman"/>
          <w:sz w:val="20"/>
        </w:rPr>
      </w:pPr>
    </w:p>
    <w:p w14:paraId="17453CC6" w14:textId="77777777" w:rsidR="00955DE4" w:rsidRDefault="00955DE4">
      <w:pPr>
        <w:pStyle w:val="BodyText"/>
        <w:rPr>
          <w:rFonts w:ascii="Times New Roman"/>
          <w:sz w:val="20"/>
        </w:rPr>
      </w:pPr>
    </w:p>
    <w:p w14:paraId="563946FA" w14:textId="77777777" w:rsidR="00955DE4" w:rsidRDefault="00955DE4">
      <w:pPr>
        <w:pStyle w:val="BodyText"/>
        <w:rPr>
          <w:rFonts w:ascii="Times New Roman"/>
          <w:sz w:val="20"/>
        </w:rPr>
      </w:pPr>
    </w:p>
    <w:p w14:paraId="6E64D6DC" w14:textId="77777777" w:rsidR="00955DE4" w:rsidRDefault="00955DE4">
      <w:pPr>
        <w:pStyle w:val="BodyText"/>
        <w:rPr>
          <w:rFonts w:ascii="Times New Roman"/>
          <w:sz w:val="20"/>
        </w:rPr>
      </w:pPr>
    </w:p>
    <w:p w14:paraId="2D93A14C" w14:textId="77777777" w:rsidR="00955DE4" w:rsidRDefault="00955DE4">
      <w:pPr>
        <w:pStyle w:val="BodyText"/>
        <w:rPr>
          <w:rFonts w:ascii="Times New Roman"/>
          <w:sz w:val="20"/>
        </w:rPr>
      </w:pPr>
    </w:p>
    <w:p w14:paraId="139F9F54" w14:textId="77777777" w:rsidR="00955DE4" w:rsidRDefault="00955DE4">
      <w:pPr>
        <w:pStyle w:val="BodyText"/>
        <w:spacing w:before="10"/>
        <w:rPr>
          <w:rFonts w:ascii="Times New Roman"/>
          <w:sz w:val="21"/>
        </w:rPr>
      </w:pPr>
    </w:p>
    <w:p w14:paraId="6DB00E43" w14:textId="77777777" w:rsidR="00955DE4" w:rsidRDefault="00955DE4">
      <w:pPr>
        <w:pStyle w:val="BodyText"/>
        <w:rPr>
          <w:rFonts w:ascii="Times New Roman"/>
          <w:sz w:val="13"/>
        </w:rPr>
      </w:pPr>
    </w:p>
    <w:p w14:paraId="16201BC0" w14:textId="77777777" w:rsidR="00955DE4" w:rsidRDefault="00955DE4" w:rsidP="00921CC0">
      <w:pPr>
        <w:spacing w:before="101"/>
        <w:ind w:left="3018" w:right="2650"/>
        <w:jc w:val="center"/>
        <w:rPr>
          <w:rFonts w:ascii="Trebuchet MS" w:hAnsi="Trebuchet MS"/>
        </w:rPr>
        <w:sectPr w:rsidR="00955DE4">
          <w:headerReference w:type="default" r:id="rId7"/>
          <w:type w:val="continuous"/>
          <w:pgSz w:w="11910" w:h="16840"/>
          <w:pgMar w:top="1340" w:right="1320" w:bottom="280" w:left="880" w:header="710" w:footer="720" w:gutter="0"/>
          <w:cols w:space="720"/>
        </w:sectPr>
      </w:pPr>
    </w:p>
    <w:p w14:paraId="68D54E84" w14:textId="77777777" w:rsidR="00955DE4" w:rsidRDefault="00A94ACB">
      <w:pPr>
        <w:spacing w:before="89"/>
        <w:ind w:left="111"/>
        <w:rPr>
          <w:sz w:val="32"/>
        </w:rPr>
      </w:pPr>
      <w:r>
        <w:rPr>
          <w:color w:val="365F91"/>
          <w:sz w:val="32"/>
        </w:rPr>
        <w:lastRenderedPageBreak/>
        <w:t>Case Study</w:t>
      </w:r>
    </w:p>
    <w:p w14:paraId="5A321FE1" w14:textId="77777777" w:rsidR="00955DE4" w:rsidRDefault="00955DE4">
      <w:pPr>
        <w:pStyle w:val="BodyText"/>
        <w:spacing w:before="7"/>
        <w:rPr>
          <w:sz w:val="38"/>
        </w:rPr>
      </w:pPr>
    </w:p>
    <w:p w14:paraId="4FFDD33A" w14:textId="77777777" w:rsidR="00955DE4" w:rsidRDefault="00A94ACB">
      <w:pPr>
        <w:pStyle w:val="Heading1"/>
      </w:pPr>
      <w:r>
        <w:t>Objectives:</w:t>
      </w:r>
    </w:p>
    <w:p w14:paraId="579D45C4" w14:textId="77777777" w:rsidR="00955DE4" w:rsidRDefault="00955DE4">
      <w:pPr>
        <w:pStyle w:val="BodyText"/>
        <w:rPr>
          <w:b/>
          <w:sz w:val="30"/>
        </w:rPr>
      </w:pPr>
    </w:p>
    <w:p w14:paraId="478A470B" w14:textId="77777777" w:rsidR="00955DE4" w:rsidRDefault="00955DE4">
      <w:pPr>
        <w:pStyle w:val="BodyText"/>
        <w:spacing w:before="4"/>
        <w:rPr>
          <w:b/>
          <w:sz w:val="27"/>
        </w:rPr>
      </w:pPr>
    </w:p>
    <w:p w14:paraId="1ED45ED8" w14:textId="77777777" w:rsidR="00955DE4" w:rsidRDefault="00A94ACB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26"/>
        </w:rPr>
      </w:pPr>
      <w:r>
        <w:rPr>
          <w:sz w:val="26"/>
        </w:rPr>
        <w:t>Fit a model using binary classification using logistic</w:t>
      </w:r>
      <w:r>
        <w:rPr>
          <w:spacing w:val="-10"/>
          <w:sz w:val="26"/>
        </w:rPr>
        <w:t xml:space="preserve"> </w:t>
      </w:r>
      <w:r>
        <w:rPr>
          <w:sz w:val="26"/>
        </w:rPr>
        <w:t>regression.</w:t>
      </w:r>
    </w:p>
    <w:p w14:paraId="544742E2" w14:textId="77777777" w:rsidR="00955DE4" w:rsidRDefault="00A94ACB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6"/>
        <w:ind w:hanging="361"/>
        <w:rPr>
          <w:sz w:val="26"/>
        </w:rPr>
      </w:pPr>
      <w:r>
        <w:rPr>
          <w:sz w:val="26"/>
        </w:rPr>
        <w:t>Identify correlated variables and form a less complex</w:t>
      </w:r>
      <w:r>
        <w:rPr>
          <w:spacing w:val="-11"/>
          <w:sz w:val="26"/>
        </w:rPr>
        <w:t xml:space="preserve"> </w:t>
      </w:r>
      <w:r>
        <w:rPr>
          <w:sz w:val="26"/>
        </w:rPr>
        <w:t>model.</w:t>
      </w:r>
    </w:p>
    <w:p w14:paraId="4CDDBDB4" w14:textId="77777777" w:rsidR="00955DE4" w:rsidRDefault="00955DE4">
      <w:pPr>
        <w:pStyle w:val="BodyText"/>
        <w:rPr>
          <w:sz w:val="32"/>
        </w:rPr>
      </w:pPr>
    </w:p>
    <w:p w14:paraId="71C387EA" w14:textId="77777777" w:rsidR="00955DE4" w:rsidRDefault="00955DE4">
      <w:pPr>
        <w:pStyle w:val="BodyText"/>
        <w:rPr>
          <w:sz w:val="32"/>
        </w:rPr>
      </w:pPr>
    </w:p>
    <w:p w14:paraId="754220ED" w14:textId="77777777" w:rsidR="00955DE4" w:rsidRDefault="00A94ACB">
      <w:pPr>
        <w:pStyle w:val="Heading1"/>
        <w:spacing w:before="275"/>
      </w:pPr>
      <w:r>
        <w:t>Questions:</w:t>
      </w:r>
    </w:p>
    <w:p w14:paraId="04F62D4C" w14:textId="77777777" w:rsidR="00955DE4" w:rsidRDefault="00955DE4">
      <w:pPr>
        <w:pStyle w:val="BodyText"/>
        <w:rPr>
          <w:b/>
          <w:sz w:val="30"/>
        </w:rPr>
      </w:pPr>
    </w:p>
    <w:p w14:paraId="73346033" w14:textId="77777777" w:rsidR="00955DE4" w:rsidRDefault="00955DE4">
      <w:pPr>
        <w:pStyle w:val="BodyText"/>
        <w:spacing w:before="4"/>
        <w:rPr>
          <w:b/>
          <w:sz w:val="27"/>
        </w:rPr>
      </w:pPr>
    </w:p>
    <w:p w14:paraId="3B5B6915" w14:textId="77777777"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154"/>
        <w:rPr>
          <w:sz w:val="26"/>
        </w:rPr>
      </w:pPr>
      <w:r>
        <w:rPr>
          <w:sz w:val="26"/>
        </w:rPr>
        <w:t>We will use acoustic features to distinguish a male voice from female. Load the dataset from “</w:t>
      </w:r>
      <w:r w:rsidRPr="00860BE0">
        <w:rPr>
          <w:sz w:val="26"/>
          <w:highlight w:val="yellow"/>
        </w:rPr>
        <w:t>voice.csv</w:t>
      </w:r>
      <w:r>
        <w:rPr>
          <w:sz w:val="26"/>
        </w:rPr>
        <w:t>”, identify the target variable and do a one-hot encoding for the same. Split the dataset in train-test with 20% of the data kept aside for testing.</w:t>
      </w:r>
    </w:p>
    <w:p w14:paraId="3CDB1B7A" w14:textId="77777777" w:rsidR="00955DE4" w:rsidRDefault="00A94ACB">
      <w:pPr>
        <w:pStyle w:val="BodyText"/>
        <w:ind w:left="831"/>
      </w:pPr>
      <w:r>
        <w:t xml:space="preserve">[Hint: Refer to </w:t>
      </w:r>
      <w:proofErr w:type="spellStart"/>
      <w:r>
        <w:t>LabelEncoder</w:t>
      </w:r>
      <w:proofErr w:type="spellEnd"/>
      <w:r>
        <w:t xml:space="preserve"> documentation in scikit-learn]</w:t>
      </w:r>
    </w:p>
    <w:p w14:paraId="3CB9F0C9" w14:textId="77777777" w:rsidR="00955DE4" w:rsidRDefault="00955DE4">
      <w:pPr>
        <w:pStyle w:val="BodyText"/>
        <w:rPr>
          <w:sz w:val="30"/>
        </w:rPr>
      </w:pPr>
    </w:p>
    <w:p w14:paraId="44572437" w14:textId="77777777" w:rsidR="00955DE4" w:rsidRDefault="00921CC0" w:rsidP="00921CC0">
      <w:pPr>
        <w:pStyle w:val="BodyText"/>
        <w:tabs>
          <w:tab w:val="left" w:pos="4050"/>
        </w:tabs>
        <w:spacing w:before="6"/>
        <w:rPr>
          <w:sz w:val="27"/>
        </w:rPr>
      </w:pPr>
      <w:r>
        <w:rPr>
          <w:sz w:val="27"/>
        </w:rPr>
        <w:tab/>
      </w:r>
    </w:p>
    <w:p w14:paraId="5E15199C" w14:textId="77777777"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945"/>
        <w:rPr>
          <w:sz w:val="26"/>
        </w:rPr>
      </w:pPr>
      <w:r w:rsidRPr="00860BE0">
        <w:rPr>
          <w:sz w:val="26"/>
          <w:highlight w:val="yellow"/>
        </w:rPr>
        <w:t>Fit a logistic regression model and measure the accuracy on the test set.</w:t>
      </w:r>
      <w:r>
        <w:rPr>
          <w:sz w:val="26"/>
        </w:rPr>
        <w:t xml:space="preserve"> [Hint: Refer to Linear Models section in</w:t>
      </w:r>
      <w:r>
        <w:rPr>
          <w:spacing w:val="-7"/>
          <w:sz w:val="26"/>
        </w:rPr>
        <w:t xml:space="preserve"> </w:t>
      </w:r>
      <w:r>
        <w:rPr>
          <w:sz w:val="26"/>
        </w:rPr>
        <w:t>scikit-learn]</w:t>
      </w:r>
    </w:p>
    <w:p w14:paraId="6A846863" w14:textId="77777777" w:rsidR="00955DE4" w:rsidRDefault="00955DE4">
      <w:pPr>
        <w:pStyle w:val="BodyText"/>
        <w:rPr>
          <w:sz w:val="30"/>
        </w:rPr>
      </w:pPr>
    </w:p>
    <w:p w14:paraId="74A57B53" w14:textId="77777777" w:rsidR="00955DE4" w:rsidRDefault="00955DE4">
      <w:pPr>
        <w:pStyle w:val="BodyText"/>
        <w:spacing w:before="6"/>
        <w:rPr>
          <w:sz w:val="23"/>
        </w:rPr>
      </w:pPr>
    </w:p>
    <w:p w14:paraId="0B79056F" w14:textId="77777777"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594"/>
        <w:rPr>
          <w:sz w:val="26"/>
        </w:rPr>
      </w:pPr>
      <w:r>
        <w:rPr>
          <w:sz w:val="26"/>
        </w:rPr>
        <w:t xml:space="preserve">Compute the correlation matrix that describes the dependence between all predictors and identify the predictors that are </w:t>
      </w:r>
      <w:r w:rsidRPr="0004315B">
        <w:rPr>
          <w:sz w:val="26"/>
          <w:highlight w:val="yellow"/>
        </w:rPr>
        <w:t>highly correlated.</w:t>
      </w:r>
      <w:r>
        <w:rPr>
          <w:sz w:val="26"/>
        </w:rPr>
        <w:t xml:space="preserve"> Plot the correlation matrix </w:t>
      </w:r>
      <w:r w:rsidRPr="0004315B">
        <w:rPr>
          <w:sz w:val="26"/>
          <w:highlight w:val="yellow"/>
        </w:rPr>
        <w:t>using seaborn</w:t>
      </w:r>
      <w:r w:rsidRPr="0004315B">
        <w:rPr>
          <w:spacing w:val="-4"/>
          <w:sz w:val="26"/>
          <w:highlight w:val="yellow"/>
        </w:rPr>
        <w:t xml:space="preserve"> </w:t>
      </w:r>
      <w:r w:rsidRPr="0004315B">
        <w:rPr>
          <w:sz w:val="26"/>
          <w:highlight w:val="yellow"/>
        </w:rPr>
        <w:t>heatmap</w:t>
      </w:r>
      <w:r>
        <w:rPr>
          <w:sz w:val="26"/>
        </w:rPr>
        <w:t>.</w:t>
      </w:r>
    </w:p>
    <w:p w14:paraId="3CD2248D" w14:textId="77777777" w:rsidR="00955DE4" w:rsidRDefault="00A94ACB">
      <w:pPr>
        <w:pStyle w:val="BodyText"/>
        <w:spacing w:before="2"/>
        <w:ind w:left="831"/>
      </w:pPr>
      <w:r>
        <w:t xml:space="preserve">[Hint: Explore </w:t>
      </w:r>
      <w:proofErr w:type="spellStart"/>
      <w:r>
        <w:t>dataframe</w:t>
      </w:r>
      <w:proofErr w:type="spellEnd"/>
      <w:r>
        <w:t xml:space="preserve"> methods to identify appropriate method]</w:t>
      </w:r>
    </w:p>
    <w:p w14:paraId="64D11C06" w14:textId="77777777" w:rsidR="00955DE4" w:rsidRDefault="00955DE4">
      <w:pPr>
        <w:pStyle w:val="BodyText"/>
        <w:rPr>
          <w:sz w:val="30"/>
        </w:rPr>
      </w:pPr>
    </w:p>
    <w:p w14:paraId="452CF41C" w14:textId="77777777" w:rsidR="00955DE4" w:rsidRDefault="00955DE4">
      <w:pPr>
        <w:pStyle w:val="BodyText"/>
        <w:spacing w:before="4"/>
        <w:rPr>
          <w:sz w:val="27"/>
        </w:rPr>
      </w:pPr>
    </w:p>
    <w:p w14:paraId="689DBF85" w14:textId="77777777"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709"/>
        <w:rPr>
          <w:sz w:val="26"/>
        </w:rPr>
      </w:pPr>
      <w:r>
        <w:rPr>
          <w:sz w:val="26"/>
        </w:rPr>
        <w:t>Based on correlation remove those predictors that are correlated and fit</w:t>
      </w:r>
      <w:r>
        <w:rPr>
          <w:spacing w:val="-32"/>
          <w:sz w:val="26"/>
        </w:rPr>
        <w:t xml:space="preserve"> </w:t>
      </w:r>
      <w:r>
        <w:rPr>
          <w:sz w:val="26"/>
        </w:rPr>
        <w:t>a logistic regression model again and compare the accuracy with that of previous</w:t>
      </w:r>
      <w:r>
        <w:rPr>
          <w:spacing w:val="-3"/>
          <w:sz w:val="26"/>
        </w:rPr>
        <w:t xml:space="preserve"> </w:t>
      </w:r>
      <w:r>
        <w:rPr>
          <w:sz w:val="26"/>
        </w:rPr>
        <w:t>model.</w:t>
      </w:r>
    </w:p>
    <w:p w14:paraId="06C939FF" w14:textId="77777777" w:rsidR="00955DE4" w:rsidRDefault="00A94ACB">
      <w:pPr>
        <w:pStyle w:val="BodyText"/>
        <w:spacing w:before="1"/>
        <w:ind w:left="831"/>
      </w:pPr>
      <w:r>
        <w:t>[Hint: Identify correlated variable pairs and remove one among them]</w:t>
      </w:r>
    </w:p>
    <w:sectPr w:rsidR="00955DE4">
      <w:headerReference w:type="default" r:id="rId8"/>
      <w:pgSz w:w="11910" w:h="16840"/>
      <w:pgMar w:top="1340" w:right="1320" w:bottom="0" w:left="8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1841" w14:textId="77777777" w:rsidR="00C33F2C" w:rsidRDefault="00C33F2C">
      <w:r>
        <w:separator/>
      </w:r>
    </w:p>
  </w:endnote>
  <w:endnote w:type="continuationSeparator" w:id="0">
    <w:p w14:paraId="3D5E7F50" w14:textId="77777777" w:rsidR="00C33F2C" w:rsidRDefault="00C3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159E" w14:textId="77777777" w:rsidR="00C33F2C" w:rsidRDefault="00C33F2C">
      <w:r>
        <w:separator/>
      </w:r>
    </w:p>
  </w:footnote>
  <w:footnote w:type="continuationSeparator" w:id="0">
    <w:p w14:paraId="3AE90AC4" w14:textId="77777777" w:rsidR="00C33F2C" w:rsidRDefault="00C33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F0CF" w14:textId="77777777" w:rsidR="00955DE4" w:rsidRDefault="00955DE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057D" w14:textId="77777777" w:rsidR="00955DE4" w:rsidRDefault="00955DE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113A"/>
    <w:multiLevelType w:val="hybridMultilevel"/>
    <w:tmpl w:val="34423652"/>
    <w:lvl w:ilvl="0" w:tplc="5C326E96">
      <w:start w:val="1"/>
      <w:numFmt w:val="decimal"/>
      <w:lvlText w:val="%1."/>
      <w:lvlJc w:val="left"/>
      <w:pPr>
        <w:ind w:left="831" w:hanging="360"/>
        <w:jc w:val="left"/>
      </w:pPr>
      <w:rPr>
        <w:rFonts w:ascii="Caladea" w:eastAsia="Caladea" w:hAnsi="Caladea" w:cs="Caladea" w:hint="default"/>
        <w:w w:val="99"/>
        <w:sz w:val="26"/>
        <w:szCs w:val="26"/>
        <w:lang w:val="en-US" w:eastAsia="en-US" w:bidi="ar-SA"/>
      </w:rPr>
    </w:lvl>
    <w:lvl w:ilvl="1" w:tplc="ECA866C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BAA42A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12440222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0A1C529C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A006B88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7972822C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7808670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0652F76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5B3D1A"/>
    <w:multiLevelType w:val="hybridMultilevel"/>
    <w:tmpl w:val="BE1841FE"/>
    <w:lvl w:ilvl="0" w:tplc="FF261EE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C6261DF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6F6172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5DCCC27A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62302686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52CCBE0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B9A46EAE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91BED05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4B24214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num w:numId="1" w16cid:durableId="1730766192">
    <w:abstractNumId w:val="0"/>
  </w:num>
  <w:num w:numId="2" w16cid:durableId="212284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DE4"/>
    <w:rsid w:val="0004315B"/>
    <w:rsid w:val="00860BE0"/>
    <w:rsid w:val="00921CC0"/>
    <w:rsid w:val="00955DE4"/>
    <w:rsid w:val="00A94ACB"/>
    <w:rsid w:val="00C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820D2"/>
  <w15:docId w15:val="{DAA39D1F-3CC0-4B14-8262-0A00BAFA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line="496" w:lineRule="exact"/>
      <w:ind w:left="753" w:right="75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21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CC0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921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CC0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7: Supervised Learning-1</dc:title>
  <dc:subject>Case Study</dc:subject>
  <dc:creator>Puja Sharma</dc:creator>
  <cp:lastModifiedBy>Mohamed Azarudeen</cp:lastModifiedBy>
  <cp:revision>4</cp:revision>
  <dcterms:created xsi:type="dcterms:W3CDTF">2020-11-25T12:06:00Z</dcterms:created>
  <dcterms:modified xsi:type="dcterms:W3CDTF">2023-10-11T16:06:00Z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