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Abog. Lorenzo Zacarías c/ Ruta 1 Km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Proyecto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Escena 3D 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bigxcmqsy82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Gráficos por computadoras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rkxkuesbo77v" w:id="4"/>
      <w:bookmarkEnd w:id="4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Aprender a modelar una escena en 3D usando transformaciones geométricas para organizar los objetos en la escena. Jugar con OpenGL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bor6uspixqc" w:id="5"/>
      <w:bookmarkEnd w:id="5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Escriba un proyecto con OpenGL y FreeGLUT en la que se modela una habitación real. Esta puede ser un aula de clase, un cuarto en su casa o una oficina.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Use figuras geométricas simples como rectángulos (cubos), cilindros y otros polígonos. No hace falta modelar las texturas o detalles perfectamente ni hacer sombreado; sólo la forma (el objetivo de esto es practicar con transformaciones no hacer una imagen fotorrealista).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 primero que debes realizar es un diseño/bosquejo de lo que vas a implementar y enviarlo en la tarea correspondiente en el Classroom, puede ser a mano o utilizando alguna herramienta de modelado o edicion de imagenes. Si es a mano, tómale una foto y envíalo.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jlf5zxni2f3c" w:id="6"/>
      <w:bookmarkEnd w:id="6"/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La habitación debe tener por lo menos 1 ventana y 1 puerta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El modelo debe ser 3D y debe haber una forma de cambiar el punto de vista del usuario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Tiene que haber algo de muebles en la habitación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 puede usar el mismo modelo para dibujar varios objetos varias veces (ej: más de una ventana, puerta, silla, mesa, etc..)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No hace falta modelar objetos pequeños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El modelo debe estar en un archivo de texto (ver abajo para acceder a código para hacer un parser de un archivo de texto para modelos)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fr2a9ve4omk" w:id="7"/>
      <w:bookmarkEnd w:id="7"/>
      <w:r w:rsidDel="00000000" w:rsidR="00000000" w:rsidRPr="00000000">
        <w:rPr>
          <w:rtl w:val="0"/>
        </w:rPr>
        <w:t xml:space="preserve">DETALLES DE PROGRAMACIÓN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Use proyección ortográfica (no hace falta perspectiva)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Use las diferentes matrices de OpenGL para transformar sus figuras (ej: modificando el GL_MODELVIEW_MATRIX en glMatrixMode y usando glScale, glRotate, glTranslate, etc..)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Cambie el punto de vista del usuario interactivamente y luego redibuja para obtener la nueva perspectiva.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g9vqoh1f656" w:id="8"/>
      <w:bookmarkEnd w:id="8"/>
      <w:r w:rsidDel="00000000" w:rsidR="00000000" w:rsidRPr="00000000">
        <w:rPr>
          <w:rtl w:val="0"/>
        </w:rPr>
        <w:t xml:space="preserve">PUNTAJE EXTRA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Usar perspectiva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Agregar texturas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Permitir mover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d03mmdhgpq4" w:id="9"/>
      <w:bookmarkEnd w:id="9"/>
      <w:r w:rsidDel="00000000" w:rsidR="00000000" w:rsidRPr="00000000">
        <w:rPr>
          <w:rtl w:val="0"/>
        </w:rPr>
        <w:t xml:space="preserve">FORMA DE ENTREGA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Un informe explicando lo hecho y los problemas no resueltos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Una foto de la Escena modelada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conteniendo instrucciones necesarias para ejecutar el proyecto.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Subir un archivo comprimido con todo el código fuente y archivos requeridos en la tarea del classroom.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20"/>
          <w:szCs w:val="20"/>
        </w:rPr>
      </w:pPr>
      <w:bookmarkStart w:colFirst="0" w:colLast="0" w:name="_hkwg55flw1jo" w:id="10"/>
      <w:bookmarkEnd w:id="10"/>
      <w:r w:rsidDel="00000000" w:rsidR="00000000" w:rsidRPr="00000000">
        <w:rPr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Modelado Jerárquico: (Pág 21)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https://ocw-origin.odl.mit.edu/courses/electrical-engineering-and-computer-science/6-837-computer-graphics-fall-2012/lecture-notes/MIT6_837F12_Lec04.pdf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Grammar 3 (Adjunto)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cw-origin.odl.mit.edu/courses/electrical-engineering-and-computer-science/6-837-computer-graphics-fall-2012/lecture-notes/MIT6_837F12_Lec04.pdf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