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E7E14" w14:textId="0F979A50" w:rsidR="00AD2372" w:rsidRPr="006B7C6B" w:rsidRDefault="00AD2372" w:rsidP="00AD2372">
      <w:pPr>
        <w:rPr>
          <w:rFonts w:cstheme="minorHAnsi"/>
          <w:sz w:val="24"/>
          <w:szCs w:val="24"/>
        </w:rPr>
      </w:pPr>
    </w:p>
    <w:p w14:paraId="4607A8C2" w14:textId="2EE1EF12" w:rsidR="00AD2372" w:rsidRPr="006B7C6B" w:rsidRDefault="00AD2372" w:rsidP="00AD2372">
      <w:pPr>
        <w:rPr>
          <w:rFonts w:cstheme="minorHAnsi"/>
          <w:sz w:val="24"/>
          <w:szCs w:val="24"/>
        </w:rPr>
      </w:pPr>
    </w:p>
    <w:p w14:paraId="0814EE70" w14:textId="260BED85" w:rsidR="00AD2372" w:rsidRPr="006B7C6B" w:rsidRDefault="00AD2372" w:rsidP="00AD2372">
      <w:pPr>
        <w:rPr>
          <w:rFonts w:cstheme="minorHAnsi"/>
          <w:sz w:val="24"/>
          <w:szCs w:val="24"/>
        </w:rPr>
      </w:pPr>
    </w:p>
    <w:p w14:paraId="32A3CEF3" w14:textId="51470CA1" w:rsidR="00AD2372" w:rsidRPr="006B7C6B" w:rsidRDefault="00AD2372" w:rsidP="00AD2372">
      <w:pPr>
        <w:rPr>
          <w:rFonts w:cstheme="minorHAnsi"/>
          <w:sz w:val="24"/>
          <w:szCs w:val="24"/>
        </w:rPr>
      </w:pPr>
    </w:p>
    <w:p w14:paraId="2DBC59DA" w14:textId="2DCFC01C" w:rsidR="00AD2372" w:rsidRPr="006B7C6B" w:rsidRDefault="00AD2372" w:rsidP="00AD2372">
      <w:pPr>
        <w:rPr>
          <w:rFonts w:cstheme="minorHAnsi"/>
          <w:sz w:val="24"/>
          <w:szCs w:val="24"/>
        </w:rPr>
      </w:pPr>
    </w:p>
    <w:p w14:paraId="1609C9B1" w14:textId="108B44C6" w:rsidR="00AD2372" w:rsidRPr="006B7C6B" w:rsidRDefault="00AD2372" w:rsidP="00AD2372">
      <w:pPr>
        <w:rPr>
          <w:rFonts w:cstheme="minorHAnsi"/>
          <w:sz w:val="24"/>
          <w:szCs w:val="24"/>
        </w:rPr>
      </w:pPr>
    </w:p>
    <w:p w14:paraId="30F1D0C4" w14:textId="77777777" w:rsidR="00AD2372" w:rsidRPr="006B7C6B" w:rsidRDefault="00AD2372" w:rsidP="00AD2372">
      <w:pPr>
        <w:jc w:val="center"/>
        <w:rPr>
          <w:rFonts w:cstheme="minorHAnsi"/>
          <w:sz w:val="24"/>
          <w:szCs w:val="24"/>
        </w:rPr>
      </w:pPr>
      <w:r w:rsidRPr="006B7C6B">
        <w:rPr>
          <w:rFonts w:cstheme="minorHAnsi"/>
          <w:sz w:val="24"/>
          <w:szCs w:val="24"/>
        </w:rPr>
        <w:tab/>
      </w:r>
    </w:p>
    <w:p w14:paraId="4483536A" w14:textId="77777777" w:rsidR="00AD2372" w:rsidRPr="006B7C6B" w:rsidRDefault="00AD2372" w:rsidP="00AD2372">
      <w:pPr>
        <w:jc w:val="center"/>
        <w:rPr>
          <w:rFonts w:cstheme="minorHAnsi"/>
          <w:sz w:val="24"/>
          <w:szCs w:val="24"/>
        </w:rPr>
      </w:pPr>
    </w:p>
    <w:p w14:paraId="648522A0" w14:textId="77777777" w:rsidR="00AD2372" w:rsidRPr="006B7C6B" w:rsidRDefault="00AD2372" w:rsidP="00AD2372">
      <w:pPr>
        <w:jc w:val="center"/>
        <w:rPr>
          <w:rFonts w:cstheme="minorHAnsi"/>
          <w:sz w:val="24"/>
          <w:szCs w:val="24"/>
        </w:rPr>
      </w:pPr>
    </w:p>
    <w:p w14:paraId="0BCEFDB6" w14:textId="540C27CB" w:rsidR="00AD2372" w:rsidRPr="00E05D4E" w:rsidRDefault="00AD2372" w:rsidP="00AD2372">
      <w:pPr>
        <w:jc w:val="center"/>
        <w:rPr>
          <w:rFonts w:cstheme="minorHAnsi"/>
          <w:b/>
          <w:bCs/>
          <w:color w:val="2F5496" w:themeColor="accent1" w:themeShade="BF"/>
          <w:sz w:val="52"/>
          <w:szCs w:val="52"/>
        </w:rPr>
      </w:pPr>
      <w:r w:rsidRPr="00E05D4E">
        <w:rPr>
          <w:rFonts w:cstheme="minorHAnsi"/>
          <w:b/>
          <w:bCs/>
          <w:color w:val="2F5496" w:themeColor="accent1" w:themeShade="BF"/>
          <w:sz w:val="52"/>
          <w:szCs w:val="52"/>
        </w:rPr>
        <w:t xml:space="preserve">CHAPTER </w:t>
      </w:r>
      <w:r w:rsidRPr="00E05D4E">
        <w:rPr>
          <w:rFonts w:cstheme="minorHAnsi"/>
          <w:b/>
          <w:bCs/>
          <w:color w:val="2F5496" w:themeColor="accent1" w:themeShade="BF"/>
          <w:sz w:val="52"/>
          <w:szCs w:val="52"/>
        </w:rPr>
        <w:t>2</w:t>
      </w:r>
      <w:r w:rsidRPr="00E05D4E">
        <w:rPr>
          <w:rFonts w:cstheme="minorHAnsi"/>
          <w:b/>
          <w:bCs/>
          <w:color w:val="2F5496" w:themeColor="accent1" w:themeShade="BF"/>
          <w:sz w:val="52"/>
          <w:szCs w:val="52"/>
        </w:rPr>
        <w:t xml:space="preserve"> </w:t>
      </w:r>
      <w:r w:rsidR="00E05D4E">
        <w:rPr>
          <w:rFonts w:cstheme="minorHAnsi"/>
          <w:b/>
          <w:bCs/>
          <w:color w:val="2F5496" w:themeColor="accent1" w:themeShade="BF"/>
          <w:sz w:val="52"/>
          <w:szCs w:val="52"/>
        </w:rPr>
        <w:t>–</w:t>
      </w:r>
      <w:r w:rsidRPr="00E05D4E">
        <w:rPr>
          <w:rFonts w:cstheme="minorHAnsi"/>
          <w:b/>
          <w:bCs/>
          <w:color w:val="2F5496" w:themeColor="accent1" w:themeShade="BF"/>
          <w:sz w:val="52"/>
          <w:szCs w:val="52"/>
        </w:rPr>
        <w:t xml:space="preserve"> </w:t>
      </w:r>
      <w:r w:rsidR="00E05D4E">
        <w:rPr>
          <w:rFonts w:cstheme="minorHAnsi"/>
          <w:b/>
          <w:bCs/>
          <w:color w:val="2F5496" w:themeColor="accent1" w:themeShade="BF"/>
          <w:sz w:val="52"/>
          <w:szCs w:val="52"/>
        </w:rPr>
        <w:t>Normalization &amp; Denormalization</w:t>
      </w:r>
    </w:p>
    <w:p w14:paraId="49DA1F9E" w14:textId="2E7F8F23" w:rsidR="00AD2372" w:rsidRPr="006B7C6B" w:rsidRDefault="00AD2372" w:rsidP="00AD2372">
      <w:pPr>
        <w:tabs>
          <w:tab w:val="left" w:pos="3944"/>
        </w:tabs>
        <w:rPr>
          <w:rFonts w:cstheme="minorHAnsi"/>
          <w:sz w:val="24"/>
          <w:szCs w:val="24"/>
        </w:rPr>
      </w:pPr>
    </w:p>
    <w:p w14:paraId="6EA30854" w14:textId="7F837DD1" w:rsidR="00AD2372" w:rsidRPr="006B7C6B" w:rsidRDefault="00AD2372" w:rsidP="00AD2372">
      <w:pPr>
        <w:tabs>
          <w:tab w:val="left" w:pos="3944"/>
        </w:tabs>
        <w:rPr>
          <w:rFonts w:cstheme="minorHAnsi"/>
          <w:sz w:val="24"/>
          <w:szCs w:val="24"/>
        </w:rPr>
      </w:pPr>
    </w:p>
    <w:p w14:paraId="727EAC24" w14:textId="009ECC9B" w:rsidR="00AD2372" w:rsidRPr="006B7C6B" w:rsidRDefault="00AD2372" w:rsidP="00AD2372">
      <w:pPr>
        <w:tabs>
          <w:tab w:val="left" w:pos="3944"/>
        </w:tabs>
        <w:rPr>
          <w:rFonts w:cstheme="minorHAnsi"/>
          <w:sz w:val="24"/>
          <w:szCs w:val="24"/>
        </w:rPr>
      </w:pPr>
    </w:p>
    <w:p w14:paraId="671BFC98" w14:textId="37B64C74" w:rsidR="00AD2372" w:rsidRPr="006B7C6B" w:rsidRDefault="00AD2372" w:rsidP="00AD2372">
      <w:pPr>
        <w:tabs>
          <w:tab w:val="left" w:pos="3944"/>
        </w:tabs>
        <w:rPr>
          <w:rFonts w:cstheme="minorHAnsi"/>
          <w:sz w:val="24"/>
          <w:szCs w:val="24"/>
        </w:rPr>
      </w:pPr>
    </w:p>
    <w:p w14:paraId="679FDF65" w14:textId="7B4A1D0D" w:rsidR="00AD2372" w:rsidRPr="006B7C6B" w:rsidRDefault="00AD2372" w:rsidP="00AD2372">
      <w:pPr>
        <w:tabs>
          <w:tab w:val="left" w:pos="3944"/>
        </w:tabs>
        <w:rPr>
          <w:rFonts w:cstheme="minorHAnsi"/>
          <w:sz w:val="24"/>
          <w:szCs w:val="24"/>
        </w:rPr>
      </w:pPr>
    </w:p>
    <w:p w14:paraId="6549631F" w14:textId="4B6C8F93" w:rsidR="00AD2372" w:rsidRPr="006B7C6B" w:rsidRDefault="00AD2372" w:rsidP="00AD2372">
      <w:pPr>
        <w:tabs>
          <w:tab w:val="left" w:pos="3944"/>
        </w:tabs>
        <w:rPr>
          <w:rFonts w:cstheme="minorHAnsi"/>
          <w:sz w:val="24"/>
          <w:szCs w:val="24"/>
        </w:rPr>
      </w:pPr>
    </w:p>
    <w:p w14:paraId="1ECCE926" w14:textId="36191C1D" w:rsidR="00AD2372" w:rsidRPr="006B7C6B" w:rsidRDefault="00AD2372" w:rsidP="00AD2372">
      <w:pPr>
        <w:tabs>
          <w:tab w:val="left" w:pos="3944"/>
        </w:tabs>
        <w:rPr>
          <w:rFonts w:cstheme="minorHAnsi"/>
          <w:sz w:val="24"/>
          <w:szCs w:val="24"/>
        </w:rPr>
      </w:pPr>
    </w:p>
    <w:p w14:paraId="7C585F0C" w14:textId="65433962" w:rsidR="00AD2372" w:rsidRPr="006B7C6B" w:rsidRDefault="00AD2372" w:rsidP="00AD2372">
      <w:pPr>
        <w:tabs>
          <w:tab w:val="left" w:pos="3944"/>
        </w:tabs>
        <w:rPr>
          <w:rFonts w:cstheme="minorHAnsi"/>
          <w:sz w:val="24"/>
          <w:szCs w:val="24"/>
        </w:rPr>
      </w:pPr>
    </w:p>
    <w:p w14:paraId="5EFD3F57" w14:textId="3473C52C" w:rsidR="00AD2372" w:rsidRPr="006B7C6B" w:rsidRDefault="00AD2372" w:rsidP="00AD2372">
      <w:pPr>
        <w:tabs>
          <w:tab w:val="left" w:pos="3944"/>
        </w:tabs>
        <w:rPr>
          <w:rFonts w:cstheme="minorHAnsi"/>
          <w:sz w:val="24"/>
          <w:szCs w:val="24"/>
        </w:rPr>
      </w:pPr>
    </w:p>
    <w:p w14:paraId="585FF749" w14:textId="749E7E3D" w:rsidR="00AD2372" w:rsidRPr="006B7C6B" w:rsidRDefault="00AD2372" w:rsidP="00AD2372">
      <w:pPr>
        <w:tabs>
          <w:tab w:val="left" w:pos="3944"/>
        </w:tabs>
        <w:rPr>
          <w:rFonts w:cstheme="minorHAnsi"/>
          <w:sz w:val="24"/>
          <w:szCs w:val="24"/>
        </w:rPr>
      </w:pPr>
    </w:p>
    <w:p w14:paraId="7F5DD860" w14:textId="4E42E292" w:rsidR="00AD2372" w:rsidRPr="006B7C6B" w:rsidRDefault="00AD2372" w:rsidP="00AD2372">
      <w:pPr>
        <w:tabs>
          <w:tab w:val="left" w:pos="3944"/>
        </w:tabs>
        <w:rPr>
          <w:rFonts w:cstheme="minorHAnsi"/>
          <w:sz w:val="24"/>
          <w:szCs w:val="24"/>
        </w:rPr>
      </w:pPr>
    </w:p>
    <w:p w14:paraId="76FAD314" w14:textId="0F809084" w:rsidR="00AD2372" w:rsidRPr="006B7C6B" w:rsidRDefault="00AD2372" w:rsidP="00AD2372">
      <w:pPr>
        <w:tabs>
          <w:tab w:val="left" w:pos="3944"/>
        </w:tabs>
        <w:rPr>
          <w:rFonts w:cstheme="minorHAnsi"/>
          <w:sz w:val="24"/>
          <w:szCs w:val="24"/>
        </w:rPr>
      </w:pPr>
    </w:p>
    <w:p w14:paraId="5234E14F" w14:textId="51B466DE" w:rsidR="00AD2372" w:rsidRPr="006B7C6B" w:rsidRDefault="00AD2372" w:rsidP="00AD2372">
      <w:pPr>
        <w:tabs>
          <w:tab w:val="left" w:pos="3944"/>
        </w:tabs>
        <w:rPr>
          <w:rFonts w:cstheme="minorHAnsi"/>
          <w:sz w:val="24"/>
          <w:szCs w:val="24"/>
        </w:rPr>
      </w:pPr>
    </w:p>
    <w:p w14:paraId="10DB4451" w14:textId="46D89FF5" w:rsidR="00AD2372" w:rsidRPr="006B7C6B" w:rsidRDefault="00AD2372" w:rsidP="00AD2372">
      <w:pPr>
        <w:tabs>
          <w:tab w:val="left" w:pos="3944"/>
        </w:tabs>
        <w:rPr>
          <w:rFonts w:cstheme="minorHAnsi"/>
          <w:sz w:val="24"/>
          <w:szCs w:val="24"/>
        </w:rPr>
      </w:pPr>
    </w:p>
    <w:p w14:paraId="7F7D4D3F" w14:textId="05096286" w:rsidR="00AD2372" w:rsidRPr="006B7C6B" w:rsidRDefault="00AD2372" w:rsidP="00AD2372">
      <w:pPr>
        <w:tabs>
          <w:tab w:val="left" w:pos="3944"/>
        </w:tabs>
        <w:rPr>
          <w:rFonts w:cstheme="minorHAnsi"/>
          <w:sz w:val="24"/>
          <w:szCs w:val="24"/>
        </w:rPr>
      </w:pPr>
    </w:p>
    <w:p w14:paraId="5415733D" w14:textId="55F2CCB7" w:rsidR="00AD2372" w:rsidRPr="006B7C6B" w:rsidRDefault="00AD2372" w:rsidP="00AD2372">
      <w:pPr>
        <w:tabs>
          <w:tab w:val="left" w:pos="3944"/>
        </w:tabs>
        <w:rPr>
          <w:rFonts w:cstheme="minorHAnsi"/>
          <w:sz w:val="24"/>
          <w:szCs w:val="24"/>
        </w:rPr>
      </w:pPr>
    </w:p>
    <w:p w14:paraId="6087597C" w14:textId="4380CAB4" w:rsidR="00AD2372" w:rsidRPr="006B7C6B" w:rsidRDefault="00AD2372" w:rsidP="00AD2372">
      <w:pPr>
        <w:tabs>
          <w:tab w:val="left" w:pos="3944"/>
        </w:tabs>
        <w:rPr>
          <w:rFonts w:cstheme="minorHAnsi"/>
          <w:sz w:val="24"/>
          <w:szCs w:val="24"/>
        </w:rPr>
      </w:pPr>
    </w:p>
    <w:p w14:paraId="1C9ECE5E" w14:textId="77777777" w:rsidR="00B74C94" w:rsidRDefault="00B74C94" w:rsidP="00AD2372">
      <w:pPr>
        <w:tabs>
          <w:tab w:val="left" w:pos="3944"/>
        </w:tabs>
        <w:rPr>
          <w:rFonts w:cstheme="minorHAnsi"/>
          <w:b/>
          <w:bCs/>
          <w:sz w:val="24"/>
          <w:szCs w:val="24"/>
        </w:rPr>
      </w:pPr>
    </w:p>
    <w:p w14:paraId="6BFB7407" w14:textId="7CA337C0" w:rsidR="00AD2372" w:rsidRPr="006B7C6B" w:rsidRDefault="00AD2372" w:rsidP="00AD2372">
      <w:pPr>
        <w:tabs>
          <w:tab w:val="left" w:pos="3944"/>
        </w:tabs>
        <w:rPr>
          <w:rFonts w:cstheme="minorHAnsi"/>
          <w:b/>
          <w:bCs/>
          <w:sz w:val="24"/>
          <w:szCs w:val="24"/>
        </w:rPr>
      </w:pPr>
      <w:r w:rsidRPr="006B7C6B">
        <w:rPr>
          <w:rFonts w:cstheme="minorHAnsi"/>
          <w:b/>
          <w:bCs/>
          <w:sz w:val="24"/>
          <w:szCs w:val="24"/>
        </w:rPr>
        <w:t>Normalization</w:t>
      </w:r>
    </w:p>
    <w:p w14:paraId="40EE002A" w14:textId="77777777" w:rsidR="002A2555" w:rsidRPr="006B7C6B" w:rsidRDefault="002A2555" w:rsidP="002A2555">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6B7C6B">
        <w:rPr>
          <w:rFonts w:asciiTheme="minorHAnsi" w:hAnsiTheme="minorHAnsi" w:cstheme="minorHAnsi"/>
          <w:color w:val="000000" w:themeColor="text1"/>
        </w:rPr>
        <w:t>Normalization is the process to eliminate data redundancy and enhance data integrity in the table. Normalization also helps to organize the data in the database. It is a multi-step process that sets the data into tabular form and removes the duplicated data from the relational tables.</w:t>
      </w:r>
    </w:p>
    <w:p w14:paraId="05891105" w14:textId="34CBDA8F" w:rsidR="002A2555" w:rsidRPr="006B7C6B" w:rsidRDefault="002A2555" w:rsidP="002A2555">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6B7C6B">
        <w:rPr>
          <w:rFonts w:asciiTheme="minorHAnsi" w:hAnsiTheme="minorHAnsi" w:cstheme="minorHAnsi"/>
          <w:color w:val="000000" w:themeColor="text1"/>
        </w:rPr>
        <w:t>Normalization organizes the columns and tables of a database to ensure that database integrity constraints properly execute their dependencies. It is a systematic technique of decomposing tables to eliminate data redundancy (repetition) and undesirable characteristics like Insertion, Update, and Deletion anomalies.</w:t>
      </w:r>
    </w:p>
    <w:p w14:paraId="0B8C65A3" w14:textId="77777777" w:rsidR="002A2555" w:rsidRPr="006B7C6B" w:rsidRDefault="002A2555" w:rsidP="002A2555">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p>
    <w:p w14:paraId="6955F6CC" w14:textId="00991A5A" w:rsidR="002A2555" w:rsidRPr="006B7C6B" w:rsidRDefault="002A2555" w:rsidP="002A2555">
      <w:pPr>
        <w:tabs>
          <w:tab w:val="left" w:pos="3944"/>
        </w:tabs>
        <w:rPr>
          <w:rFonts w:cstheme="minorHAnsi"/>
          <w:b/>
          <w:bCs/>
          <w:color w:val="000000" w:themeColor="text1"/>
          <w:sz w:val="24"/>
          <w:szCs w:val="24"/>
        </w:rPr>
      </w:pPr>
      <w:r w:rsidRPr="006B7C6B">
        <w:rPr>
          <w:rFonts w:cstheme="minorHAnsi"/>
          <w:b/>
          <w:bCs/>
          <w:noProof/>
          <w:sz w:val="24"/>
          <w:szCs w:val="24"/>
        </w:rPr>
        <w:drawing>
          <wp:inline distT="0" distB="0" distL="0" distR="0" wp14:anchorId="17C07F49" wp14:editId="6EF20D0F">
            <wp:extent cx="5725160" cy="245491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160" cy="2454910"/>
                    </a:xfrm>
                    <a:prstGeom prst="rect">
                      <a:avLst/>
                    </a:prstGeom>
                    <a:noFill/>
                    <a:ln>
                      <a:noFill/>
                    </a:ln>
                  </pic:spPr>
                </pic:pic>
              </a:graphicData>
            </a:graphic>
          </wp:inline>
        </w:drawing>
      </w:r>
      <w:r w:rsidRPr="006B7C6B">
        <w:rPr>
          <w:rFonts w:cstheme="minorHAnsi"/>
          <w:b/>
          <w:bCs/>
          <w:color w:val="000000" w:themeColor="text1"/>
          <w:sz w:val="24"/>
          <w:szCs w:val="24"/>
        </w:rPr>
        <w:t>1st Normal Form (1NF)</w:t>
      </w:r>
    </w:p>
    <w:p w14:paraId="21E9E9B8" w14:textId="77777777" w:rsidR="002A2555" w:rsidRPr="006B7C6B" w:rsidRDefault="002A2555" w:rsidP="002A2555">
      <w:pPr>
        <w:numPr>
          <w:ilvl w:val="0"/>
          <w:numId w:val="10"/>
        </w:numPr>
        <w:shd w:val="clear" w:color="auto" w:fill="FFFFFF"/>
        <w:spacing w:before="100" w:beforeAutospacing="1" w:after="210" w:line="360" w:lineRule="atLeast"/>
        <w:ind w:left="1020"/>
        <w:rPr>
          <w:rFonts w:cstheme="minorHAnsi"/>
          <w:color w:val="000000" w:themeColor="text1"/>
          <w:sz w:val="24"/>
          <w:szCs w:val="24"/>
        </w:rPr>
      </w:pPr>
      <w:r w:rsidRPr="006B7C6B">
        <w:rPr>
          <w:rFonts w:cstheme="minorHAnsi"/>
          <w:color w:val="000000" w:themeColor="text1"/>
          <w:sz w:val="24"/>
          <w:szCs w:val="24"/>
        </w:rPr>
        <w:t>A table is referred to as being in its First Normal Form if atomicity of the table is 1.</w:t>
      </w:r>
    </w:p>
    <w:p w14:paraId="25B80A1E" w14:textId="77777777" w:rsidR="002A2555" w:rsidRPr="006B7C6B" w:rsidRDefault="002A2555" w:rsidP="002A2555">
      <w:pPr>
        <w:numPr>
          <w:ilvl w:val="0"/>
          <w:numId w:val="10"/>
        </w:numPr>
        <w:shd w:val="clear" w:color="auto" w:fill="FFFFFF"/>
        <w:spacing w:before="100" w:beforeAutospacing="1" w:after="210" w:line="360" w:lineRule="atLeast"/>
        <w:ind w:left="1020"/>
        <w:rPr>
          <w:rFonts w:cstheme="minorHAnsi"/>
          <w:color w:val="000000" w:themeColor="text1"/>
          <w:sz w:val="24"/>
          <w:szCs w:val="24"/>
        </w:rPr>
      </w:pPr>
      <w:r w:rsidRPr="006B7C6B">
        <w:rPr>
          <w:rFonts w:cstheme="minorHAnsi"/>
          <w:color w:val="000000" w:themeColor="text1"/>
          <w:sz w:val="24"/>
          <w:szCs w:val="24"/>
        </w:rPr>
        <w:t>Here, atomicity states that a single cell cannot hold multiple values. It must hold only a single-valued attribute.</w:t>
      </w:r>
    </w:p>
    <w:p w14:paraId="21032BE2" w14:textId="77777777" w:rsidR="00E05D4E" w:rsidRDefault="002A2555" w:rsidP="004D45DC">
      <w:pPr>
        <w:numPr>
          <w:ilvl w:val="0"/>
          <w:numId w:val="10"/>
        </w:numPr>
        <w:shd w:val="clear" w:color="auto" w:fill="FFFFFF"/>
        <w:spacing w:after="390" w:line="390" w:lineRule="atLeast"/>
        <w:ind w:left="1020"/>
        <w:rPr>
          <w:rFonts w:cstheme="minorHAnsi"/>
          <w:color w:val="000000" w:themeColor="text1"/>
          <w:sz w:val="24"/>
          <w:szCs w:val="24"/>
        </w:rPr>
      </w:pPr>
      <w:r w:rsidRPr="00E05D4E">
        <w:rPr>
          <w:rFonts w:cstheme="minorHAnsi"/>
          <w:color w:val="000000" w:themeColor="text1"/>
          <w:sz w:val="24"/>
          <w:szCs w:val="24"/>
        </w:rPr>
        <w:t>The First normal form disallows the multi-valued attribute, composite attribute, and their combinations.</w:t>
      </w:r>
    </w:p>
    <w:p w14:paraId="7331DB51" w14:textId="7F8B6088" w:rsidR="002A2555" w:rsidRPr="00E05D4E" w:rsidRDefault="002A2555" w:rsidP="00E05D4E">
      <w:pPr>
        <w:shd w:val="clear" w:color="auto" w:fill="FFFFFF"/>
        <w:spacing w:after="390" w:line="390" w:lineRule="atLeast"/>
        <w:rPr>
          <w:rFonts w:cstheme="minorHAnsi"/>
          <w:color w:val="000000" w:themeColor="text1"/>
          <w:sz w:val="24"/>
          <w:szCs w:val="24"/>
        </w:rPr>
      </w:pPr>
      <w:r w:rsidRPr="00E05D4E">
        <w:rPr>
          <w:rFonts w:cstheme="minorHAnsi"/>
          <w:color w:val="000000" w:themeColor="text1"/>
          <w:sz w:val="24"/>
          <w:szCs w:val="24"/>
        </w:rPr>
        <w:t>Now you will understand the First Normal Form with the help of an example.</w:t>
      </w:r>
    </w:p>
    <w:p w14:paraId="3C7627F0" w14:textId="77777777" w:rsidR="00E05D4E" w:rsidRDefault="00E05D4E" w:rsidP="002A2555">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p>
    <w:p w14:paraId="5AB7A78A" w14:textId="11B734ED" w:rsidR="002A2555" w:rsidRPr="006B7C6B" w:rsidRDefault="002A2555" w:rsidP="002A2555">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6B7C6B">
        <w:rPr>
          <w:rFonts w:asciiTheme="minorHAnsi" w:hAnsiTheme="minorHAnsi" w:cstheme="minorHAnsi"/>
          <w:color w:val="000000" w:themeColor="text1"/>
        </w:rPr>
        <w:t>Below is a students’ record table that has information about student roll number, student name, student course, and age of the student.</w:t>
      </w:r>
    </w:p>
    <w:p w14:paraId="52A32F60" w14:textId="7115AF93" w:rsidR="002A2555" w:rsidRPr="006B7C6B" w:rsidRDefault="002A2555" w:rsidP="002A2555">
      <w:pPr>
        <w:pStyle w:val="NormalWeb"/>
        <w:shd w:val="clear" w:color="auto" w:fill="FFFFFF"/>
        <w:spacing w:before="0" w:beforeAutospacing="0" w:after="390" w:afterAutospacing="0" w:line="390" w:lineRule="atLeast"/>
        <w:jc w:val="center"/>
        <w:rPr>
          <w:rFonts w:asciiTheme="minorHAnsi" w:hAnsiTheme="minorHAnsi" w:cstheme="minorHAnsi"/>
          <w:color w:val="000000" w:themeColor="text1"/>
        </w:rPr>
      </w:pPr>
      <w:r w:rsidRPr="006B7C6B">
        <w:rPr>
          <w:rFonts w:asciiTheme="minorHAnsi" w:hAnsiTheme="minorHAnsi" w:cstheme="minorHAnsi"/>
          <w:noProof/>
          <w:color w:val="000000" w:themeColor="text1"/>
        </w:rPr>
        <w:drawing>
          <wp:inline distT="0" distB="0" distL="0" distR="0" wp14:anchorId="42000633" wp14:editId="58452E7F">
            <wp:extent cx="1919605" cy="1310005"/>
            <wp:effectExtent l="0" t="0" r="4445" b="4445"/>
            <wp:docPr id="8" name="Picture 8" descr="normalizationinsql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rmalizationinsql_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9605" cy="1310005"/>
                    </a:xfrm>
                    <a:prstGeom prst="rect">
                      <a:avLst/>
                    </a:prstGeom>
                    <a:noFill/>
                    <a:ln>
                      <a:noFill/>
                    </a:ln>
                  </pic:spPr>
                </pic:pic>
              </a:graphicData>
            </a:graphic>
          </wp:inline>
        </w:drawing>
      </w:r>
    </w:p>
    <w:p w14:paraId="595D5256" w14:textId="6AB04913" w:rsidR="002A2555" w:rsidRPr="006B7C6B" w:rsidRDefault="002A2555" w:rsidP="002A2555">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6B7C6B">
        <w:rPr>
          <w:rFonts w:asciiTheme="minorHAnsi" w:hAnsiTheme="minorHAnsi" w:cstheme="minorHAnsi"/>
          <w:color w:val="000000" w:themeColor="text1"/>
        </w:rPr>
        <w:t>In the students</w:t>
      </w:r>
      <w:r w:rsidRPr="006B7C6B">
        <w:rPr>
          <w:rFonts w:asciiTheme="minorHAnsi" w:hAnsiTheme="minorHAnsi" w:cstheme="minorHAnsi"/>
          <w:color w:val="000000" w:themeColor="text1"/>
        </w:rPr>
        <w:t xml:space="preserve"> </w:t>
      </w:r>
      <w:r w:rsidRPr="006B7C6B">
        <w:rPr>
          <w:rFonts w:asciiTheme="minorHAnsi" w:hAnsiTheme="minorHAnsi" w:cstheme="minorHAnsi"/>
          <w:color w:val="000000" w:themeColor="text1"/>
        </w:rPr>
        <w:t>record table, you can see that the course column has two values. Thus</w:t>
      </w:r>
      <w:r w:rsidRPr="006B7C6B">
        <w:rPr>
          <w:rFonts w:asciiTheme="minorHAnsi" w:hAnsiTheme="minorHAnsi" w:cstheme="minorHAnsi"/>
          <w:color w:val="000000" w:themeColor="text1"/>
        </w:rPr>
        <w:t>,</w:t>
      </w:r>
      <w:r w:rsidRPr="006B7C6B">
        <w:rPr>
          <w:rFonts w:asciiTheme="minorHAnsi" w:hAnsiTheme="minorHAnsi" w:cstheme="minorHAnsi"/>
          <w:color w:val="000000" w:themeColor="text1"/>
        </w:rPr>
        <w:t xml:space="preserve"> it does not follow the First Normal Form. Now, if you use the First Normal Form to the above table, you get the below table as a result.</w:t>
      </w:r>
    </w:p>
    <w:p w14:paraId="6C2C8CA0" w14:textId="466F5D91" w:rsidR="002A2555" w:rsidRPr="006B7C6B" w:rsidRDefault="002A2555" w:rsidP="002A2555">
      <w:pPr>
        <w:pStyle w:val="NormalWeb"/>
        <w:shd w:val="clear" w:color="auto" w:fill="FFFFFF"/>
        <w:spacing w:before="0" w:beforeAutospacing="0" w:after="390" w:afterAutospacing="0" w:line="390" w:lineRule="atLeast"/>
        <w:jc w:val="center"/>
        <w:rPr>
          <w:rFonts w:asciiTheme="minorHAnsi" w:hAnsiTheme="minorHAnsi" w:cstheme="minorHAnsi"/>
          <w:color w:val="000000" w:themeColor="text1"/>
        </w:rPr>
      </w:pPr>
      <w:r w:rsidRPr="006B7C6B">
        <w:rPr>
          <w:rFonts w:asciiTheme="minorHAnsi" w:hAnsiTheme="minorHAnsi" w:cstheme="minorHAnsi"/>
          <w:noProof/>
          <w:color w:val="000000" w:themeColor="text1"/>
        </w:rPr>
        <w:drawing>
          <wp:inline distT="0" distB="0" distL="0" distR="0" wp14:anchorId="15FAAB65" wp14:editId="37BC1B48">
            <wp:extent cx="1894840" cy="1771015"/>
            <wp:effectExtent l="0" t="0" r="0" b="635"/>
            <wp:docPr id="7" name="Picture 7" descr="normalizationinsql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lizationinsql_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4840" cy="1771015"/>
                    </a:xfrm>
                    <a:prstGeom prst="rect">
                      <a:avLst/>
                    </a:prstGeom>
                    <a:noFill/>
                    <a:ln>
                      <a:noFill/>
                    </a:ln>
                  </pic:spPr>
                </pic:pic>
              </a:graphicData>
            </a:graphic>
          </wp:inline>
        </w:drawing>
      </w:r>
    </w:p>
    <w:p w14:paraId="43173378" w14:textId="63381FB5" w:rsidR="006B7C6B" w:rsidRDefault="002A2555"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6B7C6B">
        <w:rPr>
          <w:rFonts w:asciiTheme="minorHAnsi" w:hAnsiTheme="minorHAnsi" w:cstheme="minorHAnsi"/>
          <w:color w:val="000000" w:themeColor="text1"/>
        </w:rPr>
        <w:t xml:space="preserve">By applying the First Normal Form, you achieve atomicity, </w:t>
      </w:r>
      <w:proofErr w:type="gramStart"/>
      <w:r w:rsidRPr="006B7C6B">
        <w:rPr>
          <w:rFonts w:asciiTheme="minorHAnsi" w:hAnsiTheme="minorHAnsi" w:cstheme="minorHAnsi"/>
          <w:color w:val="000000" w:themeColor="text1"/>
        </w:rPr>
        <w:t>and also</w:t>
      </w:r>
      <w:proofErr w:type="gramEnd"/>
      <w:r w:rsidRPr="006B7C6B">
        <w:rPr>
          <w:rFonts w:asciiTheme="minorHAnsi" w:hAnsiTheme="minorHAnsi" w:cstheme="minorHAnsi"/>
          <w:color w:val="000000" w:themeColor="text1"/>
        </w:rPr>
        <w:t xml:space="preserve"> every column has unique values</w:t>
      </w:r>
      <w:r w:rsidR="006B7C6B">
        <w:rPr>
          <w:rFonts w:asciiTheme="minorHAnsi" w:hAnsiTheme="minorHAnsi" w:cstheme="minorHAnsi"/>
          <w:color w:val="000000" w:themeColor="text1"/>
        </w:rPr>
        <w:t>.</w:t>
      </w:r>
    </w:p>
    <w:p w14:paraId="7B255551" w14:textId="77777777" w:rsidR="006B7C6B" w:rsidRPr="006B7C6B"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p>
    <w:p w14:paraId="65D248B7" w14:textId="77777777" w:rsidR="006B7C6B" w:rsidRPr="006B7C6B"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p>
    <w:p w14:paraId="6C1F51DA" w14:textId="77777777" w:rsidR="006B7C6B" w:rsidRDefault="006B7C6B" w:rsidP="006B7C6B">
      <w:pPr>
        <w:pStyle w:val="NormalWeb"/>
        <w:shd w:val="clear" w:color="auto" w:fill="FFFFFF"/>
        <w:spacing w:before="0" w:beforeAutospacing="0" w:after="390" w:afterAutospacing="0" w:line="390" w:lineRule="atLeast"/>
        <w:rPr>
          <w:rFonts w:asciiTheme="minorHAnsi" w:hAnsiTheme="minorHAnsi" w:cstheme="minorHAnsi"/>
          <w:b/>
          <w:bCs/>
          <w:color w:val="272C37"/>
        </w:rPr>
      </w:pPr>
    </w:p>
    <w:p w14:paraId="57F9D823" w14:textId="77777777" w:rsidR="006B7C6B" w:rsidRDefault="006B7C6B" w:rsidP="006B7C6B">
      <w:pPr>
        <w:pStyle w:val="NormalWeb"/>
        <w:shd w:val="clear" w:color="auto" w:fill="FFFFFF"/>
        <w:spacing w:before="0" w:beforeAutospacing="0" w:after="390" w:afterAutospacing="0" w:line="390" w:lineRule="atLeast"/>
        <w:rPr>
          <w:rFonts w:asciiTheme="minorHAnsi" w:hAnsiTheme="minorHAnsi" w:cstheme="minorHAnsi"/>
          <w:b/>
          <w:bCs/>
          <w:color w:val="272C37"/>
        </w:rPr>
      </w:pPr>
    </w:p>
    <w:p w14:paraId="325ED87F" w14:textId="6246FA36"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b/>
          <w:bCs/>
          <w:color w:val="000000" w:themeColor="text1"/>
        </w:rPr>
        <w:lastRenderedPageBreak/>
        <w:t>Second Normal Form (2NF)</w:t>
      </w:r>
    </w:p>
    <w:p w14:paraId="3283F0E1" w14:textId="77777777"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color w:val="000000" w:themeColor="text1"/>
        </w:rPr>
        <w:t xml:space="preserve">The first condition for the table to be in Second Normal Form is that the table </w:t>
      </w:r>
      <w:proofErr w:type="gramStart"/>
      <w:r w:rsidRPr="00B74C94">
        <w:rPr>
          <w:rFonts w:asciiTheme="minorHAnsi" w:hAnsiTheme="minorHAnsi" w:cstheme="minorHAnsi"/>
          <w:color w:val="000000" w:themeColor="text1"/>
        </w:rPr>
        <w:t>has to</w:t>
      </w:r>
      <w:proofErr w:type="gramEnd"/>
      <w:r w:rsidRPr="00B74C94">
        <w:rPr>
          <w:rFonts w:asciiTheme="minorHAnsi" w:hAnsiTheme="minorHAnsi" w:cstheme="minorHAnsi"/>
          <w:color w:val="000000" w:themeColor="text1"/>
        </w:rPr>
        <w:t xml:space="preserve"> be in First Normal Form. The table should not possess partial dependency. The partial dependency here means the proper subset of the candidate key should give a non-prime attribute.</w:t>
      </w:r>
    </w:p>
    <w:p w14:paraId="197F96AA" w14:textId="30907FCF"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color w:val="000000" w:themeColor="text1"/>
        </w:rPr>
        <w:t>Now understand the Second Normal Form with the help of an example.</w:t>
      </w:r>
    </w:p>
    <w:p w14:paraId="45B1F5C4" w14:textId="2753575D"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color w:val="000000" w:themeColor="text1"/>
        </w:rPr>
        <w:t>Consider the table Location:</w:t>
      </w:r>
    </w:p>
    <w:p w14:paraId="434B575D" w14:textId="1C2FFC36"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color w:val="000000" w:themeColor="text1"/>
        </w:rPr>
        <w:br/>
      </w:r>
      <w:r w:rsidRPr="00B74C94">
        <w:rPr>
          <w:rFonts w:asciiTheme="minorHAnsi" w:hAnsiTheme="minorHAnsi" w:cstheme="minorHAnsi"/>
          <w:noProof/>
          <w:color w:val="000000" w:themeColor="text1"/>
        </w:rPr>
        <w:drawing>
          <wp:inline distT="0" distB="0" distL="0" distR="0" wp14:anchorId="6D9516A7" wp14:editId="234EAC2D">
            <wp:extent cx="2001520" cy="1013460"/>
            <wp:effectExtent l="0" t="0" r="0" b="0"/>
            <wp:docPr id="19" name="Picture 19" descr="normalizationinsql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ormalizationinsql_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1520" cy="1013460"/>
                    </a:xfrm>
                    <a:prstGeom prst="rect">
                      <a:avLst/>
                    </a:prstGeom>
                    <a:noFill/>
                    <a:ln>
                      <a:noFill/>
                    </a:ln>
                  </pic:spPr>
                </pic:pic>
              </a:graphicData>
            </a:graphic>
          </wp:inline>
        </w:drawing>
      </w:r>
    </w:p>
    <w:p w14:paraId="572E4C19" w14:textId="77777777"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color w:val="000000" w:themeColor="text1"/>
        </w:rPr>
        <w:t xml:space="preserve">The Location table possesses a composite primary key </w:t>
      </w:r>
      <w:proofErr w:type="spellStart"/>
      <w:r w:rsidRPr="00B74C94">
        <w:rPr>
          <w:rFonts w:asciiTheme="minorHAnsi" w:hAnsiTheme="minorHAnsi" w:cstheme="minorHAnsi"/>
          <w:color w:val="000000" w:themeColor="text1"/>
        </w:rPr>
        <w:t>cust_id</w:t>
      </w:r>
      <w:proofErr w:type="spellEnd"/>
      <w:r w:rsidRPr="00B74C94">
        <w:rPr>
          <w:rFonts w:asciiTheme="minorHAnsi" w:hAnsiTheme="minorHAnsi" w:cstheme="minorHAnsi"/>
          <w:color w:val="000000" w:themeColor="text1"/>
        </w:rPr>
        <w:t xml:space="preserve">, </w:t>
      </w:r>
      <w:proofErr w:type="spellStart"/>
      <w:r w:rsidRPr="00B74C94">
        <w:rPr>
          <w:rFonts w:asciiTheme="minorHAnsi" w:hAnsiTheme="minorHAnsi" w:cstheme="minorHAnsi"/>
          <w:color w:val="000000" w:themeColor="text1"/>
        </w:rPr>
        <w:t>storeid</w:t>
      </w:r>
      <w:proofErr w:type="spellEnd"/>
      <w:r w:rsidRPr="00B74C94">
        <w:rPr>
          <w:rFonts w:asciiTheme="minorHAnsi" w:hAnsiTheme="minorHAnsi" w:cstheme="minorHAnsi"/>
          <w:color w:val="000000" w:themeColor="text1"/>
        </w:rPr>
        <w:t xml:space="preserve">. The non-key attribute is </w:t>
      </w:r>
      <w:proofErr w:type="spellStart"/>
      <w:r w:rsidRPr="00B74C94">
        <w:rPr>
          <w:rFonts w:asciiTheme="minorHAnsi" w:hAnsiTheme="minorHAnsi" w:cstheme="minorHAnsi"/>
          <w:color w:val="000000" w:themeColor="text1"/>
        </w:rPr>
        <w:t>store_location</w:t>
      </w:r>
      <w:proofErr w:type="spellEnd"/>
      <w:r w:rsidRPr="00B74C94">
        <w:rPr>
          <w:rFonts w:asciiTheme="minorHAnsi" w:hAnsiTheme="minorHAnsi" w:cstheme="minorHAnsi"/>
          <w:color w:val="000000" w:themeColor="text1"/>
        </w:rPr>
        <w:t xml:space="preserve">. In this case, </w:t>
      </w:r>
      <w:proofErr w:type="spellStart"/>
      <w:r w:rsidRPr="00B74C94">
        <w:rPr>
          <w:rFonts w:asciiTheme="minorHAnsi" w:hAnsiTheme="minorHAnsi" w:cstheme="minorHAnsi"/>
          <w:color w:val="000000" w:themeColor="text1"/>
        </w:rPr>
        <w:t>store_location</w:t>
      </w:r>
      <w:proofErr w:type="spellEnd"/>
      <w:r w:rsidRPr="00B74C94">
        <w:rPr>
          <w:rFonts w:asciiTheme="minorHAnsi" w:hAnsiTheme="minorHAnsi" w:cstheme="minorHAnsi"/>
          <w:color w:val="000000" w:themeColor="text1"/>
        </w:rPr>
        <w:t xml:space="preserve"> only depends on </w:t>
      </w:r>
      <w:proofErr w:type="spellStart"/>
      <w:r w:rsidRPr="00B74C94">
        <w:rPr>
          <w:rFonts w:asciiTheme="minorHAnsi" w:hAnsiTheme="minorHAnsi" w:cstheme="minorHAnsi"/>
          <w:color w:val="000000" w:themeColor="text1"/>
        </w:rPr>
        <w:t>storeid</w:t>
      </w:r>
      <w:proofErr w:type="spellEnd"/>
      <w:r w:rsidRPr="00B74C94">
        <w:rPr>
          <w:rFonts w:asciiTheme="minorHAnsi" w:hAnsiTheme="minorHAnsi" w:cstheme="minorHAnsi"/>
          <w:color w:val="000000" w:themeColor="text1"/>
        </w:rPr>
        <w:t xml:space="preserve">, which is a part of the primary key. Hence, this table does not </w:t>
      </w:r>
      <w:proofErr w:type="spellStart"/>
      <w:r w:rsidRPr="00B74C94">
        <w:rPr>
          <w:rFonts w:asciiTheme="minorHAnsi" w:hAnsiTheme="minorHAnsi" w:cstheme="minorHAnsi"/>
          <w:color w:val="000000" w:themeColor="text1"/>
        </w:rPr>
        <w:t>fulfill</w:t>
      </w:r>
      <w:proofErr w:type="spellEnd"/>
      <w:r w:rsidRPr="00B74C94">
        <w:rPr>
          <w:rFonts w:asciiTheme="minorHAnsi" w:hAnsiTheme="minorHAnsi" w:cstheme="minorHAnsi"/>
          <w:color w:val="000000" w:themeColor="text1"/>
        </w:rPr>
        <w:t xml:space="preserve"> the second normal form.</w:t>
      </w:r>
    </w:p>
    <w:p w14:paraId="262A4A81" w14:textId="77777777"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color w:val="000000" w:themeColor="text1"/>
        </w:rPr>
        <w:t>To bring the table to Second Normal Form, you need to split the table into two parts. This will give you the below tables:</w:t>
      </w:r>
    </w:p>
    <w:p w14:paraId="3F78EE29" w14:textId="0ADA6AB6" w:rsidR="006B7C6B" w:rsidRPr="00B74C94" w:rsidRDefault="006B7C6B" w:rsidP="006B7C6B">
      <w:pPr>
        <w:pStyle w:val="NormalWeb"/>
        <w:shd w:val="clear" w:color="auto" w:fill="FFFFFF"/>
        <w:spacing w:before="0" w:beforeAutospacing="0" w:after="390" w:afterAutospacing="0" w:line="390" w:lineRule="atLeast"/>
        <w:jc w:val="center"/>
        <w:rPr>
          <w:rFonts w:asciiTheme="minorHAnsi" w:hAnsiTheme="minorHAnsi" w:cstheme="minorHAnsi"/>
          <w:color w:val="000000" w:themeColor="text1"/>
        </w:rPr>
      </w:pPr>
      <w:r w:rsidRPr="00B74C94">
        <w:rPr>
          <w:rFonts w:asciiTheme="minorHAnsi" w:hAnsiTheme="minorHAnsi" w:cstheme="minorHAnsi"/>
          <w:noProof/>
          <w:color w:val="000000" w:themeColor="text1"/>
        </w:rPr>
        <w:drawing>
          <wp:inline distT="0" distB="0" distL="0" distR="0" wp14:anchorId="65A33536" wp14:editId="132EF0D9">
            <wp:extent cx="1210945" cy="1013460"/>
            <wp:effectExtent l="0" t="0" r="8255" b="0"/>
            <wp:docPr id="14" name="Picture 14" descr="normalizationinsql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ormalizationinsql_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10945" cy="1013460"/>
                    </a:xfrm>
                    <a:prstGeom prst="rect">
                      <a:avLst/>
                    </a:prstGeom>
                    <a:noFill/>
                    <a:ln>
                      <a:noFill/>
                    </a:ln>
                  </pic:spPr>
                </pic:pic>
              </a:graphicData>
            </a:graphic>
          </wp:inline>
        </w:drawing>
      </w:r>
    </w:p>
    <w:p w14:paraId="1D5576AF" w14:textId="2D83A5FE" w:rsidR="006B7C6B" w:rsidRPr="00B74C94" w:rsidRDefault="006B7C6B" w:rsidP="006B7C6B">
      <w:pPr>
        <w:pStyle w:val="NormalWeb"/>
        <w:shd w:val="clear" w:color="auto" w:fill="FFFFFF"/>
        <w:spacing w:before="0" w:beforeAutospacing="0" w:after="390" w:afterAutospacing="0" w:line="390" w:lineRule="atLeast"/>
        <w:jc w:val="center"/>
        <w:rPr>
          <w:rFonts w:asciiTheme="minorHAnsi" w:hAnsiTheme="minorHAnsi" w:cstheme="minorHAnsi"/>
          <w:color w:val="000000" w:themeColor="text1"/>
        </w:rPr>
      </w:pPr>
      <w:r w:rsidRPr="00B74C94">
        <w:rPr>
          <w:rFonts w:asciiTheme="minorHAnsi" w:hAnsiTheme="minorHAnsi" w:cstheme="minorHAnsi"/>
          <w:noProof/>
          <w:color w:val="000000" w:themeColor="text1"/>
        </w:rPr>
        <w:drawing>
          <wp:inline distT="0" distB="0" distL="0" distR="0" wp14:anchorId="413D3AB3" wp14:editId="7B7E0B47">
            <wp:extent cx="1524000" cy="1021715"/>
            <wp:effectExtent l="0" t="0" r="0" b="6985"/>
            <wp:docPr id="13" name="Picture 13" descr="normalizationinsql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rmalizationinsql_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 cy="1021715"/>
                    </a:xfrm>
                    <a:prstGeom prst="rect">
                      <a:avLst/>
                    </a:prstGeom>
                    <a:noFill/>
                    <a:ln>
                      <a:noFill/>
                    </a:ln>
                  </pic:spPr>
                </pic:pic>
              </a:graphicData>
            </a:graphic>
          </wp:inline>
        </w:drawing>
      </w:r>
    </w:p>
    <w:p w14:paraId="583BFA9F" w14:textId="77777777" w:rsidR="00B74C94" w:rsidRDefault="00B74C94"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p>
    <w:p w14:paraId="7F21395A" w14:textId="77777777" w:rsidR="00B74C94" w:rsidRDefault="00B74C94"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p>
    <w:p w14:paraId="72B6DE9A" w14:textId="100A8872"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color w:val="000000" w:themeColor="text1"/>
        </w:rPr>
        <w:t xml:space="preserve">As you have removed the partial functional dependency from the location table, the column </w:t>
      </w:r>
      <w:proofErr w:type="spellStart"/>
      <w:r w:rsidRPr="00B74C94">
        <w:rPr>
          <w:rFonts w:asciiTheme="minorHAnsi" w:hAnsiTheme="minorHAnsi" w:cstheme="minorHAnsi"/>
          <w:color w:val="000000" w:themeColor="text1"/>
        </w:rPr>
        <w:t>store_location</w:t>
      </w:r>
      <w:proofErr w:type="spellEnd"/>
      <w:r w:rsidRPr="00B74C94">
        <w:rPr>
          <w:rFonts w:asciiTheme="minorHAnsi" w:hAnsiTheme="minorHAnsi" w:cstheme="minorHAnsi"/>
          <w:color w:val="000000" w:themeColor="text1"/>
        </w:rPr>
        <w:t xml:space="preserve"> entirely depends on the primary key of that table, </w:t>
      </w:r>
      <w:proofErr w:type="spellStart"/>
      <w:r w:rsidRPr="00B74C94">
        <w:rPr>
          <w:rFonts w:asciiTheme="minorHAnsi" w:hAnsiTheme="minorHAnsi" w:cstheme="minorHAnsi"/>
          <w:color w:val="000000" w:themeColor="text1"/>
        </w:rPr>
        <w:t>storeid</w:t>
      </w:r>
      <w:proofErr w:type="spellEnd"/>
      <w:r w:rsidRPr="00B74C94">
        <w:rPr>
          <w:rFonts w:asciiTheme="minorHAnsi" w:hAnsiTheme="minorHAnsi" w:cstheme="minorHAnsi"/>
          <w:color w:val="000000" w:themeColor="text1"/>
        </w:rPr>
        <w:t>.</w:t>
      </w:r>
    </w:p>
    <w:p w14:paraId="7768099F" w14:textId="77777777"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color w:val="000000" w:themeColor="text1"/>
        </w:rPr>
        <w:t>Now that you understood the 1st and 2nd Normal forms, you will look at the next part of this Normalization in SQL tutorial.</w:t>
      </w:r>
    </w:p>
    <w:p w14:paraId="08BF889F" w14:textId="324AB755"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b/>
          <w:bCs/>
          <w:color w:val="000000" w:themeColor="text1"/>
        </w:rPr>
        <w:t>Third Normal Form (3NF)</w:t>
      </w:r>
    </w:p>
    <w:p w14:paraId="36E8FFB9" w14:textId="77777777" w:rsidR="006B7C6B" w:rsidRPr="00B74C94" w:rsidRDefault="006B7C6B" w:rsidP="006B7C6B">
      <w:pPr>
        <w:numPr>
          <w:ilvl w:val="0"/>
          <w:numId w:val="11"/>
        </w:numPr>
        <w:shd w:val="clear" w:color="auto" w:fill="FFFFFF"/>
        <w:spacing w:before="100" w:beforeAutospacing="1" w:after="210" w:line="360" w:lineRule="atLeast"/>
        <w:ind w:left="1020"/>
        <w:rPr>
          <w:rFonts w:cstheme="minorHAnsi"/>
          <w:color w:val="000000" w:themeColor="text1"/>
          <w:sz w:val="24"/>
          <w:szCs w:val="24"/>
        </w:rPr>
      </w:pPr>
      <w:r w:rsidRPr="00B74C94">
        <w:rPr>
          <w:rFonts w:cstheme="minorHAnsi"/>
          <w:color w:val="000000" w:themeColor="text1"/>
          <w:sz w:val="24"/>
          <w:szCs w:val="24"/>
        </w:rPr>
        <w:t>The first condition for the table to be in Third Normal Form is that the table should be in the Second Normal Form.</w:t>
      </w:r>
    </w:p>
    <w:p w14:paraId="23A72C62" w14:textId="77777777" w:rsidR="006B7C6B" w:rsidRPr="00B74C94" w:rsidRDefault="006B7C6B" w:rsidP="006B7C6B">
      <w:pPr>
        <w:numPr>
          <w:ilvl w:val="0"/>
          <w:numId w:val="11"/>
        </w:numPr>
        <w:shd w:val="clear" w:color="auto" w:fill="FFFFFF"/>
        <w:spacing w:before="100" w:beforeAutospacing="1" w:after="210" w:line="360" w:lineRule="atLeast"/>
        <w:ind w:left="1020"/>
        <w:rPr>
          <w:rFonts w:cstheme="minorHAnsi"/>
          <w:color w:val="000000" w:themeColor="text1"/>
          <w:sz w:val="24"/>
          <w:szCs w:val="24"/>
        </w:rPr>
      </w:pPr>
      <w:r w:rsidRPr="00B74C94">
        <w:rPr>
          <w:rFonts w:cstheme="minorHAnsi"/>
          <w:color w:val="000000" w:themeColor="text1"/>
          <w:sz w:val="24"/>
          <w:szCs w:val="24"/>
        </w:rPr>
        <w:t>The second condition is that there should be no transitive dependency for non-prime attributes, which indicates that non-prime attributes (which are not a part of the candidate key) should not depend on other non-prime attributes in a table. Therefore, a transitive dependency is a functional dependency in which A → C (A determines C) indirectly, because of A → B and B → C (where it is not the case that B → A).</w:t>
      </w:r>
    </w:p>
    <w:p w14:paraId="5F5E6CB6" w14:textId="77777777" w:rsidR="006B7C6B" w:rsidRPr="00B74C94" w:rsidRDefault="006B7C6B" w:rsidP="006B7C6B">
      <w:pPr>
        <w:numPr>
          <w:ilvl w:val="0"/>
          <w:numId w:val="11"/>
        </w:numPr>
        <w:shd w:val="clear" w:color="auto" w:fill="FFFFFF"/>
        <w:spacing w:before="100" w:beforeAutospacing="1" w:after="210" w:line="360" w:lineRule="atLeast"/>
        <w:ind w:left="1020"/>
        <w:rPr>
          <w:rFonts w:cstheme="minorHAnsi"/>
          <w:color w:val="000000" w:themeColor="text1"/>
          <w:sz w:val="24"/>
          <w:szCs w:val="24"/>
        </w:rPr>
      </w:pPr>
      <w:r w:rsidRPr="00B74C94">
        <w:rPr>
          <w:rFonts w:cstheme="minorHAnsi"/>
          <w:color w:val="000000" w:themeColor="text1"/>
          <w:sz w:val="24"/>
          <w:szCs w:val="24"/>
        </w:rPr>
        <w:t>The third Normal Form ensures the reduction of data duplication. It is also used to achieve data integrity.</w:t>
      </w:r>
    </w:p>
    <w:p w14:paraId="447D7C66" w14:textId="77777777"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color w:val="000000" w:themeColor="text1"/>
        </w:rPr>
        <w:t>Below is a student table that has student id, student name, subject id, subject name, and address of the student as its columns.</w:t>
      </w:r>
    </w:p>
    <w:p w14:paraId="1D1A3FAE" w14:textId="4F5932B3" w:rsidR="006B7C6B" w:rsidRPr="00B74C94" w:rsidRDefault="006B7C6B" w:rsidP="006B7C6B">
      <w:pPr>
        <w:pStyle w:val="NormalWeb"/>
        <w:shd w:val="clear" w:color="auto" w:fill="FFFFFF"/>
        <w:spacing w:before="0" w:beforeAutospacing="0" w:after="390" w:afterAutospacing="0" w:line="390" w:lineRule="atLeast"/>
        <w:jc w:val="center"/>
        <w:rPr>
          <w:rFonts w:asciiTheme="minorHAnsi" w:hAnsiTheme="minorHAnsi" w:cstheme="minorHAnsi"/>
          <w:color w:val="000000" w:themeColor="text1"/>
        </w:rPr>
      </w:pPr>
      <w:r w:rsidRPr="00B74C94">
        <w:rPr>
          <w:rFonts w:asciiTheme="minorHAnsi" w:hAnsiTheme="minorHAnsi" w:cstheme="minorHAnsi"/>
          <w:noProof/>
          <w:color w:val="000000" w:themeColor="text1"/>
        </w:rPr>
        <w:drawing>
          <wp:inline distT="0" distB="0" distL="0" distR="0" wp14:anchorId="6501B5F3" wp14:editId="38EBF66B">
            <wp:extent cx="2545715" cy="823595"/>
            <wp:effectExtent l="0" t="0" r="6985" b="0"/>
            <wp:docPr id="12" name="Picture 12" descr="normalizationinsql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rmalizationinsql_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5715" cy="823595"/>
                    </a:xfrm>
                    <a:prstGeom prst="rect">
                      <a:avLst/>
                    </a:prstGeom>
                    <a:noFill/>
                    <a:ln>
                      <a:noFill/>
                    </a:ln>
                  </pic:spPr>
                </pic:pic>
              </a:graphicData>
            </a:graphic>
          </wp:inline>
        </w:drawing>
      </w:r>
    </w:p>
    <w:p w14:paraId="1309BBE6" w14:textId="77777777"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color w:val="000000" w:themeColor="text1"/>
        </w:rPr>
        <w:t xml:space="preserve">In the above student table, </w:t>
      </w:r>
      <w:proofErr w:type="spellStart"/>
      <w:r w:rsidRPr="00B74C94">
        <w:rPr>
          <w:rFonts w:asciiTheme="minorHAnsi" w:hAnsiTheme="minorHAnsi" w:cstheme="minorHAnsi"/>
          <w:color w:val="000000" w:themeColor="text1"/>
        </w:rPr>
        <w:t>stu_id</w:t>
      </w:r>
      <w:proofErr w:type="spellEnd"/>
      <w:r w:rsidRPr="00B74C94">
        <w:rPr>
          <w:rFonts w:asciiTheme="minorHAnsi" w:hAnsiTheme="minorHAnsi" w:cstheme="minorHAnsi"/>
          <w:color w:val="000000" w:themeColor="text1"/>
        </w:rPr>
        <w:t xml:space="preserve"> determines </w:t>
      </w:r>
      <w:proofErr w:type="spellStart"/>
      <w:r w:rsidRPr="00B74C94">
        <w:rPr>
          <w:rFonts w:asciiTheme="minorHAnsi" w:hAnsiTheme="minorHAnsi" w:cstheme="minorHAnsi"/>
          <w:color w:val="000000" w:themeColor="text1"/>
        </w:rPr>
        <w:t>subid</w:t>
      </w:r>
      <w:proofErr w:type="spellEnd"/>
      <w:r w:rsidRPr="00B74C94">
        <w:rPr>
          <w:rFonts w:asciiTheme="minorHAnsi" w:hAnsiTheme="minorHAnsi" w:cstheme="minorHAnsi"/>
          <w:color w:val="000000" w:themeColor="text1"/>
        </w:rPr>
        <w:t xml:space="preserve">, and </w:t>
      </w:r>
      <w:proofErr w:type="spellStart"/>
      <w:r w:rsidRPr="00B74C94">
        <w:rPr>
          <w:rFonts w:asciiTheme="minorHAnsi" w:hAnsiTheme="minorHAnsi" w:cstheme="minorHAnsi"/>
          <w:color w:val="000000" w:themeColor="text1"/>
        </w:rPr>
        <w:t>subid</w:t>
      </w:r>
      <w:proofErr w:type="spellEnd"/>
      <w:r w:rsidRPr="00B74C94">
        <w:rPr>
          <w:rFonts w:asciiTheme="minorHAnsi" w:hAnsiTheme="minorHAnsi" w:cstheme="minorHAnsi"/>
          <w:color w:val="000000" w:themeColor="text1"/>
        </w:rPr>
        <w:t xml:space="preserve"> determines sub. Therefore, </w:t>
      </w:r>
      <w:proofErr w:type="spellStart"/>
      <w:r w:rsidRPr="00B74C94">
        <w:rPr>
          <w:rFonts w:asciiTheme="minorHAnsi" w:hAnsiTheme="minorHAnsi" w:cstheme="minorHAnsi"/>
          <w:color w:val="000000" w:themeColor="text1"/>
        </w:rPr>
        <w:t>stu_id</w:t>
      </w:r>
      <w:proofErr w:type="spellEnd"/>
      <w:r w:rsidRPr="00B74C94">
        <w:rPr>
          <w:rFonts w:asciiTheme="minorHAnsi" w:hAnsiTheme="minorHAnsi" w:cstheme="minorHAnsi"/>
          <w:color w:val="000000" w:themeColor="text1"/>
        </w:rPr>
        <w:t xml:space="preserve"> determines sub via </w:t>
      </w:r>
      <w:proofErr w:type="spellStart"/>
      <w:r w:rsidRPr="00B74C94">
        <w:rPr>
          <w:rFonts w:asciiTheme="minorHAnsi" w:hAnsiTheme="minorHAnsi" w:cstheme="minorHAnsi"/>
          <w:color w:val="000000" w:themeColor="text1"/>
        </w:rPr>
        <w:t>subid</w:t>
      </w:r>
      <w:proofErr w:type="spellEnd"/>
      <w:r w:rsidRPr="00B74C94">
        <w:rPr>
          <w:rFonts w:asciiTheme="minorHAnsi" w:hAnsiTheme="minorHAnsi" w:cstheme="minorHAnsi"/>
          <w:color w:val="000000" w:themeColor="text1"/>
        </w:rPr>
        <w:t xml:space="preserve">. This implies that the table possesses a transitive functional dependency, and it does not </w:t>
      </w:r>
      <w:proofErr w:type="spellStart"/>
      <w:r w:rsidRPr="00B74C94">
        <w:rPr>
          <w:rFonts w:asciiTheme="minorHAnsi" w:hAnsiTheme="minorHAnsi" w:cstheme="minorHAnsi"/>
          <w:color w:val="000000" w:themeColor="text1"/>
        </w:rPr>
        <w:t>fulfill</w:t>
      </w:r>
      <w:proofErr w:type="spellEnd"/>
      <w:r w:rsidRPr="00B74C94">
        <w:rPr>
          <w:rFonts w:asciiTheme="minorHAnsi" w:hAnsiTheme="minorHAnsi" w:cstheme="minorHAnsi"/>
          <w:color w:val="000000" w:themeColor="text1"/>
        </w:rPr>
        <w:t xml:space="preserve"> the third normal form criteria.</w:t>
      </w:r>
    </w:p>
    <w:p w14:paraId="432D019C" w14:textId="77777777" w:rsidR="00B74C94" w:rsidRDefault="00B74C94"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p>
    <w:p w14:paraId="0EDE6F6E" w14:textId="77777777" w:rsidR="00B74C94" w:rsidRDefault="00B74C94"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p>
    <w:p w14:paraId="7F07B755" w14:textId="77777777" w:rsidR="00B74C94" w:rsidRDefault="00B74C94"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p>
    <w:p w14:paraId="37692610" w14:textId="3A851346"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color w:val="000000" w:themeColor="text1"/>
        </w:rPr>
        <w:t>Now to change the table to the third normal form, you need to divide the table as shown below:</w:t>
      </w:r>
    </w:p>
    <w:p w14:paraId="21D83B7F" w14:textId="57E5F67F" w:rsidR="006B7C6B" w:rsidRPr="00B74C94" w:rsidRDefault="006B7C6B" w:rsidP="006B7C6B">
      <w:pPr>
        <w:pStyle w:val="NormalWeb"/>
        <w:shd w:val="clear" w:color="auto" w:fill="FFFFFF"/>
        <w:spacing w:before="0" w:beforeAutospacing="0" w:after="390" w:afterAutospacing="0" w:line="390" w:lineRule="atLeast"/>
        <w:jc w:val="center"/>
        <w:rPr>
          <w:rFonts w:asciiTheme="minorHAnsi" w:hAnsiTheme="minorHAnsi" w:cstheme="minorHAnsi"/>
          <w:color w:val="000000" w:themeColor="text1"/>
        </w:rPr>
      </w:pPr>
      <w:r w:rsidRPr="00B74C94">
        <w:rPr>
          <w:rFonts w:asciiTheme="minorHAnsi" w:hAnsiTheme="minorHAnsi" w:cstheme="minorHAnsi"/>
          <w:noProof/>
          <w:color w:val="000000" w:themeColor="text1"/>
        </w:rPr>
        <w:drawing>
          <wp:inline distT="0" distB="0" distL="0" distR="0" wp14:anchorId="0DAE0BB7" wp14:editId="0005D4ED">
            <wp:extent cx="2174875" cy="831850"/>
            <wp:effectExtent l="0" t="0" r="0" b="6350"/>
            <wp:docPr id="10" name="Picture 10" descr="normalizationinsql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ormalizationinsql_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74875" cy="831850"/>
                    </a:xfrm>
                    <a:prstGeom prst="rect">
                      <a:avLst/>
                    </a:prstGeom>
                    <a:noFill/>
                    <a:ln>
                      <a:noFill/>
                    </a:ln>
                  </pic:spPr>
                </pic:pic>
              </a:graphicData>
            </a:graphic>
          </wp:inline>
        </w:drawing>
      </w:r>
    </w:p>
    <w:p w14:paraId="7F6F2D4E" w14:textId="6721EACC" w:rsidR="006B7C6B" w:rsidRPr="00B74C94" w:rsidRDefault="006B7C6B" w:rsidP="006B7C6B">
      <w:pPr>
        <w:pStyle w:val="NormalWeb"/>
        <w:shd w:val="clear" w:color="auto" w:fill="FFFFFF"/>
        <w:spacing w:before="0" w:beforeAutospacing="0" w:after="390" w:afterAutospacing="0" w:line="390" w:lineRule="atLeast"/>
        <w:jc w:val="center"/>
        <w:rPr>
          <w:rFonts w:asciiTheme="minorHAnsi" w:hAnsiTheme="minorHAnsi" w:cstheme="minorHAnsi"/>
          <w:color w:val="000000" w:themeColor="text1"/>
        </w:rPr>
      </w:pPr>
      <w:r w:rsidRPr="00B74C94">
        <w:rPr>
          <w:rFonts w:asciiTheme="minorHAnsi" w:hAnsiTheme="minorHAnsi" w:cstheme="minorHAnsi"/>
          <w:noProof/>
          <w:color w:val="000000" w:themeColor="text1"/>
        </w:rPr>
        <w:drawing>
          <wp:inline distT="0" distB="0" distL="0" distR="0" wp14:anchorId="69041630" wp14:editId="7D45502E">
            <wp:extent cx="1111885" cy="840105"/>
            <wp:effectExtent l="0" t="0" r="0" b="0"/>
            <wp:docPr id="9" name="Picture 9" descr="normalizationinsql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ormalizationinsql_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1885" cy="840105"/>
                    </a:xfrm>
                    <a:prstGeom prst="rect">
                      <a:avLst/>
                    </a:prstGeom>
                    <a:noFill/>
                    <a:ln>
                      <a:noFill/>
                    </a:ln>
                  </pic:spPr>
                </pic:pic>
              </a:graphicData>
            </a:graphic>
          </wp:inline>
        </w:drawing>
      </w:r>
    </w:p>
    <w:p w14:paraId="1D88748E" w14:textId="77777777"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color w:val="000000" w:themeColor="text1"/>
        </w:rPr>
        <w:t xml:space="preserve">As you can see in both the tables, all the non-key attributes are now fully functional, dependent only on the primary key. In the first table, columns name, </w:t>
      </w:r>
      <w:proofErr w:type="spellStart"/>
      <w:r w:rsidRPr="00B74C94">
        <w:rPr>
          <w:rFonts w:asciiTheme="minorHAnsi" w:hAnsiTheme="minorHAnsi" w:cstheme="minorHAnsi"/>
          <w:color w:val="000000" w:themeColor="text1"/>
        </w:rPr>
        <w:t>subid</w:t>
      </w:r>
      <w:proofErr w:type="spellEnd"/>
      <w:r w:rsidRPr="00B74C94">
        <w:rPr>
          <w:rFonts w:asciiTheme="minorHAnsi" w:hAnsiTheme="minorHAnsi" w:cstheme="minorHAnsi"/>
          <w:color w:val="000000" w:themeColor="text1"/>
        </w:rPr>
        <w:t xml:space="preserve">, and addresses only depend on </w:t>
      </w:r>
      <w:proofErr w:type="spellStart"/>
      <w:r w:rsidRPr="00B74C94">
        <w:rPr>
          <w:rFonts w:asciiTheme="minorHAnsi" w:hAnsiTheme="minorHAnsi" w:cstheme="minorHAnsi"/>
          <w:color w:val="000000" w:themeColor="text1"/>
        </w:rPr>
        <w:t>stu_id</w:t>
      </w:r>
      <w:proofErr w:type="spellEnd"/>
      <w:r w:rsidRPr="00B74C94">
        <w:rPr>
          <w:rFonts w:asciiTheme="minorHAnsi" w:hAnsiTheme="minorHAnsi" w:cstheme="minorHAnsi"/>
          <w:color w:val="000000" w:themeColor="text1"/>
        </w:rPr>
        <w:t xml:space="preserve">. In the second table, the sub only depends on </w:t>
      </w:r>
      <w:proofErr w:type="spellStart"/>
      <w:r w:rsidRPr="00B74C94">
        <w:rPr>
          <w:rFonts w:asciiTheme="minorHAnsi" w:hAnsiTheme="minorHAnsi" w:cstheme="minorHAnsi"/>
          <w:color w:val="000000" w:themeColor="text1"/>
        </w:rPr>
        <w:t>subid.</w:t>
      </w:r>
      <w:proofErr w:type="spellEnd"/>
    </w:p>
    <w:p w14:paraId="6FDDEBE1" w14:textId="44557579"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b/>
          <w:bCs/>
          <w:color w:val="000000" w:themeColor="text1"/>
        </w:rPr>
        <w:t xml:space="preserve">Boyce </w:t>
      </w:r>
      <w:proofErr w:type="spellStart"/>
      <w:r w:rsidRPr="00B74C94">
        <w:rPr>
          <w:rFonts w:asciiTheme="minorHAnsi" w:hAnsiTheme="minorHAnsi" w:cstheme="minorHAnsi"/>
          <w:b/>
          <w:bCs/>
          <w:color w:val="000000" w:themeColor="text1"/>
        </w:rPr>
        <w:t>CoddNormal</w:t>
      </w:r>
      <w:proofErr w:type="spellEnd"/>
      <w:r w:rsidRPr="00B74C94">
        <w:rPr>
          <w:rFonts w:asciiTheme="minorHAnsi" w:hAnsiTheme="minorHAnsi" w:cstheme="minorHAnsi"/>
          <w:b/>
          <w:bCs/>
          <w:color w:val="000000" w:themeColor="text1"/>
        </w:rPr>
        <w:t xml:space="preserve"> Form (BCNF)</w:t>
      </w:r>
    </w:p>
    <w:p w14:paraId="2FAF106C" w14:textId="77777777"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color w:val="000000" w:themeColor="text1"/>
        </w:rPr>
        <w:t>Boyce Codd Normal Form is also known as 3.5 NF. It is the superior version of 3NF and was developed by Raymond F. Boyce and Edgar F. Codd to tackle certain types of anomalies which were not resolved with 3NF.</w:t>
      </w:r>
    </w:p>
    <w:p w14:paraId="6A15D879" w14:textId="77777777"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color w:val="000000" w:themeColor="text1"/>
        </w:rPr>
        <w:t xml:space="preserve">The first condition for the table to be in Boyce Codd Normal Form is that the table should be in the third normal form. Secondly, every Right-Hand Side (RHS) attribute of the functional dependencies should depend on the super key of that </w:t>
      </w:r>
      <w:proofErr w:type="gramStart"/>
      <w:r w:rsidRPr="00B74C94">
        <w:rPr>
          <w:rFonts w:asciiTheme="minorHAnsi" w:hAnsiTheme="minorHAnsi" w:cstheme="minorHAnsi"/>
          <w:color w:val="000000" w:themeColor="text1"/>
        </w:rPr>
        <w:t>particular table</w:t>
      </w:r>
      <w:proofErr w:type="gramEnd"/>
      <w:r w:rsidRPr="00B74C94">
        <w:rPr>
          <w:rFonts w:asciiTheme="minorHAnsi" w:hAnsiTheme="minorHAnsi" w:cstheme="minorHAnsi"/>
          <w:color w:val="000000" w:themeColor="text1"/>
        </w:rPr>
        <w:t>.</w:t>
      </w:r>
    </w:p>
    <w:p w14:paraId="631E809B" w14:textId="16EC3E03"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color w:val="000000" w:themeColor="text1"/>
        </w:rPr>
        <w:t>For example:</w:t>
      </w:r>
    </w:p>
    <w:p w14:paraId="2438B4AB" w14:textId="77777777"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color w:val="000000" w:themeColor="text1"/>
        </w:rPr>
        <w:t xml:space="preserve">You have a functional dependency X → Y. In the </w:t>
      </w:r>
      <w:proofErr w:type="gramStart"/>
      <w:r w:rsidRPr="00B74C94">
        <w:rPr>
          <w:rFonts w:asciiTheme="minorHAnsi" w:hAnsiTheme="minorHAnsi" w:cstheme="minorHAnsi"/>
          <w:color w:val="000000" w:themeColor="text1"/>
        </w:rPr>
        <w:t>particular functional</w:t>
      </w:r>
      <w:proofErr w:type="gramEnd"/>
      <w:r w:rsidRPr="00B74C94">
        <w:rPr>
          <w:rFonts w:asciiTheme="minorHAnsi" w:hAnsiTheme="minorHAnsi" w:cstheme="minorHAnsi"/>
          <w:color w:val="000000" w:themeColor="text1"/>
        </w:rPr>
        <w:t xml:space="preserve"> dependency, X has to be the part of the super key of the provided table.</w:t>
      </w:r>
    </w:p>
    <w:p w14:paraId="489CC7A0" w14:textId="77777777" w:rsidR="00B74C94" w:rsidRDefault="00B74C94"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p>
    <w:p w14:paraId="2E77CF5A" w14:textId="1E414264"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color w:val="000000" w:themeColor="text1"/>
        </w:rPr>
        <w:lastRenderedPageBreak/>
        <w:t>Consider the below subject table:</w:t>
      </w:r>
    </w:p>
    <w:p w14:paraId="455A7142" w14:textId="7C7797E5" w:rsidR="006B7C6B" w:rsidRPr="00B74C94" w:rsidRDefault="006B7C6B" w:rsidP="006B7C6B">
      <w:pPr>
        <w:pStyle w:val="NormalWeb"/>
        <w:shd w:val="clear" w:color="auto" w:fill="FFFFFF"/>
        <w:spacing w:before="0" w:beforeAutospacing="0" w:after="390" w:afterAutospacing="0" w:line="390" w:lineRule="atLeast"/>
        <w:jc w:val="center"/>
        <w:rPr>
          <w:rFonts w:asciiTheme="minorHAnsi" w:hAnsiTheme="minorHAnsi" w:cstheme="minorHAnsi"/>
          <w:color w:val="000000" w:themeColor="text1"/>
        </w:rPr>
      </w:pPr>
      <w:r w:rsidRPr="00B74C94">
        <w:rPr>
          <w:rFonts w:asciiTheme="minorHAnsi" w:hAnsiTheme="minorHAnsi" w:cstheme="minorHAnsi"/>
          <w:noProof/>
          <w:color w:val="000000" w:themeColor="text1"/>
        </w:rPr>
        <w:drawing>
          <wp:inline distT="0" distB="0" distL="0" distR="0" wp14:anchorId="2AAF42FB" wp14:editId="42456D1C">
            <wp:extent cx="1828800" cy="972185"/>
            <wp:effectExtent l="0" t="0" r="0" b="0"/>
            <wp:docPr id="24" name="Picture 24" descr="normalizationinsql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normalizationinsql_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28800" cy="972185"/>
                    </a:xfrm>
                    <a:prstGeom prst="rect">
                      <a:avLst/>
                    </a:prstGeom>
                    <a:noFill/>
                    <a:ln>
                      <a:noFill/>
                    </a:ln>
                  </pic:spPr>
                </pic:pic>
              </a:graphicData>
            </a:graphic>
          </wp:inline>
        </w:drawing>
      </w:r>
    </w:p>
    <w:p w14:paraId="39B7C858" w14:textId="77777777"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color w:val="000000" w:themeColor="text1"/>
        </w:rPr>
        <w:t>The subject table follows these conditions:</w:t>
      </w:r>
    </w:p>
    <w:p w14:paraId="5A8DA9DD" w14:textId="77777777" w:rsidR="006B7C6B" w:rsidRPr="00B74C94" w:rsidRDefault="006B7C6B" w:rsidP="006B7C6B">
      <w:pPr>
        <w:numPr>
          <w:ilvl w:val="0"/>
          <w:numId w:val="12"/>
        </w:numPr>
        <w:shd w:val="clear" w:color="auto" w:fill="FFFFFF"/>
        <w:spacing w:before="100" w:beforeAutospacing="1" w:after="210" w:line="360" w:lineRule="atLeast"/>
        <w:ind w:left="1020"/>
        <w:rPr>
          <w:rFonts w:cstheme="minorHAnsi"/>
          <w:color w:val="000000" w:themeColor="text1"/>
          <w:sz w:val="24"/>
          <w:szCs w:val="24"/>
        </w:rPr>
      </w:pPr>
      <w:r w:rsidRPr="00B74C94">
        <w:rPr>
          <w:rFonts w:cstheme="minorHAnsi"/>
          <w:color w:val="000000" w:themeColor="text1"/>
          <w:sz w:val="24"/>
          <w:szCs w:val="24"/>
        </w:rPr>
        <w:t xml:space="preserve">Each student can </w:t>
      </w:r>
      <w:proofErr w:type="spellStart"/>
      <w:r w:rsidRPr="00B74C94">
        <w:rPr>
          <w:rFonts w:cstheme="minorHAnsi"/>
          <w:color w:val="000000" w:themeColor="text1"/>
          <w:sz w:val="24"/>
          <w:szCs w:val="24"/>
        </w:rPr>
        <w:t>enroll</w:t>
      </w:r>
      <w:proofErr w:type="spellEnd"/>
      <w:r w:rsidRPr="00B74C94">
        <w:rPr>
          <w:rFonts w:cstheme="minorHAnsi"/>
          <w:color w:val="000000" w:themeColor="text1"/>
          <w:sz w:val="24"/>
          <w:szCs w:val="24"/>
        </w:rPr>
        <w:t xml:space="preserve"> in multiple subjects.</w:t>
      </w:r>
    </w:p>
    <w:p w14:paraId="07BA7195" w14:textId="77777777" w:rsidR="006B7C6B" w:rsidRPr="00B74C94" w:rsidRDefault="006B7C6B" w:rsidP="006B7C6B">
      <w:pPr>
        <w:numPr>
          <w:ilvl w:val="0"/>
          <w:numId w:val="12"/>
        </w:numPr>
        <w:shd w:val="clear" w:color="auto" w:fill="FFFFFF"/>
        <w:spacing w:before="100" w:beforeAutospacing="1" w:after="210" w:line="360" w:lineRule="atLeast"/>
        <w:ind w:left="1020"/>
        <w:rPr>
          <w:rFonts w:cstheme="minorHAnsi"/>
          <w:color w:val="000000" w:themeColor="text1"/>
          <w:sz w:val="24"/>
          <w:szCs w:val="24"/>
        </w:rPr>
      </w:pPr>
      <w:r w:rsidRPr="00B74C94">
        <w:rPr>
          <w:rFonts w:cstheme="minorHAnsi"/>
          <w:color w:val="000000" w:themeColor="text1"/>
          <w:sz w:val="24"/>
          <w:szCs w:val="24"/>
        </w:rPr>
        <w:t>Multiple professors can teach a particular subject.</w:t>
      </w:r>
    </w:p>
    <w:p w14:paraId="16A422FE" w14:textId="77777777" w:rsidR="006B7C6B" w:rsidRPr="00B74C94" w:rsidRDefault="006B7C6B" w:rsidP="006B7C6B">
      <w:pPr>
        <w:numPr>
          <w:ilvl w:val="0"/>
          <w:numId w:val="12"/>
        </w:numPr>
        <w:shd w:val="clear" w:color="auto" w:fill="FFFFFF"/>
        <w:spacing w:before="100" w:beforeAutospacing="1" w:after="210" w:line="360" w:lineRule="atLeast"/>
        <w:ind w:left="1020"/>
        <w:rPr>
          <w:rFonts w:cstheme="minorHAnsi"/>
          <w:color w:val="000000" w:themeColor="text1"/>
          <w:sz w:val="24"/>
          <w:szCs w:val="24"/>
        </w:rPr>
      </w:pPr>
      <w:r w:rsidRPr="00B74C94">
        <w:rPr>
          <w:rFonts w:cstheme="minorHAnsi"/>
          <w:color w:val="000000" w:themeColor="text1"/>
          <w:sz w:val="24"/>
          <w:szCs w:val="24"/>
        </w:rPr>
        <w:t>For each subject, it assigns a professor to the student.</w:t>
      </w:r>
    </w:p>
    <w:p w14:paraId="31DF3727" w14:textId="77777777"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color w:val="000000" w:themeColor="text1"/>
        </w:rPr>
        <w:t xml:space="preserve">In the above table, </w:t>
      </w:r>
      <w:proofErr w:type="spellStart"/>
      <w:r w:rsidRPr="00B74C94">
        <w:rPr>
          <w:rFonts w:asciiTheme="minorHAnsi" w:hAnsiTheme="minorHAnsi" w:cstheme="minorHAnsi"/>
          <w:color w:val="000000" w:themeColor="text1"/>
        </w:rPr>
        <w:t>student_id</w:t>
      </w:r>
      <w:proofErr w:type="spellEnd"/>
      <w:r w:rsidRPr="00B74C94">
        <w:rPr>
          <w:rFonts w:asciiTheme="minorHAnsi" w:hAnsiTheme="minorHAnsi" w:cstheme="minorHAnsi"/>
          <w:color w:val="000000" w:themeColor="text1"/>
        </w:rPr>
        <w:t xml:space="preserve"> and subject together form the primary key because using </w:t>
      </w:r>
      <w:proofErr w:type="spellStart"/>
      <w:r w:rsidRPr="00B74C94">
        <w:rPr>
          <w:rFonts w:asciiTheme="minorHAnsi" w:hAnsiTheme="minorHAnsi" w:cstheme="minorHAnsi"/>
          <w:color w:val="000000" w:themeColor="text1"/>
        </w:rPr>
        <w:t>student_id</w:t>
      </w:r>
      <w:proofErr w:type="spellEnd"/>
      <w:r w:rsidRPr="00B74C94">
        <w:rPr>
          <w:rFonts w:asciiTheme="minorHAnsi" w:hAnsiTheme="minorHAnsi" w:cstheme="minorHAnsi"/>
          <w:color w:val="000000" w:themeColor="text1"/>
        </w:rPr>
        <w:t xml:space="preserve"> and subject; you can determine all the table columns.</w:t>
      </w:r>
    </w:p>
    <w:p w14:paraId="5B539494" w14:textId="77777777"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color w:val="000000" w:themeColor="text1"/>
        </w:rPr>
        <w:t>Another important point to be noted here is that one professor teaches only one subject, but one subject may have two professors.</w:t>
      </w:r>
    </w:p>
    <w:p w14:paraId="02150518" w14:textId="378C1B27"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color w:val="000000" w:themeColor="text1"/>
        </w:rPr>
        <w:t xml:space="preserve">Which exhibit there is a dependency between subject and professor, </w:t>
      </w:r>
      <w:r w:rsidRPr="00B74C94">
        <w:rPr>
          <w:rFonts w:asciiTheme="minorHAnsi" w:hAnsiTheme="minorHAnsi" w:cstheme="minorHAnsi"/>
          <w:color w:val="000000" w:themeColor="text1"/>
        </w:rPr>
        <w:t>i.e.,</w:t>
      </w:r>
      <w:r w:rsidRPr="00B74C94">
        <w:rPr>
          <w:rFonts w:asciiTheme="minorHAnsi" w:hAnsiTheme="minorHAnsi" w:cstheme="minorHAnsi"/>
          <w:color w:val="000000" w:themeColor="text1"/>
        </w:rPr>
        <w:t xml:space="preserve"> subject depends on the professor's name.</w:t>
      </w:r>
    </w:p>
    <w:p w14:paraId="7B710A89" w14:textId="77777777"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color w:val="000000" w:themeColor="text1"/>
        </w:rPr>
        <w:t>The table is in 1st Normal form as all the column names are unique, all values are atomic, and all the values stored in a particular column are of the same domain.</w:t>
      </w:r>
    </w:p>
    <w:p w14:paraId="3AAE190B" w14:textId="77777777"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color w:val="000000" w:themeColor="text1"/>
        </w:rPr>
        <w:t>The table also satisfies the 2nd Normal Form, as there is no Partial Dependency.</w:t>
      </w:r>
    </w:p>
    <w:p w14:paraId="44037B5C" w14:textId="77777777"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proofErr w:type="gramStart"/>
      <w:r w:rsidRPr="00B74C94">
        <w:rPr>
          <w:rFonts w:asciiTheme="minorHAnsi" w:hAnsiTheme="minorHAnsi" w:cstheme="minorHAnsi"/>
          <w:color w:val="000000" w:themeColor="text1"/>
        </w:rPr>
        <w:t>And,</w:t>
      </w:r>
      <w:proofErr w:type="gramEnd"/>
      <w:r w:rsidRPr="00B74C94">
        <w:rPr>
          <w:rFonts w:asciiTheme="minorHAnsi" w:hAnsiTheme="minorHAnsi" w:cstheme="minorHAnsi"/>
          <w:color w:val="000000" w:themeColor="text1"/>
        </w:rPr>
        <w:t xml:space="preserve"> there is no Transitive Dependency; hence, the table also satisfies the 3rd Normal Form.</w:t>
      </w:r>
    </w:p>
    <w:p w14:paraId="54A05362" w14:textId="77777777"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color w:val="000000" w:themeColor="text1"/>
        </w:rPr>
        <w:t>This table follows all the Normal forms except the Boyce Codd Normal Form.</w:t>
      </w:r>
    </w:p>
    <w:p w14:paraId="25ABC413" w14:textId="77777777"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color w:val="000000" w:themeColor="text1"/>
        </w:rPr>
        <w:t xml:space="preserve">As you can see </w:t>
      </w:r>
      <w:proofErr w:type="spellStart"/>
      <w:r w:rsidRPr="00B74C94">
        <w:rPr>
          <w:rFonts w:asciiTheme="minorHAnsi" w:hAnsiTheme="minorHAnsi" w:cstheme="minorHAnsi"/>
          <w:color w:val="000000" w:themeColor="text1"/>
        </w:rPr>
        <w:t>stuid</w:t>
      </w:r>
      <w:proofErr w:type="spellEnd"/>
      <w:r w:rsidRPr="00B74C94">
        <w:rPr>
          <w:rFonts w:asciiTheme="minorHAnsi" w:hAnsiTheme="minorHAnsi" w:cstheme="minorHAnsi"/>
          <w:color w:val="000000" w:themeColor="text1"/>
        </w:rPr>
        <w:t>, and subject forms the primary key, which means the subject attribute is a prime attribute.</w:t>
      </w:r>
    </w:p>
    <w:p w14:paraId="498DCED7" w14:textId="77777777"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color w:val="000000" w:themeColor="text1"/>
        </w:rPr>
        <w:t>However, there exists yet another dependency - professor → subject.</w:t>
      </w:r>
    </w:p>
    <w:p w14:paraId="6044E1F3" w14:textId="77777777"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color w:val="000000" w:themeColor="text1"/>
        </w:rPr>
        <w:lastRenderedPageBreak/>
        <w:t>BCNF does not follow in the table as a subject is a prime attribute, the professor is a non-prime attribute.</w:t>
      </w:r>
    </w:p>
    <w:p w14:paraId="4D9D0AEE" w14:textId="77777777"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color w:val="000000" w:themeColor="text1"/>
        </w:rPr>
        <w:t xml:space="preserve"> To transform the table into the BCNF, you will divide the table into two parts. One table will hold </w:t>
      </w:r>
      <w:proofErr w:type="spellStart"/>
      <w:r w:rsidRPr="00B74C94">
        <w:rPr>
          <w:rFonts w:asciiTheme="minorHAnsi" w:hAnsiTheme="minorHAnsi" w:cstheme="minorHAnsi"/>
          <w:color w:val="000000" w:themeColor="text1"/>
        </w:rPr>
        <w:t>stuid</w:t>
      </w:r>
      <w:proofErr w:type="spellEnd"/>
      <w:r w:rsidRPr="00B74C94">
        <w:rPr>
          <w:rFonts w:asciiTheme="minorHAnsi" w:hAnsiTheme="minorHAnsi" w:cstheme="minorHAnsi"/>
          <w:color w:val="000000" w:themeColor="text1"/>
        </w:rPr>
        <w:t xml:space="preserve"> which already </w:t>
      </w:r>
      <w:proofErr w:type="gramStart"/>
      <w:r w:rsidRPr="00B74C94">
        <w:rPr>
          <w:rFonts w:asciiTheme="minorHAnsi" w:hAnsiTheme="minorHAnsi" w:cstheme="minorHAnsi"/>
          <w:color w:val="000000" w:themeColor="text1"/>
        </w:rPr>
        <w:t>exists</w:t>
      </w:r>
      <w:proofErr w:type="gramEnd"/>
      <w:r w:rsidRPr="00B74C94">
        <w:rPr>
          <w:rFonts w:asciiTheme="minorHAnsi" w:hAnsiTheme="minorHAnsi" w:cstheme="minorHAnsi"/>
          <w:color w:val="000000" w:themeColor="text1"/>
        </w:rPr>
        <w:t xml:space="preserve"> and the second table will hold a newly created column </w:t>
      </w:r>
      <w:proofErr w:type="spellStart"/>
      <w:r w:rsidRPr="00B74C94">
        <w:rPr>
          <w:rFonts w:asciiTheme="minorHAnsi" w:hAnsiTheme="minorHAnsi" w:cstheme="minorHAnsi"/>
          <w:color w:val="000000" w:themeColor="text1"/>
        </w:rPr>
        <w:t>profid</w:t>
      </w:r>
      <w:proofErr w:type="spellEnd"/>
      <w:r w:rsidRPr="00B74C94">
        <w:rPr>
          <w:rFonts w:asciiTheme="minorHAnsi" w:hAnsiTheme="minorHAnsi" w:cstheme="minorHAnsi"/>
          <w:color w:val="000000" w:themeColor="text1"/>
        </w:rPr>
        <w:t>.</w:t>
      </w:r>
    </w:p>
    <w:p w14:paraId="1CB93CA2" w14:textId="005C0302" w:rsidR="006B7C6B" w:rsidRPr="00B74C94" w:rsidRDefault="006B7C6B" w:rsidP="006B7C6B">
      <w:pPr>
        <w:pStyle w:val="NormalWeb"/>
        <w:shd w:val="clear" w:color="auto" w:fill="FFFFFF"/>
        <w:spacing w:before="0" w:beforeAutospacing="0" w:after="390" w:afterAutospacing="0" w:line="390" w:lineRule="atLeast"/>
        <w:jc w:val="center"/>
        <w:rPr>
          <w:rFonts w:asciiTheme="minorHAnsi" w:hAnsiTheme="minorHAnsi" w:cstheme="minorHAnsi"/>
          <w:color w:val="000000" w:themeColor="text1"/>
        </w:rPr>
      </w:pPr>
      <w:r w:rsidRPr="00B74C94">
        <w:rPr>
          <w:rFonts w:asciiTheme="minorHAnsi" w:hAnsiTheme="minorHAnsi" w:cstheme="minorHAnsi"/>
          <w:noProof/>
          <w:color w:val="000000" w:themeColor="text1"/>
        </w:rPr>
        <w:drawing>
          <wp:inline distT="0" distB="0" distL="0" distR="0" wp14:anchorId="20A9535A" wp14:editId="06081D63">
            <wp:extent cx="1070610" cy="1005205"/>
            <wp:effectExtent l="0" t="0" r="0" b="4445"/>
            <wp:docPr id="23" name="Picture 23" descr="normalizationinsql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normalizationinsql_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70610" cy="1005205"/>
                    </a:xfrm>
                    <a:prstGeom prst="rect">
                      <a:avLst/>
                    </a:prstGeom>
                    <a:noFill/>
                    <a:ln>
                      <a:noFill/>
                    </a:ln>
                  </pic:spPr>
                </pic:pic>
              </a:graphicData>
            </a:graphic>
          </wp:inline>
        </w:drawing>
      </w:r>
    </w:p>
    <w:p w14:paraId="0957C31C" w14:textId="77777777"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color w:val="000000" w:themeColor="text1"/>
        </w:rPr>
        <w:t xml:space="preserve">And in the second table will have the columns </w:t>
      </w:r>
      <w:proofErr w:type="spellStart"/>
      <w:r w:rsidRPr="00B74C94">
        <w:rPr>
          <w:rFonts w:asciiTheme="minorHAnsi" w:hAnsiTheme="minorHAnsi" w:cstheme="minorHAnsi"/>
          <w:color w:val="000000" w:themeColor="text1"/>
        </w:rPr>
        <w:t>profid</w:t>
      </w:r>
      <w:proofErr w:type="spellEnd"/>
      <w:r w:rsidRPr="00B74C94">
        <w:rPr>
          <w:rFonts w:asciiTheme="minorHAnsi" w:hAnsiTheme="minorHAnsi" w:cstheme="minorHAnsi"/>
          <w:color w:val="000000" w:themeColor="text1"/>
        </w:rPr>
        <w:t>, subject, and professor, which satisfies the BCNF.</w:t>
      </w:r>
    </w:p>
    <w:p w14:paraId="06E4BBC1" w14:textId="5F8B30BD" w:rsidR="006B7C6B" w:rsidRPr="00B74C94" w:rsidRDefault="006B7C6B" w:rsidP="006B7C6B">
      <w:pPr>
        <w:pStyle w:val="NormalWeb"/>
        <w:shd w:val="clear" w:color="auto" w:fill="FFFFFF"/>
        <w:spacing w:before="0" w:beforeAutospacing="0" w:after="390" w:afterAutospacing="0" w:line="390" w:lineRule="atLeast"/>
        <w:jc w:val="center"/>
        <w:rPr>
          <w:rFonts w:asciiTheme="minorHAnsi" w:hAnsiTheme="minorHAnsi" w:cstheme="minorHAnsi"/>
          <w:color w:val="000000" w:themeColor="text1"/>
        </w:rPr>
      </w:pPr>
      <w:r w:rsidRPr="00B74C94">
        <w:rPr>
          <w:rFonts w:asciiTheme="minorHAnsi" w:hAnsiTheme="minorHAnsi" w:cstheme="minorHAnsi"/>
          <w:noProof/>
          <w:color w:val="000000" w:themeColor="text1"/>
        </w:rPr>
        <w:drawing>
          <wp:inline distT="0" distB="0" distL="0" distR="0" wp14:anchorId="1AEF7811" wp14:editId="206F0E7A">
            <wp:extent cx="1878330" cy="988695"/>
            <wp:effectExtent l="0" t="0" r="7620" b="1905"/>
            <wp:docPr id="22" name="Picture 22" descr="normalizationinsql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normalizationinsql_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8330" cy="988695"/>
                    </a:xfrm>
                    <a:prstGeom prst="rect">
                      <a:avLst/>
                    </a:prstGeom>
                    <a:noFill/>
                    <a:ln>
                      <a:noFill/>
                    </a:ln>
                  </pic:spPr>
                </pic:pic>
              </a:graphicData>
            </a:graphic>
          </wp:inline>
        </w:drawing>
      </w:r>
    </w:p>
    <w:p w14:paraId="10037F88" w14:textId="77777777" w:rsidR="006B7C6B" w:rsidRPr="00B74C94" w:rsidRDefault="006B7C6B" w:rsidP="006B7C6B">
      <w:pPr>
        <w:pStyle w:val="NormalWeb"/>
        <w:shd w:val="clear" w:color="auto" w:fill="FFFFFF"/>
        <w:spacing w:before="0" w:beforeAutospacing="0" w:after="390" w:afterAutospacing="0" w:line="390" w:lineRule="atLeast"/>
        <w:rPr>
          <w:rFonts w:asciiTheme="minorHAnsi" w:hAnsiTheme="minorHAnsi" w:cstheme="minorHAnsi"/>
          <w:color w:val="000000" w:themeColor="text1"/>
        </w:rPr>
      </w:pPr>
      <w:r w:rsidRPr="00B74C94">
        <w:rPr>
          <w:rFonts w:asciiTheme="minorHAnsi" w:hAnsiTheme="minorHAnsi" w:cstheme="minorHAnsi"/>
          <w:color w:val="000000" w:themeColor="text1"/>
        </w:rPr>
        <w:t>With this, you have reached the conclusion of the ‘Normalization in SQL’ tutorial.</w:t>
      </w:r>
    </w:p>
    <w:p w14:paraId="7A707A84" w14:textId="5EFE07B9" w:rsidR="006B7C6B" w:rsidRDefault="006B7C6B" w:rsidP="002A2555">
      <w:pPr>
        <w:pStyle w:val="NormalWeb"/>
        <w:shd w:val="clear" w:color="auto" w:fill="FFFFFF"/>
        <w:spacing w:before="0" w:beforeAutospacing="0" w:after="390" w:afterAutospacing="0" w:line="390" w:lineRule="atLeast"/>
        <w:rPr>
          <w:rFonts w:asciiTheme="minorHAnsi" w:hAnsiTheme="minorHAnsi" w:cstheme="minorHAnsi"/>
          <w:color w:val="51565E"/>
        </w:rPr>
      </w:pPr>
    </w:p>
    <w:p w14:paraId="527B1B7F" w14:textId="57DAC86D" w:rsidR="00F22158" w:rsidRDefault="00F22158" w:rsidP="002A2555">
      <w:pPr>
        <w:pStyle w:val="NormalWeb"/>
        <w:shd w:val="clear" w:color="auto" w:fill="FFFFFF"/>
        <w:spacing w:before="0" w:beforeAutospacing="0" w:after="390" w:afterAutospacing="0" w:line="390" w:lineRule="atLeast"/>
        <w:rPr>
          <w:rFonts w:asciiTheme="minorHAnsi" w:hAnsiTheme="minorHAnsi" w:cstheme="minorHAnsi"/>
          <w:color w:val="51565E"/>
        </w:rPr>
      </w:pPr>
    </w:p>
    <w:p w14:paraId="7F47F002" w14:textId="7E007308" w:rsidR="00F22158" w:rsidRDefault="00F22158" w:rsidP="002A2555">
      <w:pPr>
        <w:pStyle w:val="NormalWeb"/>
        <w:shd w:val="clear" w:color="auto" w:fill="FFFFFF"/>
        <w:spacing w:before="0" w:beforeAutospacing="0" w:after="390" w:afterAutospacing="0" w:line="390" w:lineRule="atLeast"/>
        <w:rPr>
          <w:rFonts w:asciiTheme="minorHAnsi" w:hAnsiTheme="minorHAnsi" w:cstheme="minorHAnsi"/>
          <w:color w:val="51565E"/>
        </w:rPr>
      </w:pPr>
    </w:p>
    <w:p w14:paraId="724A05F2" w14:textId="497BC7F2" w:rsidR="00F22158" w:rsidRDefault="00F22158" w:rsidP="002A2555">
      <w:pPr>
        <w:pStyle w:val="NormalWeb"/>
        <w:shd w:val="clear" w:color="auto" w:fill="FFFFFF"/>
        <w:spacing w:before="0" w:beforeAutospacing="0" w:after="390" w:afterAutospacing="0" w:line="390" w:lineRule="atLeast"/>
        <w:rPr>
          <w:rFonts w:asciiTheme="minorHAnsi" w:hAnsiTheme="minorHAnsi" w:cstheme="minorHAnsi"/>
          <w:color w:val="51565E"/>
        </w:rPr>
      </w:pPr>
    </w:p>
    <w:p w14:paraId="2CB269F4" w14:textId="2F58129E" w:rsidR="00F22158" w:rsidRDefault="00F22158" w:rsidP="002A2555">
      <w:pPr>
        <w:pStyle w:val="NormalWeb"/>
        <w:shd w:val="clear" w:color="auto" w:fill="FFFFFF"/>
        <w:spacing w:before="0" w:beforeAutospacing="0" w:after="390" w:afterAutospacing="0" w:line="390" w:lineRule="atLeast"/>
        <w:rPr>
          <w:rFonts w:asciiTheme="minorHAnsi" w:hAnsiTheme="minorHAnsi" w:cstheme="minorHAnsi"/>
          <w:color w:val="51565E"/>
        </w:rPr>
      </w:pPr>
    </w:p>
    <w:p w14:paraId="60CEF12B" w14:textId="0D612316" w:rsidR="00F22158" w:rsidRDefault="00F22158" w:rsidP="002A2555">
      <w:pPr>
        <w:pStyle w:val="NormalWeb"/>
        <w:shd w:val="clear" w:color="auto" w:fill="FFFFFF"/>
        <w:spacing w:before="0" w:beforeAutospacing="0" w:after="390" w:afterAutospacing="0" w:line="390" w:lineRule="atLeast"/>
        <w:rPr>
          <w:rFonts w:asciiTheme="minorHAnsi" w:hAnsiTheme="minorHAnsi" w:cstheme="minorHAnsi"/>
          <w:color w:val="51565E"/>
        </w:rPr>
      </w:pPr>
    </w:p>
    <w:p w14:paraId="628BBA70" w14:textId="1D2A26B1" w:rsidR="00F22158" w:rsidRDefault="00F22158" w:rsidP="002A2555">
      <w:pPr>
        <w:pStyle w:val="NormalWeb"/>
        <w:shd w:val="clear" w:color="auto" w:fill="FFFFFF"/>
        <w:spacing w:before="0" w:beforeAutospacing="0" w:after="390" w:afterAutospacing="0" w:line="390" w:lineRule="atLeast"/>
        <w:rPr>
          <w:rFonts w:asciiTheme="minorHAnsi" w:hAnsiTheme="minorHAnsi" w:cstheme="minorHAnsi"/>
          <w:color w:val="51565E"/>
        </w:rPr>
      </w:pPr>
    </w:p>
    <w:p w14:paraId="17A4301D" w14:textId="77777777" w:rsidR="00AD2372" w:rsidRPr="006B7C6B" w:rsidRDefault="00AD2372" w:rsidP="00AD2372">
      <w:pPr>
        <w:pStyle w:val="Heading1"/>
        <w:numPr>
          <w:ilvl w:val="0"/>
          <w:numId w:val="0"/>
        </w:numPr>
        <w:rPr>
          <w:rFonts w:cstheme="minorHAnsi"/>
          <w:sz w:val="24"/>
          <w:szCs w:val="24"/>
        </w:rPr>
      </w:pPr>
      <w:bookmarkStart w:id="0" w:name="_Toc455752359"/>
      <w:bookmarkStart w:id="1" w:name="_Toc455752385"/>
      <w:bookmarkStart w:id="2" w:name="_Toc456343253"/>
      <w:r w:rsidRPr="006B7C6B">
        <w:rPr>
          <w:rFonts w:cstheme="minorHAnsi"/>
          <w:sz w:val="24"/>
          <w:szCs w:val="24"/>
        </w:rPr>
        <w:lastRenderedPageBreak/>
        <w:t>2. DeNormalization</w:t>
      </w:r>
      <w:bookmarkEnd w:id="0"/>
      <w:bookmarkEnd w:id="1"/>
      <w:bookmarkEnd w:id="2"/>
    </w:p>
    <w:p w14:paraId="10D67E30" w14:textId="77777777" w:rsidR="00AD2372" w:rsidRPr="006B7C6B" w:rsidRDefault="00AD2372" w:rsidP="00AD2372">
      <w:pPr>
        <w:spacing w:before="100" w:beforeAutospacing="1" w:after="100" w:afterAutospacing="1"/>
        <w:rPr>
          <w:rFonts w:eastAsia="Times New Roman" w:cstheme="minorHAnsi"/>
          <w:sz w:val="24"/>
          <w:szCs w:val="24"/>
        </w:rPr>
      </w:pPr>
      <w:r w:rsidRPr="006B7C6B">
        <w:rPr>
          <w:rFonts w:eastAsia="Times New Roman" w:cstheme="minorHAnsi"/>
          <w:sz w:val="24"/>
          <w:szCs w:val="24"/>
        </w:rPr>
        <w:t xml:space="preserve">    The intentional introduction of redundancy in a table </w:t>
      </w:r>
      <w:proofErr w:type="gramStart"/>
      <w:r w:rsidRPr="006B7C6B">
        <w:rPr>
          <w:rFonts w:eastAsia="Times New Roman" w:cstheme="minorHAnsi"/>
          <w:sz w:val="24"/>
          <w:szCs w:val="24"/>
        </w:rPr>
        <w:t>in order to</w:t>
      </w:r>
      <w:proofErr w:type="gramEnd"/>
      <w:r w:rsidRPr="006B7C6B">
        <w:rPr>
          <w:rFonts w:eastAsia="Times New Roman" w:cstheme="minorHAnsi"/>
          <w:sz w:val="24"/>
          <w:szCs w:val="24"/>
        </w:rPr>
        <w:t xml:space="preserve"> improve performance is called </w:t>
      </w:r>
      <w:r w:rsidRPr="006B7C6B">
        <w:rPr>
          <w:rFonts w:eastAsia="Times New Roman" w:cstheme="minorHAnsi"/>
          <w:bCs/>
          <w:sz w:val="24"/>
          <w:szCs w:val="24"/>
        </w:rPr>
        <w:t>“</w:t>
      </w:r>
      <w:r w:rsidRPr="006B7C6B">
        <w:rPr>
          <w:rFonts w:eastAsia="Times New Roman" w:cstheme="minorHAnsi"/>
          <w:bCs/>
          <w:iCs/>
          <w:sz w:val="24"/>
          <w:szCs w:val="24"/>
        </w:rPr>
        <w:t>Denormalization</w:t>
      </w:r>
      <w:r w:rsidRPr="006B7C6B">
        <w:rPr>
          <w:rFonts w:eastAsia="Times New Roman" w:cstheme="minorHAnsi"/>
          <w:sz w:val="24"/>
          <w:szCs w:val="24"/>
        </w:rPr>
        <w:t xml:space="preserve">”. Denormalization is a technique to move from higher to lower normal forms of database modelling </w:t>
      </w:r>
      <w:proofErr w:type="gramStart"/>
      <w:r w:rsidRPr="006B7C6B">
        <w:rPr>
          <w:rFonts w:eastAsia="Times New Roman" w:cstheme="minorHAnsi"/>
          <w:sz w:val="24"/>
          <w:szCs w:val="24"/>
        </w:rPr>
        <w:t>in order to</w:t>
      </w:r>
      <w:proofErr w:type="gramEnd"/>
      <w:r w:rsidRPr="006B7C6B">
        <w:rPr>
          <w:rFonts w:eastAsia="Times New Roman" w:cstheme="minorHAnsi"/>
          <w:sz w:val="24"/>
          <w:szCs w:val="24"/>
        </w:rPr>
        <w:t xml:space="preserve"> speed up database access. De-normalization is the reverse process of Normalization </w:t>
      </w:r>
      <w:proofErr w:type="spellStart"/>
      <w:r w:rsidRPr="006B7C6B">
        <w:rPr>
          <w:rFonts w:eastAsia="Times New Roman" w:cstheme="minorHAnsi"/>
          <w:sz w:val="24"/>
          <w:szCs w:val="24"/>
        </w:rPr>
        <w:t>i.e</w:t>
      </w:r>
      <w:proofErr w:type="spellEnd"/>
      <w:r w:rsidRPr="006B7C6B">
        <w:rPr>
          <w:rFonts w:eastAsia="Times New Roman" w:cstheme="minorHAnsi"/>
          <w:sz w:val="24"/>
          <w:szCs w:val="24"/>
        </w:rPr>
        <w:t>, to combine two or more tables into a single table.</w:t>
      </w:r>
    </w:p>
    <w:p w14:paraId="0FB3AD04" w14:textId="77777777" w:rsidR="00AD2372" w:rsidRPr="006B7C6B" w:rsidRDefault="00AD2372" w:rsidP="00AD2372">
      <w:pPr>
        <w:spacing w:before="100" w:beforeAutospacing="1" w:after="100" w:afterAutospacing="1"/>
        <w:rPr>
          <w:rFonts w:eastAsia="Times New Roman" w:cstheme="minorHAnsi"/>
          <w:b/>
          <w:sz w:val="24"/>
          <w:szCs w:val="24"/>
        </w:rPr>
      </w:pPr>
      <w:r w:rsidRPr="006B7C6B">
        <w:rPr>
          <w:rFonts w:eastAsia="Times New Roman" w:cstheme="minorHAnsi"/>
          <w:b/>
          <w:sz w:val="24"/>
          <w:szCs w:val="24"/>
        </w:rPr>
        <w:t>Example:</w:t>
      </w:r>
    </w:p>
    <w:p w14:paraId="7AE82541" w14:textId="602565E7" w:rsidR="006B7C6B" w:rsidRDefault="00AD2372" w:rsidP="00AD2372">
      <w:pPr>
        <w:spacing w:before="100" w:beforeAutospacing="1" w:after="100" w:afterAutospacing="1"/>
        <w:rPr>
          <w:rFonts w:eastAsia="Times New Roman" w:cstheme="minorHAnsi"/>
          <w:sz w:val="24"/>
          <w:szCs w:val="24"/>
        </w:rPr>
      </w:pPr>
      <w:r w:rsidRPr="006B7C6B">
        <w:rPr>
          <w:rFonts w:eastAsia="Times New Roman" w:cstheme="minorHAnsi"/>
          <w:sz w:val="24"/>
          <w:szCs w:val="24"/>
        </w:rPr>
        <w:t>Consider the following tables which maintains the details of the products and orders placed</w:t>
      </w:r>
      <w:r w:rsidR="006B7C6B">
        <w:rPr>
          <w:rFonts w:eastAsia="Times New Roman" w:cstheme="minorHAnsi"/>
          <w:sz w:val="24"/>
          <w:szCs w:val="24"/>
        </w:rPr>
        <w:t>.</w:t>
      </w:r>
      <w:r w:rsidRPr="006B7C6B">
        <w:rPr>
          <w:rFonts w:eastAsia="Times New Roman" w:cstheme="minorHAnsi"/>
          <w:sz w:val="24"/>
          <w:szCs w:val="24"/>
        </w:rPr>
        <w:t xml:space="preserve">                         </w:t>
      </w:r>
      <w:r w:rsidR="006B7C6B">
        <w:rPr>
          <w:rFonts w:eastAsia="Times New Roman" w:cstheme="minorHAnsi"/>
          <w:sz w:val="24"/>
          <w:szCs w:val="24"/>
        </w:rPr>
        <w:tab/>
      </w:r>
      <w:r w:rsidR="006B7C6B">
        <w:rPr>
          <w:rFonts w:eastAsia="Times New Roman" w:cstheme="minorHAnsi"/>
          <w:sz w:val="24"/>
          <w:szCs w:val="24"/>
        </w:rPr>
        <w:tab/>
      </w:r>
      <w:r w:rsidR="006B7C6B">
        <w:rPr>
          <w:rFonts w:eastAsia="Times New Roman" w:cstheme="minorHAnsi"/>
          <w:sz w:val="24"/>
          <w:szCs w:val="24"/>
        </w:rPr>
        <w:tab/>
      </w:r>
      <w:r w:rsidR="006B7C6B">
        <w:rPr>
          <w:rFonts w:eastAsia="Times New Roman" w:cstheme="minorHAnsi"/>
          <w:sz w:val="24"/>
          <w:szCs w:val="24"/>
        </w:rPr>
        <w:tab/>
      </w:r>
      <w:r w:rsidR="006B7C6B">
        <w:rPr>
          <w:rFonts w:eastAsia="Times New Roman" w:cstheme="minorHAnsi"/>
          <w:sz w:val="24"/>
          <w:szCs w:val="24"/>
        </w:rPr>
        <w:tab/>
      </w:r>
      <w:r w:rsidR="006B7C6B">
        <w:rPr>
          <w:rFonts w:eastAsia="Times New Roman" w:cstheme="minorHAnsi"/>
          <w:sz w:val="24"/>
          <w:szCs w:val="24"/>
        </w:rPr>
        <w:tab/>
      </w:r>
      <w:r w:rsidR="006B7C6B">
        <w:rPr>
          <w:rFonts w:eastAsia="Times New Roman" w:cstheme="minorHAnsi"/>
          <w:sz w:val="24"/>
          <w:szCs w:val="24"/>
        </w:rPr>
        <w:tab/>
      </w:r>
    </w:p>
    <w:p w14:paraId="755E1589" w14:textId="2B8A7CF2" w:rsidR="00AD2372" w:rsidRPr="006B7C6B" w:rsidRDefault="00AD2372" w:rsidP="006B7C6B">
      <w:pPr>
        <w:spacing w:before="100" w:beforeAutospacing="1" w:after="100" w:afterAutospacing="1"/>
        <w:rPr>
          <w:rFonts w:eastAsia="Times New Roman" w:cstheme="minorHAnsi"/>
          <w:sz w:val="24"/>
          <w:szCs w:val="24"/>
        </w:rPr>
      </w:pPr>
      <w:r w:rsidRPr="006B7C6B">
        <w:rPr>
          <w:rFonts w:eastAsia="Times New Roman" w:cstheme="minorHAnsi"/>
          <w:b/>
          <w:sz w:val="24"/>
          <w:szCs w:val="24"/>
        </w:rPr>
        <w:t xml:space="preserve">Orders </w:t>
      </w:r>
      <w:r w:rsidRPr="006B7C6B">
        <w:rPr>
          <w:rFonts w:eastAsia="Times New Roman" w:cstheme="minorHAnsi"/>
          <w:sz w:val="24"/>
          <w:szCs w:val="24"/>
        </w:rPr>
        <w:t xml:space="preserve">                                                                                                                    </w:t>
      </w:r>
      <w:r w:rsidRPr="006B7C6B">
        <w:rPr>
          <w:rFonts w:eastAsia="Times New Roman" w:cstheme="minorHAnsi"/>
          <w:b/>
          <w:sz w:val="24"/>
          <w:szCs w:val="24"/>
        </w:rPr>
        <w:t>Products</w:t>
      </w:r>
    </w:p>
    <w:tbl>
      <w:tblPr>
        <w:tblpPr w:leftFromText="180" w:rightFromText="180" w:vertAnchor="text" w:tblpY="1"/>
        <w:tblOverlap w:val="never"/>
        <w:tblW w:w="3143" w:type="dxa"/>
        <w:tblLook w:val="04A0" w:firstRow="1" w:lastRow="0" w:firstColumn="1" w:lastColumn="0" w:noHBand="0" w:noVBand="1"/>
      </w:tblPr>
      <w:tblGrid>
        <w:gridCol w:w="1150"/>
        <w:gridCol w:w="1193"/>
        <w:gridCol w:w="960"/>
      </w:tblGrid>
      <w:tr w:rsidR="00AD2372" w:rsidRPr="006B7C6B" w14:paraId="5AA69784" w14:textId="77777777" w:rsidTr="004440A0">
        <w:trPr>
          <w:trHeight w:val="300"/>
        </w:trPr>
        <w:tc>
          <w:tcPr>
            <w:tcW w:w="1072"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356D27EC" w14:textId="77777777" w:rsidR="00AD2372" w:rsidRPr="006B7C6B" w:rsidRDefault="00AD2372" w:rsidP="004440A0">
            <w:pPr>
              <w:spacing w:after="0" w:line="240" w:lineRule="auto"/>
              <w:jc w:val="center"/>
              <w:rPr>
                <w:rFonts w:eastAsia="Times New Roman" w:cstheme="minorHAnsi"/>
                <w:b/>
                <w:bCs/>
                <w:color w:val="000000"/>
                <w:sz w:val="24"/>
                <w:szCs w:val="24"/>
              </w:rPr>
            </w:pPr>
            <w:proofErr w:type="spellStart"/>
            <w:r w:rsidRPr="006B7C6B">
              <w:rPr>
                <w:rFonts w:eastAsia="Times New Roman" w:cstheme="minorHAnsi"/>
                <w:b/>
                <w:bCs/>
                <w:color w:val="000000"/>
                <w:sz w:val="24"/>
                <w:szCs w:val="24"/>
              </w:rPr>
              <w:t>OrderNo</w:t>
            </w:r>
            <w:proofErr w:type="spellEnd"/>
            <w:r w:rsidRPr="006B7C6B">
              <w:rPr>
                <w:rFonts w:eastAsia="Times New Roman" w:cstheme="minorHAnsi"/>
                <w:b/>
                <w:bCs/>
                <w:color w:val="000000"/>
                <w:sz w:val="24"/>
                <w:szCs w:val="24"/>
              </w:rPr>
              <w:t>.</w:t>
            </w:r>
          </w:p>
        </w:tc>
        <w:tc>
          <w:tcPr>
            <w:tcW w:w="1111" w:type="dxa"/>
            <w:tcBorders>
              <w:top w:val="single" w:sz="4" w:space="0" w:color="auto"/>
              <w:left w:val="nil"/>
              <w:bottom w:val="single" w:sz="4" w:space="0" w:color="auto"/>
              <w:right w:val="single" w:sz="4" w:space="0" w:color="auto"/>
            </w:tcBorders>
            <w:shd w:val="clear" w:color="000000" w:fill="C5D9F1"/>
            <w:noWrap/>
            <w:vAlign w:val="bottom"/>
            <w:hideMark/>
          </w:tcPr>
          <w:p w14:paraId="37A16C04" w14:textId="77777777" w:rsidR="00AD2372" w:rsidRPr="006B7C6B" w:rsidRDefault="00AD2372" w:rsidP="004440A0">
            <w:pPr>
              <w:spacing w:after="0" w:line="240" w:lineRule="auto"/>
              <w:jc w:val="center"/>
              <w:rPr>
                <w:rFonts w:eastAsia="Times New Roman" w:cstheme="minorHAnsi"/>
                <w:b/>
                <w:bCs/>
                <w:color w:val="000000"/>
                <w:sz w:val="24"/>
                <w:szCs w:val="24"/>
              </w:rPr>
            </w:pPr>
            <w:proofErr w:type="spellStart"/>
            <w:r w:rsidRPr="006B7C6B">
              <w:rPr>
                <w:rFonts w:eastAsia="Times New Roman" w:cstheme="minorHAnsi"/>
                <w:b/>
                <w:bCs/>
                <w:color w:val="000000"/>
                <w:sz w:val="24"/>
                <w:szCs w:val="24"/>
              </w:rPr>
              <w:t>ProductId</w:t>
            </w:r>
            <w:proofErr w:type="spellEnd"/>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14:paraId="46B9A2C7" w14:textId="77777777" w:rsidR="00AD2372" w:rsidRPr="006B7C6B" w:rsidRDefault="00AD2372" w:rsidP="004440A0">
            <w:pPr>
              <w:spacing w:after="0" w:line="240" w:lineRule="auto"/>
              <w:jc w:val="center"/>
              <w:rPr>
                <w:rFonts w:eastAsia="Times New Roman" w:cstheme="minorHAnsi"/>
                <w:b/>
                <w:bCs/>
                <w:color w:val="000000"/>
                <w:sz w:val="24"/>
                <w:szCs w:val="24"/>
              </w:rPr>
            </w:pPr>
            <w:r w:rsidRPr="006B7C6B">
              <w:rPr>
                <w:rFonts w:eastAsia="Times New Roman" w:cstheme="minorHAnsi"/>
                <w:b/>
                <w:bCs/>
                <w:color w:val="000000"/>
                <w:sz w:val="24"/>
                <w:szCs w:val="24"/>
              </w:rPr>
              <w:t>Qty</w:t>
            </w:r>
          </w:p>
        </w:tc>
      </w:tr>
      <w:tr w:rsidR="00AD2372" w:rsidRPr="006B7C6B" w14:paraId="2942AC10" w14:textId="77777777" w:rsidTr="004440A0">
        <w:trPr>
          <w:trHeight w:val="300"/>
        </w:trPr>
        <w:tc>
          <w:tcPr>
            <w:tcW w:w="1072" w:type="dxa"/>
            <w:tcBorders>
              <w:top w:val="nil"/>
              <w:left w:val="single" w:sz="4" w:space="0" w:color="auto"/>
              <w:bottom w:val="single" w:sz="4" w:space="0" w:color="auto"/>
              <w:right w:val="single" w:sz="4" w:space="0" w:color="auto"/>
            </w:tcBorders>
            <w:shd w:val="clear" w:color="auto" w:fill="auto"/>
            <w:noWrap/>
            <w:vAlign w:val="bottom"/>
            <w:hideMark/>
          </w:tcPr>
          <w:p w14:paraId="440F7A05" w14:textId="77777777" w:rsidR="00AD2372" w:rsidRPr="006B7C6B" w:rsidRDefault="00AD2372" w:rsidP="004440A0">
            <w:pPr>
              <w:spacing w:after="0" w:line="240" w:lineRule="auto"/>
              <w:rPr>
                <w:rFonts w:eastAsia="Times New Roman" w:cstheme="minorHAnsi"/>
                <w:color w:val="000000"/>
                <w:sz w:val="24"/>
                <w:szCs w:val="24"/>
              </w:rPr>
            </w:pPr>
            <w:r w:rsidRPr="006B7C6B">
              <w:rPr>
                <w:rFonts w:eastAsia="Times New Roman" w:cstheme="minorHAnsi"/>
                <w:color w:val="000000"/>
                <w:sz w:val="24"/>
                <w:szCs w:val="24"/>
              </w:rPr>
              <w:t xml:space="preserve">     101</w:t>
            </w:r>
          </w:p>
        </w:tc>
        <w:tc>
          <w:tcPr>
            <w:tcW w:w="1111" w:type="dxa"/>
            <w:tcBorders>
              <w:top w:val="nil"/>
              <w:left w:val="nil"/>
              <w:bottom w:val="single" w:sz="4" w:space="0" w:color="auto"/>
              <w:right w:val="single" w:sz="4" w:space="0" w:color="auto"/>
            </w:tcBorders>
            <w:shd w:val="clear" w:color="auto" w:fill="auto"/>
            <w:noWrap/>
            <w:vAlign w:val="bottom"/>
            <w:hideMark/>
          </w:tcPr>
          <w:p w14:paraId="20C8EE35"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P1</w:t>
            </w:r>
          </w:p>
        </w:tc>
        <w:tc>
          <w:tcPr>
            <w:tcW w:w="960" w:type="dxa"/>
            <w:tcBorders>
              <w:top w:val="nil"/>
              <w:left w:val="nil"/>
              <w:bottom w:val="single" w:sz="4" w:space="0" w:color="auto"/>
              <w:right w:val="single" w:sz="4" w:space="0" w:color="auto"/>
            </w:tcBorders>
            <w:shd w:val="clear" w:color="auto" w:fill="auto"/>
            <w:noWrap/>
            <w:vAlign w:val="bottom"/>
            <w:hideMark/>
          </w:tcPr>
          <w:p w14:paraId="5767194E"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2</w:t>
            </w:r>
          </w:p>
        </w:tc>
      </w:tr>
      <w:tr w:rsidR="00AD2372" w:rsidRPr="006B7C6B" w14:paraId="45F6F0C6" w14:textId="77777777" w:rsidTr="004440A0">
        <w:trPr>
          <w:trHeight w:val="300"/>
        </w:trPr>
        <w:tc>
          <w:tcPr>
            <w:tcW w:w="1072" w:type="dxa"/>
            <w:tcBorders>
              <w:top w:val="nil"/>
              <w:left w:val="single" w:sz="4" w:space="0" w:color="auto"/>
              <w:bottom w:val="single" w:sz="4" w:space="0" w:color="auto"/>
              <w:right w:val="single" w:sz="4" w:space="0" w:color="auto"/>
            </w:tcBorders>
            <w:shd w:val="clear" w:color="auto" w:fill="auto"/>
            <w:noWrap/>
            <w:vAlign w:val="bottom"/>
            <w:hideMark/>
          </w:tcPr>
          <w:p w14:paraId="7DCFBCC6"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102</w:t>
            </w:r>
          </w:p>
        </w:tc>
        <w:tc>
          <w:tcPr>
            <w:tcW w:w="1111" w:type="dxa"/>
            <w:tcBorders>
              <w:top w:val="nil"/>
              <w:left w:val="nil"/>
              <w:bottom w:val="single" w:sz="4" w:space="0" w:color="auto"/>
              <w:right w:val="single" w:sz="4" w:space="0" w:color="auto"/>
            </w:tcBorders>
            <w:shd w:val="clear" w:color="auto" w:fill="auto"/>
            <w:noWrap/>
            <w:vAlign w:val="bottom"/>
            <w:hideMark/>
          </w:tcPr>
          <w:p w14:paraId="2589E567"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P3</w:t>
            </w:r>
          </w:p>
        </w:tc>
        <w:tc>
          <w:tcPr>
            <w:tcW w:w="960" w:type="dxa"/>
            <w:tcBorders>
              <w:top w:val="nil"/>
              <w:left w:val="nil"/>
              <w:bottom w:val="single" w:sz="4" w:space="0" w:color="auto"/>
              <w:right w:val="single" w:sz="4" w:space="0" w:color="auto"/>
            </w:tcBorders>
            <w:shd w:val="clear" w:color="auto" w:fill="auto"/>
            <w:noWrap/>
            <w:vAlign w:val="bottom"/>
            <w:hideMark/>
          </w:tcPr>
          <w:p w14:paraId="3632626E"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1</w:t>
            </w:r>
          </w:p>
        </w:tc>
      </w:tr>
      <w:tr w:rsidR="00AD2372" w:rsidRPr="006B7C6B" w14:paraId="07B47FDD" w14:textId="77777777" w:rsidTr="004440A0">
        <w:trPr>
          <w:trHeight w:val="300"/>
        </w:trPr>
        <w:tc>
          <w:tcPr>
            <w:tcW w:w="1072" w:type="dxa"/>
            <w:tcBorders>
              <w:top w:val="nil"/>
              <w:left w:val="single" w:sz="4" w:space="0" w:color="auto"/>
              <w:bottom w:val="single" w:sz="4" w:space="0" w:color="auto"/>
              <w:right w:val="single" w:sz="4" w:space="0" w:color="auto"/>
            </w:tcBorders>
            <w:shd w:val="clear" w:color="auto" w:fill="auto"/>
            <w:noWrap/>
            <w:vAlign w:val="bottom"/>
            <w:hideMark/>
          </w:tcPr>
          <w:p w14:paraId="2D7FBB77"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103</w:t>
            </w:r>
          </w:p>
        </w:tc>
        <w:tc>
          <w:tcPr>
            <w:tcW w:w="1111" w:type="dxa"/>
            <w:tcBorders>
              <w:top w:val="nil"/>
              <w:left w:val="nil"/>
              <w:bottom w:val="single" w:sz="4" w:space="0" w:color="auto"/>
              <w:right w:val="single" w:sz="4" w:space="0" w:color="auto"/>
            </w:tcBorders>
            <w:shd w:val="clear" w:color="auto" w:fill="auto"/>
            <w:noWrap/>
            <w:vAlign w:val="bottom"/>
            <w:hideMark/>
          </w:tcPr>
          <w:p w14:paraId="18478E6A"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P1</w:t>
            </w:r>
          </w:p>
        </w:tc>
        <w:tc>
          <w:tcPr>
            <w:tcW w:w="960" w:type="dxa"/>
            <w:tcBorders>
              <w:top w:val="nil"/>
              <w:left w:val="nil"/>
              <w:bottom w:val="single" w:sz="4" w:space="0" w:color="auto"/>
              <w:right w:val="single" w:sz="4" w:space="0" w:color="auto"/>
            </w:tcBorders>
            <w:shd w:val="clear" w:color="auto" w:fill="auto"/>
            <w:noWrap/>
            <w:vAlign w:val="bottom"/>
            <w:hideMark/>
          </w:tcPr>
          <w:p w14:paraId="0C2F253E"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1</w:t>
            </w:r>
          </w:p>
        </w:tc>
      </w:tr>
      <w:tr w:rsidR="00AD2372" w:rsidRPr="006B7C6B" w14:paraId="36A937B9" w14:textId="77777777" w:rsidTr="004440A0">
        <w:trPr>
          <w:trHeight w:val="300"/>
        </w:trPr>
        <w:tc>
          <w:tcPr>
            <w:tcW w:w="1072" w:type="dxa"/>
            <w:tcBorders>
              <w:top w:val="nil"/>
              <w:left w:val="single" w:sz="4" w:space="0" w:color="auto"/>
              <w:bottom w:val="single" w:sz="4" w:space="0" w:color="auto"/>
              <w:right w:val="single" w:sz="4" w:space="0" w:color="auto"/>
            </w:tcBorders>
            <w:shd w:val="clear" w:color="auto" w:fill="auto"/>
            <w:noWrap/>
            <w:vAlign w:val="bottom"/>
            <w:hideMark/>
          </w:tcPr>
          <w:p w14:paraId="3299E793"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104</w:t>
            </w:r>
          </w:p>
        </w:tc>
        <w:tc>
          <w:tcPr>
            <w:tcW w:w="1111" w:type="dxa"/>
            <w:tcBorders>
              <w:top w:val="nil"/>
              <w:left w:val="nil"/>
              <w:bottom w:val="single" w:sz="4" w:space="0" w:color="auto"/>
              <w:right w:val="single" w:sz="4" w:space="0" w:color="auto"/>
            </w:tcBorders>
            <w:shd w:val="clear" w:color="auto" w:fill="auto"/>
            <w:noWrap/>
            <w:vAlign w:val="bottom"/>
            <w:hideMark/>
          </w:tcPr>
          <w:p w14:paraId="5555C546"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P2</w:t>
            </w:r>
          </w:p>
        </w:tc>
        <w:tc>
          <w:tcPr>
            <w:tcW w:w="960" w:type="dxa"/>
            <w:tcBorders>
              <w:top w:val="nil"/>
              <w:left w:val="nil"/>
              <w:bottom w:val="single" w:sz="4" w:space="0" w:color="auto"/>
              <w:right w:val="single" w:sz="4" w:space="0" w:color="auto"/>
            </w:tcBorders>
            <w:shd w:val="clear" w:color="auto" w:fill="auto"/>
            <w:noWrap/>
            <w:vAlign w:val="bottom"/>
            <w:hideMark/>
          </w:tcPr>
          <w:p w14:paraId="567DE439"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3</w:t>
            </w:r>
          </w:p>
        </w:tc>
      </w:tr>
      <w:tr w:rsidR="00AD2372" w:rsidRPr="006B7C6B" w14:paraId="04D28BF1" w14:textId="77777777" w:rsidTr="004440A0">
        <w:trPr>
          <w:trHeight w:val="300"/>
        </w:trPr>
        <w:tc>
          <w:tcPr>
            <w:tcW w:w="1072" w:type="dxa"/>
            <w:tcBorders>
              <w:top w:val="nil"/>
              <w:left w:val="single" w:sz="4" w:space="0" w:color="auto"/>
              <w:bottom w:val="single" w:sz="4" w:space="0" w:color="auto"/>
              <w:right w:val="single" w:sz="4" w:space="0" w:color="auto"/>
            </w:tcBorders>
            <w:shd w:val="clear" w:color="auto" w:fill="auto"/>
            <w:noWrap/>
            <w:vAlign w:val="bottom"/>
            <w:hideMark/>
          </w:tcPr>
          <w:p w14:paraId="14CB85F5"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105</w:t>
            </w:r>
          </w:p>
        </w:tc>
        <w:tc>
          <w:tcPr>
            <w:tcW w:w="1111" w:type="dxa"/>
            <w:tcBorders>
              <w:top w:val="nil"/>
              <w:left w:val="nil"/>
              <w:bottom w:val="single" w:sz="4" w:space="0" w:color="auto"/>
              <w:right w:val="single" w:sz="4" w:space="0" w:color="auto"/>
            </w:tcBorders>
            <w:shd w:val="clear" w:color="auto" w:fill="auto"/>
            <w:noWrap/>
            <w:vAlign w:val="bottom"/>
            <w:hideMark/>
          </w:tcPr>
          <w:p w14:paraId="5EDEC1FF"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P2</w:t>
            </w:r>
          </w:p>
        </w:tc>
        <w:tc>
          <w:tcPr>
            <w:tcW w:w="960" w:type="dxa"/>
            <w:tcBorders>
              <w:top w:val="nil"/>
              <w:left w:val="nil"/>
              <w:bottom w:val="single" w:sz="4" w:space="0" w:color="auto"/>
              <w:right w:val="single" w:sz="4" w:space="0" w:color="auto"/>
            </w:tcBorders>
            <w:shd w:val="clear" w:color="auto" w:fill="auto"/>
            <w:noWrap/>
            <w:vAlign w:val="bottom"/>
            <w:hideMark/>
          </w:tcPr>
          <w:p w14:paraId="22C5441B"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2</w:t>
            </w:r>
          </w:p>
        </w:tc>
      </w:tr>
    </w:tbl>
    <w:tbl>
      <w:tblPr>
        <w:tblpPr w:leftFromText="180" w:rightFromText="180" w:vertAnchor="text" w:horzAnchor="page" w:tblpX="7311" w:tblpY="105"/>
        <w:tblW w:w="3060" w:type="dxa"/>
        <w:tblLook w:val="04A0" w:firstRow="1" w:lastRow="0" w:firstColumn="1" w:lastColumn="0" w:noHBand="0" w:noVBand="1"/>
      </w:tblPr>
      <w:tblGrid>
        <w:gridCol w:w="1193"/>
        <w:gridCol w:w="960"/>
        <w:gridCol w:w="960"/>
      </w:tblGrid>
      <w:tr w:rsidR="00AD2372" w:rsidRPr="006B7C6B" w14:paraId="26DB94B2" w14:textId="77777777" w:rsidTr="004440A0">
        <w:trPr>
          <w:trHeight w:val="300"/>
        </w:trPr>
        <w:tc>
          <w:tcPr>
            <w:tcW w:w="114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1C4F3EA5" w14:textId="77777777" w:rsidR="00AD2372" w:rsidRPr="006B7C6B" w:rsidRDefault="00AD2372" w:rsidP="004440A0">
            <w:pPr>
              <w:spacing w:after="0" w:line="240" w:lineRule="auto"/>
              <w:jc w:val="center"/>
              <w:rPr>
                <w:rFonts w:eastAsia="Times New Roman" w:cstheme="minorHAnsi"/>
                <w:b/>
                <w:bCs/>
                <w:color w:val="000000"/>
                <w:sz w:val="24"/>
                <w:szCs w:val="24"/>
              </w:rPr>
            </w:pPr>
            <w:proofErr w:type="spellStart"/>
            <w:r w:rsidRPr="006B7C6B">
              <w:rPr>
                <w:rFonts w:eastAsia="Times New Roman" w:cstheme="minorHAnsi"/>
                <w:b/>
                <w:bCs/>
                <w:color w:val="000000"/>
                <w:sz w:val="24"/>
                <w:szCs w:val="24"/>
              </w:rPr>
              <w:t>ProductId</w:t>
            </w:r>
            <w:proofErr w:type="spellEnd"/>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14:paraId="27230C38" w14:textId="77777777" w:rsidR="00AD2372" w:rsidRPr="006B7C6B" w:rsidRDefault="00AD2372" w:rsidP="004440A0">
            <w:pPr>
              <w:spacing w:after="0" w:line="240" w:lineRule="auto"/>
              <w:jc w:val="center"/>
              <w:rPr>
                <w:rFonts w:eastAsia="Times New Roman" w:cstheme="minorHAnsi"/>
                <w:b/>
                <w:bCs/>
                <w:color w:val="000000"/>
                <w:sz w:val="24"/>
                <w:szCs w:val="24"/>
              </w:rPr>
            </w:pPr>
            <w:proofErr w:type="spellStart"/>
            <w:r w:rsidRPr="006B7C6B">
              <w:rPr>
                <w:rFonts w:eastAsia="Times New Roman" w:cstheme="minorHAnsi"/>
                <w:b/>
                <w:bCs/>
                <w:color w:val="000000"/>
                <w:sz w:val="24"/>
                <w:szCs w:val="24"/>
              </w:rPr>
              <w:t>Desc</w:t>
            </w:r>
            <w:proofErr w:type="spellEnd"/>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14:paraId="069896BD" w14:textId="77777777" w:rsidR="00AD2372" w:rsidRPr="006B7C6B" w:rsidRDefault="00AD2372" w:rsidP="004440A0">
            <w:pPr>
              <w:spacing w:after="0" w:line="240" w:lineRule="auto"/>
              <w:jc w:val="center"/>
              <w:rPr>
                <w:rFonts w:eastAsia="Times New Roman" w:cstheme="minorHAnsi"/>
                <w:b/>
                <w:bCs/>
                <w:color w:val="000000"/>
                <w:sz w:val="24"/>
                <w:szCs w:val="24"/>
              </w:rPr>
            </w:pPr>
            <w:r w:rsidRPr="006B7C6B">
              <w:rPr>
                <w:rFonts w:eastAsia="Times New Roman" w:cstheme="minorHAnsi"/>
                <w:b/>
                <w:bCs/>
                <w:color w:val="000000"/>
                <w:sz w:val="24"/>
                <w:szCs w:val="24"/>
              </w:rPr>
              <w:t>Cost</w:t>
            </w:r>
          </w:p>
        </w:tc>
      </w:tr>
      <w:tr w:rsidR="00AD2372" w:rsidRPr="006B7C6B" w14:paraId="426F30D2" w14:textId="77777777" w:rsidTr="004440A0">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50E447CE"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P1</w:t>
            </w:r>
          </w:p>
        </w:tc>
        <w:tc>
          <w:tcPr>
            <w:tcW w:w="960" w:type="dxa"/>
            <w:tcBorders>
              <w:top w:val="nil"/>
              <w:left w:val="nil"/>
              <w:bottom w:val="single" w:sz="4" w:space="0" w:color="auto"/>
              <w:right w:val="single" w:sz="4" w:space="0" w:color="auto"/>
            </w:tcBorders>
            <w:shd w:val="clear" w:color="auto" w:fill="auto"/>
            <w:noWrap/>
            <w:vAlign w:val="bottom"/>
            <w:hideMark/>
          </w:tcPr>
          <w:p w14:paraId="60A38D30"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XXX</w:t>
            </w:r>
          </w:p>
        </w:tc>
        <w:tc>
          <w:tcPr>
            <w:tcW w:w="960" w:type="dxa"/>
            <w:tcBorders>
              <w:top w:val="nil"/>
              <w:left w:val="nil"/>
              <w:bottom w:val="single" w:sz="4" w:space="0" w:color="auto"/>
              <w:right w:val="single" w:sz="4" w:space="0" w:color="auto"/>
            </w:tcBorders>
            <w:shd w:val="clear" w:color="auto" w:fill="auto"/>
            <w:noWrap/>
            <w:vAlign w:val="bottom"/>
            <w:hideMark/>
          </w:tcPr>
          <w:p w14:paraId="7D6C6517"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20</w:t>
            </w:r>
          </w:p>
        </w:tc>
      </w:tr>
      <w:tr w:rsidR="00AD2372" w:rsidRPr="006B7C6B" w14:paraId="4AF3C7C1" w14:textId="77777777" w:rsidTr="004440A0">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3EB0BFBB"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P2</w:t>
            </w:r>
          </w:p>
        </w:tc>
        <w:tc>
          <w:tcPr>
            <w:tcW w:w="960" w:type="dxa"/>
            <w:tcBorders>
              <w:top w:val="nil"/>
              <w:left w:val="nil"/>
              <w:bottom w:val="single" w:sz="4" w:space="0" w:color="auto"/>
              <w:right w:val="single" w:sz="4" w:space="0" w:color="auto"/>
            </w:tcBorders>
            <w:shd w:val="clear" w:color="auto" w:fill="auto"/>
            <w:noWrap/>
            <w:vAlign w:val="bottom"/>
            <w:hideMark/>
          </w:tcPr>
          <w:p w14:paraId="1DB841CD"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YYY</w:t>
            </w:r>
          </w:p>
        </w:tc>
        <w:tc>
          <w:tcPr>
            <w:tcW w:w="960" w:type="dxa"/>
            <w:tcBorders>
              <w:top w:val="nil"/>
              <w:left w:val="nil"/>
              <w:bottom w:val="single" w:sz="4" w:space="0" w:color="auto"/>
              <w:right w:val="single" w:sz="4" w:space="0" w:color="auto"/>
            </w:tcBorders>
            <w:shd w:val="clear" w:color="auto" w:fill="auto"/>
            <w:noWrap/>
            <w:vAlign w:val="bottom"/>
            <w:hideMark/>
          </w:tcPr>
          <w:p w14:paraId="40C11948"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10</w:t>
            </w:r>
          </w:p>
        </w:tc>
      </w:tr>
      <w:tr w:rsidR="00AD2372" w:rsidRPr="006B7C6B" w14:paraId="01E2ABA7" w14:textId="77777777" w:rsidTr="004440A0">
        <w:trPr>
          <w:trHeight w:val="300"/>
        </w:trPr>
        <w:tc>
          <w:tcPr>
            <w:tcW w:w="1140" w:type="dxa"/>
            <w:tcBorders>
              <w:top w:val="nil"/>
              <w:left w:val="single" w:sz="4" w:space="0" w:color="auto"/>
              <w:bottom w:val="single" w:sz="4" w:space="0" w:color="auto"/>
              <w:right w:val="single" w:sz="4" w:space="0" w:color="auto"/>
            </w:tcBorders>
            <w:shd w:val="clear" w:color="auto" w:fill="auto"/>
            <w:noWrap/>
            <w:vAlign w:val="bottom"/>
            <w:hideMark/>
          </w:tcPr>
          <w:p w14:paraId="054326D6"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P3</w:t>
            </w:r>
          </w:p>
        </w:tc>
        <w:tc>
          <w:tcPr>
            <w:tcW w:w="960" w:type="dxa"/>
            <w:tcBorders>
              <w:top w:val="nil"/>
              <w:left w:val="nil"/>
              <w:bottom w:val="single" w:sz="4" w:space="0" w:color="auto"/>
              <w:right w:val="single" w:sz="4" w:space="0" w:color="auto"/>
            </w:tcBorders>
            <w:shd w:val="clear" w:color="auto" w:fill="auto"/>
            <w:noWrap/>
            <w:vAlign w:val="bottom"/>
            <w:hideMark/>
          </w:tcPr>
          <w:p w14:paraId="7C358C8C"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ZZZ</w:t>
            </w:r>
          </w:p>
        </w:tc>
        <w:tc>
          <w:tcPr>
            <w:tcW w:w="960" w:type="dxa"/>
            <w:tcBorders>
              <w:top w:val="nil"/>
              <w:left w:val="nil"/>
              <w:bottom w:val="single" w:sz="4" w:space="0" w:color="auto"/>
              <w:right w:val="single" w:sz="4" w:space="0" w:color="auto"/>
            </w:tcBorders>
            <w:shd w:val="clear" w:color="auto" w:fill="auto"/>
            <w:noWrap/>
            <w:vAlign w:val="bottom"/>
            <w:hideMark/>
          </w:tcPr>
          <w:p w14:paraId="2D5DC887"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12</w:t>
            </w:r>
          </w:p>
        </w:tc>
      </w:tr>
    </w:tbl>
    <w:p w14:paraId="6FDFD984" w14:textId="77777777" w:rsidR="00AD2372" w:rsidRPr="006B7C6B" w:rsidRDefault="00AD2372" w:rsidP="00AD2372">
      <w:pPr>
        <w:spacing w:before="100" w:beforeAutospacing="1" w:after="100" w:afterAutospacing="1"/>
        <w:rPr>
          <w:rFonts w:eastAsia="Times New Roman" w:cstheme="minorHAnsi"/>
          <w:sz w:val="24"/>
          <w:szCs w:val="24"/>
        </w:rPr>
      </w:pPr>
      <w:r w:rsidRPr="006B7C6B">
        <w:rPr>
          <w:rFonts w:eastAsia="Times New Roman" w:cstheme="minorHAnsi"/>
          <w:sz w:val="24"/>
          <w:szCs w:val="24"/>
        </w:rPr>
        <w:t xml:space="preserve">  </w:t>
      </w:r>
      <w:r w:rsidRPr="006B7C6B">
        <w:rPr>
          <w:rFonts w:eastAsia="Times New Roman" w:cstheme="minorHAnsi"/>
          <w:sz w:val="24"/>
          <w:szCs w:val="24"/>
        </w:rPr>
        <w:br w:type="textWrapping" w:clear="all"/>
      </w:r>
    </w:p>
    <w:p w14:paraId="79A89177" w14:textId="77777777" w:rsidR="00AD2372" w:rsidRPr="006B7C6B" w:rsidRDefault="00AD2372" w:rsidP="00AD2372">
      <w:pPr>
        <w:spacing w:before="100" w:beforeAutospacing="1" w:after="100" w:afterAutospacing="1" w:line="240" w:lineRule="auto"/>
        <w:rPr>
          <w:rFonts w:eastAsia="Times New Roman" w:cstheme="minorHAnsi"/>
          <w:sz w:val="24"/>
          <w:szCs w:val="24"/>
        </w:rPr>
      </w:pPr>
      <w:r w:rsidRPr="006B7C6B">
        <w:rPr>
          <w:rFonts w:eastAsia="Times New Roman" w:cstheme="minorHAnsi"/>
          <w:sz w:val="24"/>
          <w:szCs w:val="24"/>
        </w:rPr>
        <w:t>If you have calculated the total cost of each order placed as the cost of the product plus a tax of 10% of the product cost, the query to calculate the total cost sales as follows:</w:t>
      </w:r>
    </w:p>
    <w:p w14:paraId="52E18461" w14:textId="5390F142" w:rsidR="00AD2372" w:rsidRPr="006B7C6B" w:rsidRDefault="00AD2372" w:rsidP="00AD2372">
      <w:pPr>
        <w:spacing w:before="100" w:beforeAutospacing="1" w:after="150" w:line="300" w:lineRule="atLeast"/>
        <w:rPr>
          <w:rFonts w:eastAsia="Times New Roman" w:cstheme="minorHAnsi"/>
          <w:b/>
          <w:i/>
          <w:sz w:val="24"/>
          <w:szCs w:val="24"/>
        </w:rPr>
      </w:pPr>
      <w:r w:rsidRPr="006B7C6B">
        <w:rPr>
          <w:rFonts w:eastAsia="Times New Roman" w:cstheme="minorHAnsi"/>
          <w:b/>
          <w:i/>
          <w:sz w:val="24"/>
          <w:szCs w:val="24"/>
        </w:rPr>
        <w:t>select sum((cost*</w:t>
      </w:r>
      <w:proofErr w:type="gramStart"/>
      <w:r w:rsidR="006B7C6B" w:rsidRPr="006B7C6B">
        <w:rPr>
          <w:rFonts w:eastAsia="Times New Roman" w:cstheme="minorHAnsi"/>
          <w:b/>
          <w:i/>
          <w:sz w:val="24"/>
          <w:szCs w:val="24"/>
        </w:rPr>
        <w:t>qty)+(</w:t>
      </w:r>
      <w:proofErr w:type="gramEnd"/>
      <w:r w:rsidRPr="006B7C6B">
        <w:rPr>
          <w:rFonts w:eastAsia="Times New Roman" w:cstheme="minorHAnsi"/>
          <w:b/>
          <w:i/>
          <w:sz w:val="24"/>
          <w:szCs w:val="24"/>
        </w:rPr>
        <w:t>0.10*cost*qty)) from orders join products on orders.ProductId =products.ProductId</w:t>
      </w:r>
    </w:p>
    <w:p w14:paraId="152A8A0F" w14:textId="15C34AB4" w:rsidR="00AD2372" w:rsidRPr="006B7C6B" w:rsidRDefault="00AD2372" w:rsidP="00AD2372">
      <w:pPr>
        <w:spacing w:before="100" w:beforeAutospacing="1" w:after="100" w:afterAutospacing="1" w:line="240" w:lineRule="auto"/>
        <w:rPr>
          <w:rFonts w:eastAsia="Times New Roman" w:cstheme="minorHAnsi"/>
          <w:sz w:val="24"/>
          <w:szCs w:val="24"/>
        </w:rPr>
      </w:pPr>
      <w:r w:rsidRPr="006B7C6B">
        <w:rPr>
          <w:rFonts w:eastAsia="Times New Roman" w:cstheme="minorHAnsi"/>
          <w:sz w:val="24"/>
          <w:szCs w:val="24"/>
        </w:rPr>
        <w:t>If there are thousands of rows, the server will take a lot of time to process the query and return the results as there is a join and computation involved. Hence, to speed up the processing of the query, you may want to store the cost of each order along with the tax as follows in the Orders table,</w:t>
      </w:r>
    </w:p>
    <w:p w14:paraId="1BFF0EEF" w14:textId="77777777" w:rsidR="00AD2372" w:rsidRPr="006B7C6B" w:rsidRDefault="00AD2372" w:rsidP="00AD2372">
      <w:pPr>
        <w:spacing w:before="100" w:beforeAutospacing="1" w:after="100" w:afterAutospacing="1" w:line="240" w:lineRule="auto"/>
        <w:rPr>
          <w:rFonts w:eastAsia="Times New Roman" w:cstheme="minorHAnsi"/>
          <w:b/>
          <w:sz w:val="24"/>
          <w:szCs w:val="24"/>
        </w:rPr>
      </w:pPr>
      <w:r w:rsidRPr="006B7C6B">
        <w:rPr>
          <w:rFonts w:eastAsia="Times New Roman" w:cstheme="minorHAnsi"/>
          <w:b/>
          <w:sz w:val="24"/>
          <w:szCs w:val="24"/>
        </w:rPr>
        <w:t>Orders</w:t>
      </w:r>
    </w:p>
    <w:tbl>
      <w:tblPr>
        <w:tblW w:w="6340" w:type="dxa"/>
        <w:tblInd w:w="96" w:type="dxa"/>
        <w:tblLook w:val="04A0" w:firstRow="1" w:lastRow="0" w:firstColumn="1" w:lastColumn="0" w:noHBand="0" w:noVBand="1"/>
      </w:tblPr>
      <w:tblGrid>
        <w:gridCol w:w="1150"/>
        <w:gridCol w:w="1193"/>
        <w:gridCol w:w="960"/>
        <w:gridCol w:w="1435"/>
        <w:gridCol w:w="960"/>
        <w:gridCol w:w="1207"/>
      </w:tblGrid>
      <w:tr w:rsidR="00AD2372" w:rsidRPr="006B7C6B" w14:paraId="423267E4" w14:textId="77777777" w:rsidTr="004440A0">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22ECA41E" w14:textId="77777777" w:rsidR="00AD2372" w:rsidRPr="006B7C6B" w:rsidRDefault="00AD2372" w:rsidP="004440A0">
            <w:pPr>
              <w:spacing w:after="0" w:line="240" w:lineRule="auto"/>
              <w:jc w:val="center"/>
              <w:rPr>
                <w:rFonts w:eastAsia="Times New Roman" w:cstheme="minorHAnsi"/>
                <w:b/>
                <w:bCs/>
                <w:color w:val="000000"/>
                <w:sz w:val="24"/>
                <w:szCs w:val="24"/>
              </w:rPr>
            </w:pPr>
            <w:proofErr w:type="spellStart"/>
            <w:r w:rsidRPr="006B7C6B">
              <w:rPr>
                <w:rFonts w:eastAsia="Times New Roman" w:cstheme="minorHAnsi"/>
                <w:b/>
                <w:bCs/>
                <w:color w:val="000000"/>
                <w:sz w:val="24"/>
                <w:szCs w:val="24"/>
              </w:rPr>
              <w:t>OrderNo</w:t>
            </w:r>
            <w:proofErr w:type="spellEnd"/>
            <w:r w:rsidRPr="006B7C6B">
              <w:rPr>
                <w:rFonts w:eastAsia="Times New Roman" w:cstheme="minorHAnsi"/>
                <w:b/>
                <w:bCs/>
                <w:color w:val="000000"/>
                <w:sz w:val="24"/>
                <w:szCs w:val="24"/>
              </w:rPr>
              <w:t>.</w:t>
            </w:r>
          </w:p>
        </w:tc>
        <w:tc>
          <w:tcPr>
            <w:tcW w:w="1040" w:type="dxa"/>
            <w:tcBorders>
              <w:top w:val="single" w:sz="4" w:space="0" w:color="auto"/>
              <w:left w:val="nil"/>
              <w:bottom w:val="single" w:sz="4" w:space="0" w:color="auto"/>
              <w:right w:val="single" w:sz="4" w:space="0" w:color="auto"/>
            </w:tcBorders>
            <w:shd w:val="clear" w:color="000000" w:fill="C5D9F1"/>
            <w:noWrap/>
            <w:vAlign w:val="bottom"/>
            <w:hideMark/>
          </w:tcPr>
          <w:p w14:paraId="6B60DCB3" w14:textId="77777777" w:rsidR="00AD2372" w:rsidRPr="006B7C6B" w:rsidRDefault="00AD2372" w:rsidP="004440A0">
            <w:pPr>
              <w:spacing w:after="0" w:line="240" w:lineRule="auto"/>
              <w:jc w:val="center"/>
              <w:rPr>
                <w:rFonts w:eastAsia="Times New Roman" w:cstheme="minorHAnsi"/>
                <w:b/>
                <w:bCs/>
                <w:color w:val="000000"/>
                <w:sz w:val="24"/>
                <w:szCs w:val="24"/>
              </w:rPr>
            </w:pPr>
            <w:proofErr w:type="spellStart"/>
            <w:r w:rsidRPr="006B7C6B">
              <w:rPr>
                <w:rFonts w:eastAsia="Times New Roman" w:cstheme="minorHAnsi"/>
                <w:b/>
                <w:bCs/>
                <w:color w:val="000000"/>
                <w:sz w:val="24"/>
                <w:szCs w:val="24"/>
              </w:rPr>
              <w:t>ProductId</w:t>
            </w:r>
            <w:proofErr w:type="spellEnd"/>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14:paraId="7DFFBC01" w14:textId="77777777" w:rsidR="00AD2372" w:rsidRPr="006B7C6B" w:rsidRDefault="00AD2372" w:rsidP="004440A0">
            <w:pPr>
              <w:spacing w:after="0" w:line="240" w:lineRule="auto"/>
              <w:jc w:val="center"/>
              <w:rPr>
                <w:rFonts w:eastAsia="Times New Roman" w:cstheme="minorHAnsi"/>
                <w:b/>
                <w:bCs/>
                <w:color w:val="000000"/>
                <w:sz w:val="24"/>
                <w:szCs w:val="24"/>
              </w:rPr>
            </w:pPr>
            <w:r w:rsidRPr="006B7C6B">
              <w:rPr>
                <w:rFonts w:eastAsia="Times New Roman" w:cstheme="minorHAnsi"/>
                <w:b/>
                <w:bCs/>
                <w:color w:val="000000"/>
                <w:sz w:val="24"/>
                <w:szCs w:val="24"/>
              </w:rPr>
              <w:t>Qty</w:t>
            </w:r>
          </w:p>
        </w:tc>
        <w:tc>
          <w:tcPr>
            <w:tcW w:w="1280" w:type="dxa"/>
            <w:tcBorders>
              <w:top w:val="single" w:sz="4" w:space="0" w:color="auto"/>
              <w:left w:val="nil"/>
              <w:bottom w:val="single" w:sz="4" w:space="0" w:color="auto"/>
              <w:right w:val="single" w:sz="4" w:space="0" w:color="auto"/>
            </w:tcBorders>
            <w:shd w:val="clear" w:color="000000" w:fill="C5D9F1"/>
            <w:noWrap/>
            <w:vAlign w:val="bottom"/>
            <w:hideMark/>
          </w:tcPr>
          <w:p w14:paraId="56DC71AA" w14:textId="77777777" w:rsidR="00AD2372" w:rsidRPr="006B7C6B" w:rsidRDefault="00AD2372" w:rsidP="004440A0">
            <w:pPr>
              <w:spacing w:after="0" w:line="240" w:lineRule="auto"/>
              <w:jc w:val="center"/>
              <w:rPr>
                <w:rFonts w:eastAsia="Times New Roman" w:cstheme="minorHAnsi"/>
                <w:b/>
                <w:bCs/>
                <w:color w:val="000000"/>
                <w:sz w:val="24"/>
                <w:szCs w:val="24"/>
              </w:rPr>
            </w:pPr>
            <w:proofErr w:type="spellStart"/>
            <w:r w:rsidRPr="006B7C6B">
              <w:rPr>
                <w:rFonts w:eastAsia="Times New Roman" w:cstheme="minorHAnsi"/>
                <w:b/>
                <w:bCs/>
                <w:color w:val="000000"/>
                <w:sz w:val="24"/>
                <w:szCs w:val="24"/>
              </w:rPr>
              <w:t>ProductCost</w:t>
            </w:r>
            <w:proofErr w:type="spellEnd"/>
          </w:p>
        </w:tc>
        <w:tc>
          <w:tcPr>
            <w:tcW w:w="960" w:type="dxa"/>
            <w:tcBorders>
              <w:top w:val="single" w:sz="4" w:space="0" w:color="auto"/>
              <w:left w:val="nil"/>
              <w:bottom w:val="single" w:sz="4" w:space="0" w:color="auto"/>
              <w:right w:val="single" w:sz="4" w:space="0" w:color="auto"/>
            </w:tcBorders>
            <w:shd w:val="clear" w:color="000000" w:fill="C5D9F1"/>
            <w:noWrap/>
            <w:vAlign w:val="bottom"/>
            <w:hideMark/>
          </w:tcPr>
          <w:p w14:paraId="620177F9" w14:textId="77777777" w:rsidR="00AD2372" w:rsidRPr="006B7C6B" w:rsidRDefault="00AD2372" w:rsidP="004440A0">
            <w:pPr>
              <w:spacing w:after="0" w:line="240" w:lineRule="auto"/>
              <w:jc w:val="center"/>
              <w:rPr>
                <w:rFonts w:eastAsia="Times New Roman" w:cstheme="minorHAnsi"/>
                <w:b/>
                <w:bCs/>
                <w:color w:val="000000"/>
                <w:sz w:val="24"/>
                <w:szCs w:val="24"/>
              </w:rPr>
            </w:pPr>
            <w:r w:rsidRPr="006B7C6B">
              <w:rPr>
                <w:rFonts w:eastAsia="Times New Roman" w:cstheme="minorHAnsi"/>
                <w:b/>
                <w:bCs/>
                <w:color w:val="000000"/>
                <w:sz w:val="24"/>
                <w:szCs w:val="24"/>
              </w:rPr>
              <w:t>Tax</w:t>
            </w:r>
          </w:p>
        </w:tc>
        <w:tc>
          <w:tcPr>
            <w:tcW w:w="1140" w:type="dxa"/>
            <w:tcBorders>
              <w:top w:val="single" w:sz="4" w:space="0" w:color="auto"/>
              <w:left w:val="nil"/>
              <w:bottom w:val="single" w:sz="4" w:space="0" w:color="auto"/>
              <w:right w:val="single" w:sz="4" w:space="0" w:color="auto"/>
            </w:tcBorders>
            <w:shd w:val="clear" w:color="000000" w:fill="C5D9F1"/>
            <w:noWrap/>
            <w:vAlign w:val="bottom"/>
            <w:hideMark/>
          </w:tcPr>
          <w:p w14:paraId="6D6476E7" w14:textId="77777777" w:rsidR="00AD2372" w:rsidRPr="006B7C6B" w:rsidRDefault="00AD2372" w:rsidP="004440A0">
            <w:pPr>
              <w:spacing w:after="0" w:line="240" w:lineRule="auto"/>
              <w:jc w:val="center"/>
              <w:rPr>
                <w:rFonts w:eastAsia="Times New Roman" w:cstheme="minorHAnsi"/>
                <w:b/>
                <w:bCs/>
                <w:color w:val="000000"/>
                <w:sz w:val="24"/>
                <w:szCs w:val="24"/>
              </w:rPr>
            </w:pPr>
            <w:proofErr w:type="spellStart"/>
            <w:r w:rsidRPr="006B7C6B">
              <w:rPr>
                <w:rFonts w:eastAsia="Times New Roman" w:cstheme="minorHAnsi"/>
                <w:b/>
                <w:bCs/>
                <w:color w:val="000000"/>
                <w:sz w:val="24"/>
                <w:szCs w:val="24"/>
              </w:rPr>
              <w:t>Ordercost</w:t>
            </w:r>
            <w:proofErr w:type="spellEnd"/>
          </w:p>
        </w:tc>
      </w:tr>
      <w:tr w:rsidR="00AD2372" w:rsidRPr="006B7C6B" w14:paraId="36C05BCF" w14:textId="77777777" w:rsidTr="004440A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C865EE"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101</w:t>
            </w:r>
          </w:p>
        </w:tc>
        <w:tc>
          <w:tcPr>
            <w:tcW w:w="1040" w:type="dxa"/>
            <w:tcBorders>
              <w:top w:val="nil"/>
              <w:left w:val="nil"/>
              <w:bottom w:val="single" w:sz="4" w:space="0" w:color="auto"/>
              <w:right w:val="single" w:sz="4" w:space="0" w:color="auto"/>
            </w:tcBorders>
            <w:shd w:val="clear" w:color="auto" w:fill="auto"/>
            <w:noWrap/>
            <w:vAlign w:val="bottom"/>
            <w:hideMark/>
          </w:tcPr>
          <w:p w14:paraId="7CFB159A"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P1</w:t>
            </w:r>
          </w:p>
        </w:tc>
        <w:tc>
          <w:tcPr>
            <w:tcW w:w="960" w:type="dxa"/>
            <w:tcBorders>
              <w:top w:val="nil"/>
              <w:left w:val="nil"/>
              <w:bottom w:val="single" w:sz="4" w:space="0" w:color="auto"/>
              <w:right w:val="single" w:sz="4" w:space="0" w:color="auto"/>
            </w:tcBorders>
            <w:shd w:val="clear" w:color="auto" w:fill="auto"/>
            <w:noWrap/>
            <w:vAlign w:val="bottom"/>
            <w:hideMark/>
          </w:tcPr>
          <w:p w14:paraId="4778B359"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2</w:t>
            </w:r>
          </w:p>
        </w:tc>
        <w:tc>
          <w:tcPr>
            <w:tcW w:w="1280" w:type="dxa"/>
            <w:tcBorders>
              <w:top w:val="nil"/>
              <w:left w:val="nil"/>
              <w:bottom w:val="single" w:sz="4" w:space="0" w:color="auto"/>
              <w:right w:val="single" w:sz="4" w:space="0" w:color="auto"/>
            </w:tcBorders>
            <w:shd w:val="clear" w:color="auto" w:fill="auto"/>
            <w:noWrap/>
            <w:vAlign w:val="bottom"/>
            <w:hideMark/>
          </w:tcPr>
          <w:p w14:paraId="7C8547A7"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bottom"/>
            <w:hideMark/>
          </w:tcPr>
          <w:p w14:paraId="201AC835"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4</w:t>
            </w:r>
          </w:p>
        </w:tc>
        <w:tc>
          <w:tcPr>
            <w:tcW w:w="1140" w:type="dxa"/>
            <w:tcBorders>
              <w:top w:val="nil"/>
              <w:left w:val="nil"/>
              <w:bottom w:val="single" w:sz="4" w:space="0" w:color="auto"/>
              <w:right w:val="single" w:sz="4" w:space="0" w:color="auto"/>
            </w:tcBorders>
            <w:shd w:val="clear" w:color="auto" w:fill="auto"/>
            <w:noWrap/>
            <w:vAlign w:val="bottom"/>
            <w:hideMark/>
          </w:tcPr>
          <w:p w14:paraId="3E7F5A84"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44</w:t>
            </w:r>
          </w:p>
        </w:tc>
      </w:tr>
      <w:tr w:rsidR="00AD2372" w:rsidRPr="006B7C6B" w14:paraId="799FF8D4" w14:textId="77777777" w:rsidTr="004440A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8EF695"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102</w:t>
            </w:r>
          </w:p>
        </w:tc>
        <w:tc>
          <w:tcPr>
            <w:tcW w:w="1040" w:type="dxa"/>
            <w:tcBorders>
              <w:top w:val="nil"/>
              <w:left w:val="nil"/>
              <w:bottom w:val="single" w:sz="4" w:space="0" w:color="auto"/>
              <w:right w:val="single" w:sz="4" w:space="0" w:color="auto"/>
            </w:tcBorders>
            <w:shd w:val="clear" w:color="auto" w:fill="auto"/>
            <w:noWrap/>
            <w:vAlign w:val="bottom"/>
            <w:hideMark/>
          </w:tcPr>
          <w:p w14:paraId="6396788F"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P3</w:t>
            </w:r>
          </w:p>
        </w:tc>
        <w:tc>
          <w:tcPr>
            <w:tcW w:w="960" w:type="dxa"/>
            <w:tcBorders>
              <w:top w:val="nil"/>
              <w:left w:val="nil"/>
              <w:bottom w:val="single" w:sz="4" w:space="0" w:color="auto"/>
              <w:right w:val="single" w:sz="4" w:space="0" w:color="auto"/>
            </w:tcBorders>
            <w:shd w:val="clear" w:color="auto" w:fill="auto"/>
            <w:noWrap/>
            <w:vAlign w:val="bottom"/>
            <w:hideMark/>
          </w:tcPr>
          <w:p w14:paraId="1E9BFC43"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1</w:t>
            </w:r>
          </w:p>
        </w:tc>
        <w:tc>
          <w:tcPr>
            <w:tcW w:w="1280" w:type="dxa"/>
            <w:tcBorders>
              <w:top w:val="nil"/>
              <w:left w:val="nil"/>
              <w:bottom w:val="single" w:sz="4" w:space="0" w:color="auto"/>
              <w:right w:val="single" w:sz="4" w:space="0" w:color="auto"/>
            </w:tcBorders>
            <w:shd w:val="clear" w:color="auto" w:fill="auto"/>
            <w:noWrap/>
            <w:vAlign w:val="bottom"/>
            <w:hideMark/>
          </w:tcPr>
          <w:p w14:paraId="612968E9"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bottom"/>
            <w:hideMark/>
          </w:tcPr>
          <w:p w14:paraId="0CAA92EE"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1.2</w:t>
            </w:r>
          </w:p>
        </w:tc>
        <w:tc>
          <w:tcPr>
            <w:tcW w:w="1140" w:type="dxa"/>
            <w:tcBorders>
              <w:top w:val="nil"/>
              <w:left w:val="nil"/>
              <w:bottom w:val="single" w:sz="4" w:space="0" w:color="auto"/>
              <w:right w:val="single" w:sz="4" w:space="0" w:color="auto"/>
            </w:tcBorders>
            <w:shd w:val="clear" w:color="auto" w:fill="auto"/>
            <w:noWrap/>
            <w:vAlign w:val="bottom"/>
            <w:hideMark/>
          </w:tcPr>
          <w:p w14:paraId="06D3779A"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13.2</w:t>
            </w:r>
          </w:p>
        </w:tc>
      </w:tr>
      <w:tr w:rsidR="00AD2372" w:rsidRPr="006B7C6B" w14:paraId="3FC5C3EC" w14:textId="77777777" w:rsidTr="004440A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919CB77"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103</w:t>
            </w:r>
          </w:p>
        </w:tc>
        <w:tc>
          <w:tcPr>
            <w:tcW w:w="1040" w:type="dxa"/>
            <w:tcBorders>
              <w:top w:val="nil"/>
              <w:left w:val="nil"/>
              <w:bottom w:val="single" w:sz="4" w:space="0" w:color="auto"/>
              <w:right w:val="single" w:sz="4" w:space="0" w:color="auto"/>
            </w:tcBorders>
            <w:shd w:val="clear" w:color="auto" w:fill="auto"/>
            <w:noWrap/>
            <w:vAlign w:val="bottom"/>
            <w:hideMark/>
          </w:tcPr>
          <w:p w14:paraId="3D9F3DD1"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P1</w:t>
            </w:r>
          </w:p>
        </w:tc>
        <w:tc>
          <w:tcPr>
            <w:tcW w:w="960" w:type="dxa"/>
            <w:tcBorders>
              <w:top w:val="nil"/>
              <w:left w:val="nil"/>
              <w:bottom w:val="single" w:sz="4" w:space="0" w:color="auto"/>
              <w:right w:val="single" w:sz="4" w:space="0" w:color="auto"/>
            </w:tcBorders>
            <w:shd w:val="clear" w:color="auto" w:fill="auto"/>
            <w:noWrap/>
            <w:vAlign w:val="bottom"/>
            <w:hideMark/>
          </w:tcPr>
          <w:p w14:paraId="21134D80"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1</w:t>
            </w:r>
          </w:p>
        </w:tc>
        <w:tc>
          <w:tcPr>
            <w:tcW w:w="1280" w:type="dxa"/>
            <w:tcBorders>
              <w:top w:val="nil"/>
              <w:left w:val="nil"/>
              <w:bottom w:val="single" w:sz="4" w:space="0" w:color="auto"/>
              <w:right w:val="single" w:sz="4" w:space="0" w:color="auto"/>
            </w:tcBorders>
            <w:shd w:val="clear" w:color="auto" w:fill="auto"/>
            <w:noWrap/>
            <w:vAlign w:val="bottom"/>
            <w:hideMark/>
          </w:tcPr>
          <w:p w14:paraId="7C90E16B"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5D24AF5E"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2</w:t>
            </w:r>
          </w:p>
        </w:tc>
        <w:tc>
          <w:tcPr>
            <w:tcW w:w="1140" w:type="dxa"/>
            <w:tcBorders>
              <w:top w:val="nil"/>
              <w:left w:val="nil"/>
              <w:bottom w:val="single" w:sz="4" w:space="0" w:color="auto"/>
              <w:right w:val="single" w:sz="4" w:space="0" w:color="auto"/>
            </w:tcBorders>
            <w:shd w:val="clear" w:color="auto" w:fill="auto"/>
            <w:noWrap/>
            <w:vAlign w:val="bottom"/>
            <w:hideMark/>
          </w:tcPr>
          <w:p w14:paraId="63689FC2"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22</w:t>
            </w:r>
          </w:p>
        </w:tc>
      </w:tr>
      <w:tr w:rsidR="00AD2372" w:rsidRPr="006B7C6B" w14:paraId="59984FE7" w14:textId="77777777" w:rsidTr="004440A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FA0489"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104</w:t>
            </w:r>
          </w:p>
        </w:tc>
        <w:tc>
          <w:tcPr>
            <w:tcW w:w="1040" w:type="dxa"/>
            <w:tcBorders>
              <w:top w:val="nil"/>
              <w:left w:val="nil"/>
              <w:bottom w:val="single" w:sz="4" w:space="0" w:color="auto"/>
              <w:right w:val="single" w:sz="4" w:space="0" w:color="auto"/>
            </w:tcBorders>
            <w:shd w:val="clear" w:color="auto" w:fill="auto"/>
            <w:noWrap/>
            <w:vAlign w:val="bottom"/>
            <w:hideMark/>
          </w:tcPr>
          <w:p w14:paraId="328CC068"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P2</w:t>
            </w:r>
          </w:p>
        </w:tc>
        <w:tc>
          <w:tcPr>
            <w:tcW w:w="960" w:type="dxa"/>
            <w:tcBorders>
              <w:top w:val="nil"/>
              <w:left w:val="nil"/>
              <w:bottom w:val="single" w:sz="4" w:space="0" w:color="auto"/>
              <w:right w:val="single" w:sz="4" w:space="0" w:color="auto"/>
            </w:tcBorders>
            <w:shd w:val="clear" w:color="auto" w:fill="auto"/>
            <w:noWrap/>
            <w:vAlign w:val="bottom"/>
            <w:hideMark/>
          </w:tcPr>
          <w:p w14:paraId="5CBE17F1"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3</w:t>
            </w:r>
          </w:p>
        </w:tc>
        <w:tc>
          <w:tcPr>
            <w:tcW w:w="1280" w:type="dxa"/>
            <w:tcBorders>
              <w:top w:val="nil"/>
              <w:left w:val="nil"/>
              <w:bottom w:val="single" w:sz="4" w:space="0" w:color="auto"/>
              <w:right w:val="single" w:sz="4" w:space="0" w:color="auto"/>
            </w:tcBorders>
            <w:shd w:val="clear" w:color="auto" w:fill="auto"/>
            <w:noWrap/>
            <w:vAlign w:val="bottom"/>
            <w:hideMark/>
          </w:tcPr>
          <w:p w14:paraId="03A9614E"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30</w:t>
            </w:r>
          </w:p>
        </w:tc>
        <w:tc>
          <w:tcPr>
            <w:tcW w:w="960" w:type="dxa"/>
            <w:tcBorders>
              <w:top w:val="nil"/>
              <w:left w:val="nil"/>
              <w:bottom w:val="single" w:sz="4" w:space="0" w:color="auto"/>
              <w:right w:val="single" w:sz="4" w:space="0" w:color="auto"/>
            </w:tcBorders>
            <w:shd w:val="clear" w:color="auto" w:fill="auto"/>
            <w:noWrap/>
            <w:vAlign w:val="bottom"/>
            <w:hideMark/>
          </w:tcPr>
          <w:p w14:paraId="14069E44"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3</w:t>
            </w:r>
          </w:p>
        </w:tc>
        <w:tc>
          <w:tcPr>
            <w:tcW w:w="1140" w:type="dxa"/>
            <w:tcBorders>
              <w:top w:val="nil"/>
              <w:left w:val="nil"/>
              <w:bottom w:val="single" w:sz="4" w:space="0" w:color="auto"/>
              <w:right w:val="single" w:sz="4" w:space="0" w:color="auto"/>
            </w:tcBorders>
            <w:shd w:val="clear" w:color="auto" w:fill="auto"/>
            <w:noWrap/>
            <w:vAlign w:val="bottom"/>
            <w:hideMark/>
          </w:tcPr>
          <w:p w14:paraId="5CF261A1"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33</w:t>
            </w:r>
          </w:p>
        </w:tc>
      </w:tr>
      <w:tr w:rsidR="00AD2372" w:rsidRPr="006B7C6B" w14:paraId="769AF1D0" w14:textId="77777777" w:rsidTr="004440A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3E38C5"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105</w:t>
            </w:r>
          </w:p>
        </w:tc>
        <w:tc>
          <w:tcPr>
            <w:tcW w:w="1040" w:type="dxa"/>
            <w:tcBorders>
              <w:top w:val="nil"/>
              <w:left w:val="nil"/>
              <w:bottom w:val="single" w:sz="4" w:space="0" w:color="auto"/>
              <w:right w:val="single" w:sz="4" w:space="0" w:color="auto"/>
            </w:tcBorders>
            <w:shd w:val="clear" w:color="auto" w:fill="auto"/>
            <w:noWrap/>
            <w:vAlign w:val="bottom"/>
            <w:hideMark/>
          </w:tcPr>
          <w:p w14:paraId="4514ADF7"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P2</w:t>
            </w:r>
          </w:p>
        </w:tc>
        <w:tc>
          <w:tcPr>
            <w:tcW w:w="960" w:type="dxa"/>
            <w:tcBorders>
              <w:top w:val="nil"/>
              <w:left w:val="nil"/>
              <w:bottom w:val="single" w:sz="4" w:space="0" w:color="auto"/>
              <w:right w:val="single" w:sz="4" w:space="0" w:color="auto"/>
            </w:tcBorders>
            <w:shd w:val="clear" w:color="auto" w:fill="auto"/>
            <w:noWrap/>
            <w:vAlign w:val="bottom"/>
            <w:hideMark/>
          </w:tcPr>
          <w:p w14:paraId="4562B2C0"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2</w:t>
            </w:r>
          </w:p>
        </w:tc>
        <w:tc>
          <w:tcPr>
            <w:tcW w:w="1280" w:type="dxa"/>
            <w:tcBorders>
              <w:top w:val="nil"/>
              <w:left w:val="nil"/>
              <w:bottom w:val="single" w:sz="4" w:space="0" w:color="auto"/>
              <w:right w:val="single" w:sz="4" w:space="0" w:color="auto"/>
            </w:tcBorders>
            <w:shd w:val="clear" w:color="auto" w:fill="auto"/>
            <w:noWrap/>
            <w:vAlign w:val="bottom"/>
            <w:hideMark/>
          </w:tcPr>
          <w:p w14:paraId="7670374E"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bottom"/>
            <w:hideMark/>
          </w:tcPr>
          <w:p w14:paraId="4A069715"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2</w:t>
            </w:r>
          </w:p>
        </w:tc>
        <w:tc>
          <w:tcPr>
            <w:tcW w:w="1140" w:type="dxa"/>
            <w:tcBorders>
              <w:top w:val="nil"/>
              <w:left w:val="nil"/>
              <w:bottom w:val="single" w:sz="4" w:space="0" w:color="auto"/>
              <w:right w:val="single" w:sz="4" w:space="0" w:color="auto"/>
            </w:tcBorders>
            <w:shd w:val="clear" w:color="auto" w:fill="auto"/>
            <w:noWrap/>
            <w:vAlign w:val="bottom"/>
            <w:hideMark/>
          </w:tcPr>
          <w:p w14:paraId="79DEE242" w14:textId="77777777" w:rsidR="00AD2372" w:rsidRPr="006B7C6B" w:rsidRDefault="00AD2372" w:rsidP="004440A0">
            <w:pPr>
              <w:spacing w:after="0" w:line="240" w:lineRule="auto"/>
              <w:jc w:val="center"/>
              <w:rPr>
                <w:rFonts w:eastAsia="Times New Roman" w:cstheme="minorHAnsi"/>
                <w:color w:val="000000"/>
                <w:sz w:val="24"/>
                <w:szCs w:val="24"/>
              </w:rPr>
            </w:pPr>
            <w:r w:rsidRPr="006B7C6B">
              <w:rPr>
                <w:rFonts w:eastAsia="Times New Roman" w:cstheme="minorHAnsi"/>
                <w:color w:val="000000"/>
                <w:sz w:val="24"/>
                <w:szCs w:val="24"/>
              </w:rPr>
              <w:t>22</w:t>
            </w:r>
          </w:p>
        </w:tc>
      </w:tr>
    </w:tbl>
    <w:p w14:paraId="395B8A3B" w14:textId="77777777" w:rsidR="00B74C94" w:rsidRDefault="00B74C94" w:rsidP="00AD2372">
      <w:pPr>
        <w:spacing w:before="100" w:beforeAutospacing="1" w:after="100" w:afterAutospacing="1" w:line="240" w:lineRule="auto"/>
        <w:rPr>
          <w:rFonts w:eastAsia="Times New Roman" w:cstheme="minorHAnsi"/>
          <w:sz w:val="24"/>
          <w:szCs w:val="24"/>
        </w:rPr>
      </w:pPr>
    </w:p>
    <w:p w14:paraId="23D82A47" w14:textId="3E957AD7" w:rsidR="00F22158" w:rsidRPr="00B74C94" w:rsidRDefault="00AD2372" w:rsidP="00AD2372">
      <w:pPr>
        <w:spacing w:before="100" w:beforeAutospacing="1" w:after="100" w:afterAutospacing="1" w:line="240" w:lineRule="auto"/>
        <w:rPr>
          <w:rFonts w:eastAsia="Times New Roman" w:cstheme="minorHAnsi"/>
          <w:sz w:val="24"/>
          <w:szCs w:val="24"/>
        </w:rPr>
      </w:pPr>
      <w:r w:rsidRPr="006B7C6B">
        <w:rPr>
          <w:rFonts w:eastAsia="Times New Roman" w:cstheme="minorHAnsi"/>
          <w:sz w:val="24"/>
          <w:szCs w:val="24"/>
        </w:rPr>
        <w:lastRenderedPageBreak/>
        <w:t>Now, to query on the total sales made, you would have to issue a simple query as below,</w:t>
      </w:r>
    </w:p>
    <w:p w14:paraId="5A2394D9" w14:textId="3273E9AC" w:rsidR="00AD2372" w:rsidRPr="006B7C6B" w:rsidRDefault="00AD2372" w:rsidP="00AD2372">
      <w:pPr>
        <w:spacing w:before="100" w:beforeAutospacing="1" w:after="100" w:afterAutospacing="1" w:line="240" w:lineRule="auto"/>
        <w:rPr>
          <w:rFonts w:eastAsia="Times New Roman" w:cstheme="minorHAnsi"/>
          <w:b/>
          <w:i/>
          <w:sz w:val="24"/>
          <w:szCs w:val="24"/>
        </w:rPr>
      </w:pPr>
      <w:r w:rsidRPr="006B7C6B">
        <w:rPr>
          <w:rFonts w:eastAsia="Times New Roman" w:cstheme="minorHAnsi"/>
          <w:b/>
          <w:i/>
          <w:sz w:val="24"/>
          <w:szCs w:val="24"/>
        </w:rPr>
        <w:t>Select SUM(</w:t>
      </w:r>
      <w:proofErr w:type="spellStart"/>
      <w:r w:rsidRPr="006B7C6B">
        <w:rPr>
          <w:rFonts w:eastAsia="Times New Roman" w:cstheme="minorHAnsi"/>
          <w:b/>
          <w:i/>
          <w:sz w:val="24"/>
          <w:szCs w:val="24"/>
        </w:rPr>
        <w:t>Ordercost</w:t>
      </w:r>
      <w:proofErr w:type="spellEnd"/>
      <w:r w:rsidRPr="006B7C6B">
        <w:rPr>
          <w:rFonts w:eastAsia="Times New Roman" w:cstheme="minorHAnsi"/>
          <w:b/>
          <w:i/>
          <w:sz w:val="24"/>
          <w:szCs w:val="24"/>
        </w:rPr>
        <w:t>) from Orders</w:t>
      </w:r>
    </w:p>
    <w:p w14:paraId="221224B2" w14:textId="77777777" w:rsidR="00AD2372" w:rsidRPr="006B7C6B" w:rsidRDefault="00AD2372" w:rsidP="00AD2372">
      <w:pPr>
        <w:spacing w:before="100" w:beforeAutospacing="1" w:after="100" w:afterAutospacing="1" w:line="240" w:lineRule="auto"/>
        <w:rPr>
          <w:rFonts w:eastAsia="Times New Roman" w:cstheme="minorHAnsi"/>
          <w:sz w:val="24"/>
          <w:szCs w:val="24"/>
        </w:rPr>
      </w:pPr>
      <w:r w:rsidRPr="006B7C6B">
        <w:rPr>
          <w:rFonts w:eastAsia="Times New Roman" w:cstheme="minorHAnsi"/>
          <w:sz w:val="24"/>
          <w:szCs w:val="24"/>
        </w:rPr>
        <w:t>This table structure has simplified the query and speeded up the processing of the query. By storing extra columns, you are introducing redundancy in the table but improving the performance of queries.</w:t>
      </w:r>
    </w:p>
    <w:p w14:paraId="2D168EAA" w14:textId="77777777" w:rsidR="00AD2372" w:rsidRPr="006B7C6B" w:rsidRDefault="00AD2372" w:rsidP="00AD2372">
      <w:pPr>
        <w:spacing w:before="100" w:beforeAutospacing="1" w:after="100" w:afterAutospacing="1" w:line="240" w:lineRule="auto"/>
        <w:rPr>
          <w:rFonts w:eastAsia="Times New Roman" w:cstheme="minorHAnsi"/>
          <w:sz w:val="24"/>
          <w:szCs w:val="24"/>
        </w:rPr>
      </w:pPr>
      <w:r w:rsidRPr="006B7C6B">
        <w:rPr>
          <w:rFonts w:eastAsia="Times New Roman" w:cstheme="minorHAnsi"/>
          <w:sz w:val="24"/>
          <w:szCs w:val="24"/>
        </w:rPr>
        <w:t xml:space="preserve">The decision to </w:t>
      </w:r>
      <w:proofErr w:type="spellStart"/>
      <w:r w:rsidRPr="006B7C6B">
        <w:rPr>
          <w:rFonts w:eastAsia="Times New Roman" w:cstheme="minorHAnsi"/>
          <w:sz w:val="24"/>
          <w:szCs w:val="24"/>
        </w:rPr>
        <w:t>denormalize</w:t>
      </w:r>
      <w:proofErr w:type="spellEnd"/>
      <w:r w:rsidRPr="006B7C6B">
        <w:rPr>
          <w:rFonts w:eastAsia="Times New Roman" w:cstheme="minorHAnsi"/>
          <w:sz w:val="24"/>
          <w:szCs w:val="24"/>
        </w:rPr>
        <w:t xml:space="preserve"> will obviously result in trade-off between performance and data integrity. Denormalization also increases disk space utilization.</w:t>
      </w:r>
    </w:p>
    <w:p w14:paraId="21180ADF" w14:textId="36DAA183" w:rsidR="00AD2372" w:rsidRDefault="00AD2372" w:rsidP="00AD2372">
      <w:pPr>
        <w:tabs>
          <w:tab w:val="left" w:pos="3944"/>
        </w:tabs>
        <w:rPr>
          <w:rFonts w:cstheme="minorHAnsi"/>
          <w:sz w:val="24"/>
          <w:szCs w:val="24"/>
        </w:rPr>
      </w:pPr>
    </w:p>
    <w:p w14:paraId="7C72EF82" w14:textId="2BD3EFCC" w:rsidR="00F22158" w:rsidRDefault="00B74C94" w:rsidP="00AD2372">
      <w:pPr>
        <w:tabs>
          <w:tab w:val="left" w:pos="3944"/>
        </w:tabs>
        <w:rPr>
          <w:rFonts w:cstheme="minorHAnsi"/>
          <w:sz w:val="24"/>
          <w:szCs w:val="24"/>
        </w:rPr>
      </w:pPr>
      <w:r>
        <w:rPr>
          <w:rFonts w:cstheme="minorHAnsi"/>
          <w:sz w:val="24"/>
          <w:szCs w:val="24"/>
        </w:rPr>
        <w:t>Comparison of</w:t>
      </w:r>
      <w:r w:rsidR="00F22158">
        <w:rPr>
          <w:rFonts w:cstheme="minorHAnsi"/>
          <w:sz w:val="24"/>
          <w:szCs w:val="24"/>
        </w:rPr>
        <w:t xml:space="preserve"> Normalization and Denormalization</w:t>
      </w:r>
    </w:p>
    <w:tbl>
      <w:tblPr>
        <w:tblStyle w:val="TableGrid"/>
        <w:tblW w:w="0" w:type="auto"/>
        <w:tblLook w:val="04A0" w:firstRow="1" w:lastRow="0" w:firstColumn="1" w:lastColumn="0" w:noHBand="0" w:noVBand="1"/>
      </w:tblPr>
      <w:tblGrid>
        <w:gridCol w:w="3005"/>
        <w:gridCol w:w="3005"/>
        <w:gridCol w:w="3006"/>
      </w:tblGrid>
      <w:tr w:rsidR="00F22158" w14:paraId="099B4940" w14:textId="77777777" w:rsidTr="00F22158">
        <w:tc>
          <w:tcPr>
            <w:tcW w:w="3005" w:type="dxa"/>
          </w:tcPr>
          <w:p w14:paraId="106B336B" w14:textId="108DAEC0" w:rsidR="00F22158" w:rsidRPr="00E05D4E" w:rsidRDefault="00E05D4E" w:rsidP="00AD2372">
            <w:pPr>
              <w:tabs>
                <w:tab w:val="left" w:pos="3944"/>
              </w:tabs>
              <w:rPr>
                <w:rFonts w:cstheme="minorHAnsi"/>
                <w:sz w:val="24"/>
                <w:szCs w:val="24"/>
                <w:highlight w:val="yellow"/>
              </w:rPr>
            </w:pPr>
            <w:r w:rsidRPr="00E05D4E">
              <w:rPr>
                <w:rFonts w:cstheme="minorHAnsi"/>
                <w:sz w:val="24"/>
                <w:szCs w:val="24"/>
                <w:highlight w:val="yellow"/>
              </w:rPr>
              <w:t>Topics</w:t>
            </w:r>
          </w:p>
        </w:tc>
        <w:tc>
          <w:tcPr>
            <w:tcW w:w="3005" w:type="dxa"/>
          </w:tcPr>
          <w:p w14:paraId="7BA03D93" w14:textId="36897B60" w:rsidR="00F22158" w:rsidRPr="00E05D4E" w:rsidRDefault="00F22158" w:rsidP="00AD2372">
            <w:pPr>
              <w:tabs>
                <w:tab w:val="left" w:pos="3944"/>
              </w:tabs>
              <w:rPr>
                <w:rFonts w:cstheme="minorHAnsi"/>
                <w:sz w:val="24"/>
                <w:szCs w:val="24"/>
                <w:highlight w:val="yellow"/>
              </w:rPr>
            </w:pPr>
            <w:r w:rsidRPr="00E05D4E">
              <w:rPr>
                <w:rFonts w:cstheme="minorHAnsi"/>
                <w:sz w:val="24"/>
                <w:szCs w:val="24"/>
                <w:highlight w:val="yellow"/>
              </w:rPr>
              <w:t>Normalization</w:t>
            </w:r>
          </w:p>
        </w:tc>
        <w:tc>
          <w:tcPr>
            <w:tcW w:w="3006" w:type="dxa"/>
          </w:tcPr>
          <w:p w14:paraId="4D6728F6" w14:textId="2C894910" w:rsidR="00F22158" w:rsidRPr="00E05D4E" w:rsidRDefault="00F22158" w:rsidP="00AD2372">
            <w:pPr>
              <w:tabs>
                <w:tab w:val="left" w:pos="3944"/>
              </w:tabs>
              <w:rPr>
                <w:rFonts w:cstheme="minorHAnsi"/>
                <w:sz w:val="24"/>
                <w:szCs w:val="24"/>
                <w:highlight w:val="yellow"/>
              </w:rPr>
            </w:pPr>
            <w:r w:rsidRPr="00E05D4E">
              <w:rPr>
                <w:rFonts w:cstheme="minorHAnsi"/>
                <w:sz w:val="24"/>
                <w:szCs w:val="24"/>
                <w:highlight w:val="yellow"/>
              </w:rPr>
              <w:t>Denormalization</w:t>
            </w:r>
          </w:p>
        </w:tc>
      </w:tr>
      <w:tr w:rsidR="00F22158" w14:paraId="5FD1F769" w14:textId="77777777" w:rsidTr="00F22158">
        <w:tc>
          <w:tcPr>
            <w:tcW w:w="3005" w:type="dxa"/>
          </w:tcPr>
          <w:p w14:paraId="2555D499" w14:textId="5531C919" w:rsidR="00F22158" w:rsidRPr="00E05D4E" w:rsidRDefault="00F22158" w:rsidP="00AD2372">
            <w:pPr>
              <w:tabs>
                <w:tab w:val="left" w:pos="3944"/>
              </w:tabs>
              <w:rPr>
                <w:rFonts w:cstheme="minorHAnsi"/>
                <w:color w:val="000000" w:themeColor="text1"/>
                <w:sz w:val="24"/>
                <w:szCs w:val="24"/>
              </w:rPr>
            </w:pPr>
            <w:r w:rsidRPr="00F22158">
              <w:rPr>
                <w:rFonts w:ascii="Segoe UI" w:eastAsia="Times New Roman" w:hAnsi="Segoe UI" w:cs="Segoe UI"/>
                <w:color w:val="000000" w:themeColor="text1"/>
                <w:sz w:val="21"/>
                <w:szCs w:val="21"/>
                <w:lang w:eastAsia="en-IN"/>
              </w:rPr>
              <w:t>Definition</w:t>
            </w:r>
          </w:p>
        </w:tc>
        <w:tc>
          <w:tcPr>
            <w:tcW w:w="3005" w:type="dxa"/>
          </w:tcPr>
          <w:p w14:paraId="68C9BBD5" w14:textId="152176E6" w:rsidR="00F22158" w:rsidRPr="00E05D4E" w:rsidRDefault="00F22158" w:rsidP="00AD2372">
            <w:pPr>
              <w:tabs>
                <w:tab w:val="left" w:pos="3944"/>
              </w:tabs>
              <w:rPr>
                <w:rFonts w:cstheme="minorHAnsi"/>
                <w:color w:val="000000" w:themeColor="text1"/>
                <w:sz w:val="24"/>
                <w:szCs w:val="24"/>
              </w:rPr>
            </w:pPr>
            <w:r w:rsidRPr="00F22158">
              <w:rPr>
                <w:rFonts w:ascii="Segoe UI" w:eastAsia="Times New Roman" w:hAnsi="Segoe UI" w:cs="Segoe UI"/>
                <w:color w:val="000000" w:themeColor="text1"/>
                <w:sz w:val="21"/>
                <w:szCs w:val="21"/>
                <w:lang w:eastAsia="en-IN"/>
              </w:rPr>
              <w:t>Process of organizing data in a database to minimize redundancy and dependency</w:t>
            </w:r>
          </w:p>
        </w:tc>
        <w:tc>
          <w:tcPr>
            <w:tcW w:w="3006" w:type="dxa"/>
          </w:tcPr>
          <w:p w14:paraId="1E37DACF" w14:textId="562CC525" w:rsidR="00F22158" w:rsidRPr="00E05D4E" w:rsidRDefault="00F22158" w:rsidP="00AD2372">
            <w:pPr>
              <w:tabs>
                <w:tab w:val="left" w:pos="3944"/>
              </w:tabs>
              <w:rPr>
                <w:rFonts w:cstheme="minorHAnsi"/>
                <w:color w:val="000000" w:themeColor="text1"/>
                <w:sz w:val="24"/>
                <w:szCs w:val="24"/>
              </w:rPr>
            </w:pPr>
            <w:r w:rsidRPr="00F22158">
              <w:rPr>
                <w:rFonts w:ascii="Segoe UI" w:eastAsia="Times New Roman" w:hAnsi="Segoe UI" w:cs="Segoe UI"/>
                <w:color w:val="000000" w:themeColor="text1"/>
                <w:sz w:val="21"/>
                <w:szCs w:val="21"/>
                <w:lang w:eastAsia="en-IN"/>
              </w:rPr>
              <w:t>Process of intentionally adding redundancy to a database to increase performance</w:t>
            </w:r>
          </w:p>
        </w:tc>
      </w:tr>
      <w:tr w:rsidR="00F22158" w14:paraId="1B0F85AB" w14:textId="77777777" w:rsidTr="00F22158">
        <w:tc>
          <w:tcPr>
            <w:tcW w:w="3005" w:type="dxa"/>
          </w:tcPr>
          <w:p w14:paraId="150D6A89" w14:textId="28BE4B47" w:rsidR="00F22158" w:rsidRPr="00E05D4E" w:rsidRDefault="00F22158" w:rsidP="00AD2372">
            <w:pPr>
              <w:tabs>
                <w:tab w:val="left" w:pos="3944"/>
              </w:tabs>
              <w:rPr>
                <w:rFonts w:cstheme="minorHAnsi"/>
                <w:color w:val="000000" w:themeColor="text1"/>
                <w:sz w:val="24"/>
                <w:szCs w:val="24"/>
              </w:rPr>
            </w:pPr>
            <w:r w:rsidRPr="00F22158">
              <w:rPr>
                <w:rFonts w:ascii="Segoe UI" w:eastAsia="Times New Roman" w:hAnsi="Segoe UI" w:cs="Segoe UI"/>
                <w:color w:val="000000" w:themeColor="text1"/>
                <w:sz w:val="21"/>
                <w:szCs w:val="21"/>
                <w:lang w:eastAsia="en-IN"/>
              </w:rPr>
              <w:t>Goal</w:t>
            </w:r>
          </w:p>
        </w:tc>
        <w:tc>
          <w:tcPr>
            <w:tcW w:w="3005" w:type="dxa"/>
          </w:tcPr>
          <w:p w14:paraId="3EBCD91E" w14:textId="55610465" w:rsidR="00F22158" w:rsidRPr="00E05D4E" w:rsidRDefault="00F22158" w:rsidP="00AD2372">
            <w:pPr>
              <w:tabs>
                <w:tab w:val="left" w:pos="3944"/>
              </w:tabs>
              <w:rPr>
                <w:rFonts w:cstheme="minorHAnsi"/>
                <w:color w:val="000000" w:themeColor="text1"/>
                <w:sz w:val="24"/>
                <w:szCs w:val="24"/>
              </w:rPr>
            </w:pPr>
            <w:r w:rsidRPr="00F22158">
              <w:rPr>
                <w:rFonts w:ascii="Segoe UI" w:eastAsia="Times New Roman" w:hAnsi="Segoe UI" w:cs="Segoe UI"/>
                <w:color w:val="000000" w:themeColor="text1"/>
                <w:sz w:val="21"/>
                <w:szCs w:val="21"/>
                <w:lang w:eastAsia="en-IN"/>
              </w:rPr>
              <w:t>Eliminate data redundancy, minimize update anomalies, and maintain data integrity</w:t>
            </w:r>
          </w:p>
        </w:tc>
        <w:tc>
          <w:tcPr>
            <w:tcW w:w="3006" w:type="dxa"/>
          </w:tcPr>
          <w:p w14:paraId="6DE23B72" w14:textId="5F790758" w:rsidR="00F22158" w:rsidRPr="00E05D4E" w:rsidRDefault="00F22158" w:rsidP="00AD2372">
            <w:pPr>
              <w:tabs>
                <w:tab w:val="left" w:pos="3944"/>
              </w:tabs>
              <w:rPr>
                <w:rFonts w:cstheme="minorHAnsi"/>
                <w:color w:val="000000" w:themeColor="text1"/>
                <w:sz w:val="24"/>
                <w:szCs w:val="24"/>
              </w:rPr>
            </w:pPr>
            <w:r w:rsidRPr="00F22158">
              <w:rPr>
                <w:rFonts w:ascii="Segoe UI" w:eastAsia="Times New Roman" w:hAnsi="Segoe UI" w:cs="Segoe UI"/>
                <w:color w:val="000000" w:themeColor="text1"/>
                <w:sz w:val="21"/>
                <w:szCs w:val="21"/>
                <w:lang w:eastAsia="en-IN"/>
              </w:rPr>
              <w:t>Increase query performance by reducing the number of joins required to retrieve data</w:t>
            </w:r>
          </w:p>
        </w:tc>
      </w:tr>
      <w:tr w:rsidR="00F22158" w14:paraId="09333D10" w14:textId="77777777" w:rsidTr="00F22158">
        <w:tc>
          <w:tcPr>
            <w:tcW w:w="3005" w:type="dxa"/>
          </w:tcPr>
          <w:p w14:paraId="3D87B156" w14:textId="6840A860" w:rsidR="00F22158" w:rsidRPr="00E05D4E" w:rsidRDefault="00F22158" w:rsidP="00AD2372">
            <w:pPr>
              <w:tabs>
                <w:tab w:val="left" w:pos="3944"/>
              </w:tabs>
              <w:rPr>
                <w:rFonts w:cstheme="minorHAnsi"/>
                <w:color w:val="000000" w:themeColor="text1"/>
                <w:sz w:val="24"/>
                <w:szCs w:val="24"/>
              </w:rPr>
            </w:pPr>
            <w:r w:rsidRPr="00F22158">
              <w:rPr>
                <w:rFonts w:ascii="Segoe UI" w:eastAsia="Times New Roman" w:hAnsi="Segoe UI" w:cs="Segoe UI"/>
                <w:color w:val="000000" w:themeColor="text1"/>
                <w:sz w:val="21"/>
                <w:szCs w:val="21"/>
                <w:lang w:eastAsia="en-IN"/>
              </w:rPr>
              <w:t>Approach</w:t>
            </w:r>
          </w:p>
        </w:tc>
        <w:tc>
          <w:tcPr>
            <w:tcW w:w="3005" w:type="dxa"/>
          </w:tcPr>
          <w:p w14:paraId="19AAFD45" w14:textId="67F0F05F" w:rsidR="00F22158" w:rsidRPr="00E05D4E" w:rsidRDefault="00F22158" w:rsidP="00AD2372">
            <w:pPr>
              <w:tabs>
                <w:tab w:val="left" w:pos="3944"/>
              </w:tabs>
              <w:rPr>
                <w:rFonts w:cstheme="minorHAnsi"/>
                <w:color w:val="000000" w:themeColor="text1"/>
                <w:sz w:val="24"/>
                <w:szCs w:val="24"/>
              </w:rPr>
            </w:pPr>
            <w:r w:rsidRPr="00F22158">
              <w:rPr>
                <w:rFonts w:ascii="Segoe UI" w:eastAsia="Times New Roman" w:hAnsi="Segoe UI" w:cs="Segoe UI"/>
                <w:color w:val="000000" w:themeColor="text1"/>
                <w:sz w:val="21"/>
                <w:szCs w:val="21"/>
                <w:lang w:eastAsia="en-IN"/>
              </w:rPr>
              <w:t>Breaking down a table into smaller, more focused tables (higher normal forms)</w:t>
            </w:r>
          </w:p>
        </w:tc>
        <w:tc>
          <w:tcPr>
            <w:tcW w:w="3006" w:type="dxa"/>
          </w:tcPr>
          <w:p w14:paraId="4FC30F6A" w14:textId="1946A67E" w:rsidR="00F22158" w:rsidRPr="00E05D4E" w:rsidRDefault="00F22158" w:rsidP="00AD2372">
            <w:pPr>
              <w:tabs>
                <w:tab w:val="left" w:pos="3944"/>
              </w:tabs>
              <w:rPr>
                <w:rFonts w:cstheme="minorHAnsi"/>
                <w:color w:val="000000" w:themeColor="text1"/>
                <w:sz w:val="24"/>
                <w:szCs w:val="24"/>
              </w:rPr>
            </w:pPr>
            <w:r w:rsidRPr="00F22158">
              <w:rPr>
                <w:rFonts w:ascii="Segoe UI" w:eastAsia="Times New Roman" w:hAnsi="Segoe UI" w:cs="Segoe UI"/>
                <w:color w:val="000000" w:themeColor="text1"/>
                <w:sz w:val="21"/>
                <w:szCs w:val="21"/>
                <w:lang w:eastAsia="en-IN"/>
              </w:rPr>
              <w:t>Combining related tables or adding redundant data to a table</w:t>
            </w:r>
          </w:p>
        </w:tc>
      </w:tr>
      <w:tr w:rsidR="00F22158" w14:paraId="67C4B9E2" w14:textId="77777777" w:rsidTr="00F22158">
        <w:tc>
          <w:tcPr>
            <w:tcW w:w="3005" w:type="dxa"/>
          </w:tcPr>
          <w:p w14:paraId="0DBA4357" w14:textId="0320DBC8" w:rsidR="00F22158" w:rsidRPr="00E05D4E" w:rsidRDefault="00F22158" w:rsidP="00AD2372">
            <w:pPr>
              <w:tabs>
                <w:tab w:val="left" w:pos="3944"/>
              </w:tabs>
              <w:rPr>
                <w:rFonts w:cstheme="minorHAnsi"/>
                <w:color w:val="000000" w:themeColor="text1"/>
                <w:sz w:val="24"/>
                <w:szCs w:val="24"/>
              </w:rPr>
            </w:pPr>
            <w:r w:rsidRPr="00F22158">
              <w:rPr>
                <w:rFonts w:ascii="Segoe UI" w:eastAsia="Times New Roman" w:hAnsi="Segoe UI" w:cs="Segoe UI"/>
                <w:color w:val="000000" w:themeColor="text1"/>
                <w:sz w:val="21"/>
                <w:szCs w:val="21"/>
                <w:lang w:eastAsia="en-IN"/>
              </w:rPr>
              <w:t>Benefits</w:t>
            </w:r>
          </w:p>
        </w:tc>
        <w:tc>
          <w:tcPr>
            <w:tcW w:w="3005" w:type="dxa"/>
          </w:tcPr>
          <w:p w14:paraId="3DB620BF" w14:textId="54E0DEBC" w:rsidR="00F22158" w:rsidRPr="00E05D4E" w:rsidRDefault="00F22158" w:rsidP="00AD2372">
            <w:pPr>
              <w:tabs>
                <w:tab w:val="left" w:pos="3944"/>
              </w:tabs>
              <w:rPr>
                <w:rFonts w:cstheme="minorHAnsi"/>
                <w:color w:val="000000" w:themeColor="text1"/>
                <w:sz w:val="24"/>
                <w:szCs w:val="24"/>
              </w:rPr>
            </w:pPr>
            <w:r w:rsidRPr="00F22158">
              <w:rPr>
                <w:rFonts w:ascii="Segoe UI" w:eastAsia="Times New Roman" w:hAnsi="Segoe UI" w:cs="Segoe UI"/>
                <w:color w:val="000000" w:themeColor="text1"/>
                <w:sz w:val="21"/>
                <w:szCs w:val="21"/>
                <w:lang w:eastAsia="en-IN"/>
              </w:rPr>
              <w:t>Better data integrity, smaller table sizes, easier data maintenance</w:t>
            </w:r>
          </w:p>
        </w:tc>
        <w:tc>
          <w:tcPr>
            <w:tcW w:w="3006" w:type="dxa"/>
          </w:tcPr>
          <w:p w14:paraId="0F130573" w14:textId="211CED1B" w:rsidR="00F22158" w:rsidRPr="00E05D4E" w:rsidRDefault="00F22158" w:rsidP="00AD2372">
            <w:pPr>
              <w:tabs>
                <w:tab w:val="left" w:pos="3944"/>
              </w:tabs>
              <w:rPr>
                <w:rFonts w:cstheme="minorHAnsi"/>
                <w:color w:val="000000" w:themeColor="text1"/>
                <w:sz w:val="24"/>
                <w:szCs w:val="24"/>
              </w:rPr>
            </w:pPr>
            <w:r w:rsidRPr="00F22158">
              <w:rPr>
                <w:rFonts w:ascii="Segoe UI" w:eastAsia="Times New Roman" w:hAnsi="Segoe UI" w:cs="Segoe UI"/>
                <w:color w:val="000000" w:themeColor="text1"/>
                <w:sz w:val="21"/>
                <w:szCs w:val="21"/>
                <w:lang w:eastAsia="en-IN"/>
              </w:rPr>
              <w:t>Faster data retrieval, reduced query complexity</w:t>
            </w:r>
          </w:p>
        </w:tc>
      </w:tr>
      <w:tr w:rsidR="00F22158" w14:paraId="0E87F3E8" w14:textId="77777777" w:rsidTr="00F22158">
        <w:tc>
          <w:tcPr>
            <w:tcW w:w="3005" w:type="dxa"/>
          </w:tcPr>
          <w:p w14:paraId="011BFA48" w14:textId="7F93D6FA" w:rsidR="00F22158" w:rsidRPr="00E05D4E" w:rsidRDefault="00F22158" w:rsidP="00AD2372">
            <w:pPr>
              <w:tabs>
                <w:tab w:val="left" w:pos="3944"/>
              </w:tabs>
              <w:rPr>
                <w:rFonts w:cstheme="minorHAnsi"/>
                <w:color w:val="000000" w:themeColor="text1"/>
                <w:sz w:val="24"/>
                <w:szCs w:val="24"/>
              </w:rPr>
            </w:pPr>
            <w:r w:rsidRPr="00F22158">
              <w:rPr>
                <w:rFonts w:ascii="Segoe UI" w:eastAsia="Times New Roman" w:hAnsi="Segoe UI" w:cs="Segoe UI"/>
                <w:color w:val="000000" w:themeColor="text1"/>
                <w:sz w:val="21"/>
                <w:szCs w:val="21"/>
                <w:lang w:eastAsia="en-IN"/>
              </w:rPr>
              <w:t>Drawbacks</w:t>
            </w:r>
          </w:p>
        </w:tc>
        <w:tc>
          <w:tcPr>
            <w:tcW w:w="3005" w:type="dxa"/>
          </w:tcPr>
          <w:p w14:paraId="295D5434" w14:textId="7C50419D" w:rsidR="00F22158" w:rsidRPr="00E05D4E" w:rsidRDefault="00F22158" w:rsidP="00AD2372">
            <w:pPr>
              <w:tabs>
                <w:tab w:val="left" w:pos="3944"/>
              </w:tabs>
              <w:rPr>
                <w:rFonts w:cstheme="minorHAnsi"/>
                <w:color w:val="000000" w:themeColor="text1"/>
                <w:sz w:val="24"/>
                <w:szCs w:val="24"/>
              </w:rPr>
            </w:pPr>
            <w:r w:rsidRPr="00F22158">
              <w:rPr>
                <w:rFonts w:ascii="Segoe UI" w:eastAsia="Times New Roman" w:hAnsi="Segoe UI" w:cs="Segoe UI"/>
                <w:color w:val="000000" w:themeColor="text1"/>
                <w:sz w:val="21"/>
                <w:szCs w:val="21"/>
                <w:lang w:eastAsia="en-IN"/>
              </w:rPr>
              <w:t>Higher number of tables, increased complexity of queries, may require more storage space</w:t>
            </w:r>
          </w:p>
        </w:tc>
        <w:tc>
          <w:tcPr>
            <w:tcW w:w="3006" w:type="dxa"/>
          </w:tcPr>
          <w:p w14:paraId="7C7423A2" w14:textId="749C2AE0" w:rsidR="00F22158" w:rsidRPr="00E05D4E" w:rsidRDefault="00F22158" w:rsidP="00AD2372">
            <w:pPr>
              <w:tabs>
                <w:tab w:val="left" w:pos="3944"/>
              </w:tabs>
              <w:rPr>
                <w:rFonts w:cstheme="minorHAnsi"/>
                <w:color w:val="000000" w:themeColor="text1"/>
                <w:sz w:val="24"/>
                <w:szCs w:val="24"/>
              </w:rPr>
            </w:pPr>
            <w:r w:rsidRPr="00F22158">
              <w:rPr>
                <w:rFonts w:ascii="Segoe UI" w:eastAsia="Times New Roman" w:hAnsi="Segoe UI" w:cs="Segoe UI"/>
                <w:color w:val="000000" w:themeColor="text1"/>
                <w:sz w:val="21"/>
                <w:szCs w:val="21"/>
                <w:lang w:eastAsia="en-IN"/>
              </w:rPr>
              <w:t>Increased risk of data inconsistencies, more complex data maintenance, increased storage requirements for redundant data</w:t>
            </w:r>
          </w:p>
        </w:tc>
      </w:tr>
    </w:tbl>
    <w:p w14:paraId="52141A36" w14:textId="2675A902" w:rsidR="00F22158" w:rsidRDefault="00F22158" w:rsidP="00E05D4E">
      <w:pPr>
        <w:tabs>
          <w:tab w:val="left" w:pos="3944"/>
        </w:tabs>
        <w:rPr>
          <w:rFonts w:cstheme="minorHAnsi"/>
          <w:sz w:val="24"/>
          <w:szCs w:val="24"/>
        </w:rPr>
      </w:pPr>
    </w:p>
    <w:p w14:paraId="4432BC40" w14:textId="77777777" w:rsidR="00E05D4E" w:rsidRDefault="00E05D4E" w:rsidP="00E05D4E">
      <w:pPr>
        <w:tabs>
          <w:tab w:val="left" w:pos="3944"/>
        </w:tabs>
        <w:rPr>
          <w:rFonts w:cstheme="minorHAnsi"/>
          <w:b/>
          <w:bCs/>
          <w:sz w:val="24"/>
          <w:szCs w:val="24"/>
        </w:rPr>
      </w:pPr>
    </w:p>
    <w:p w14:paraId="0999844F" w14:textId="77777777" w:rsidR="00E05D4E" w:rsidRDefault="00E05D4E" w:rsidP="00E05D4E">
      <w:pPr>
        <w:tabs>
          <w:tab w:val="left" w:pos="3944"/>
        </w:tabs>
        <w:rPr>
          <w:rFonts w:cstheme="minorHAnsi"/>
          <w:b/>
          <w:bCs/>
          <w:sz w:val="24"/>
          <w:szCs w:val="24"/>
        </w:rPr>
      </w:pPr>
    </w:p>
    <w:p w14:paraId="7553808C" w14:textId="77777777" w:rsidR="00E05D4E" w:rsidRDefault="00E05D4E" w:rsidP="00E05D4E">
      <w:pPr>
        <w:tabs>
          <w:tab w:val="left" w:pos="3944"/>
        </w:tabs>
        <w:rPr>
          <w:rFonts w:cstheme="minorHAnsi"/>
          <w:b/>
          <w:bCs/>
          <w:sz w:val="24"/>
          <w:szCs w:val="24"/>
        </w:rPr>
      </w:pPr>
    </w:p>
    <w:p w14:paraId="469EDC37" w14:textId="77777777" w:rsidR="00E05D4E" w:rsidRDefault="00E05D4E" w:rsidP="00E05D4E">
      <w:pPr>
        <w:tabs>
          <w:tab w:val="left" w:pos="3944"/>
        </w:tabs>
        <w:rPr>
          <w:rFonts w:cstheme="minorHAnsi"/>
          <w:b/>
          <w:bCs/>
          <w:sz w:val="24"/>
          <w:szCs w:val="24"/>
        </w:rPr>
      </w:pPr>
    </w:p>
    <w:p w14:paraId="6FF69D06" w14:textId="77777777" w:rsidR="00E05D4E" w:rsidRDefault="00E05D4E" w:rsidP="00E05D4E">
      <w:pPr>
        <w:tabs>
          <w:tab w:val="left" w:pos="3944"/>
        </w:tabs>
        <w:rPr>
          <w:rFonts w:cstheme="minorHAnsi"/>
          <w:b/>
          <w:bCs/>
          <w:sz w:val="24"/>
          <w:szCs w:val="24"/>
        </w:rPr>
      </w:pPr>
    </w:p>
    <w:p w14:paraId="18CE62B4" w14:textId="77777777" w:rsidR="00E05D4E" w:rsidRDefault="00E05D4E" w:rsidP="00E05D4E">
      <w:pPr>
        <w:tabs>
          <w:tab w:val="left" w:pos="3944"/>
        </w:tabs>
        <w:rPr>
          <w:rFonts w:cstheme="minorHAnsi"/>
          <w:b/>
          <w:bCs/>
          <w:sz w:val="24"/>
          <w:szCs w:val="24"/>
        </w:rPr>
      </w:pPr>
    </w:p>
    <w:p w14:paraId="55B1FFB8" w14:textId="77777777" w:rsidR="00E05D4E" w:rsidRDefault="00E05D4E" w:rsidP="00E05D4E">
      <w:pPr>
        <w:tabs>
          <w:tab w:val="left" w:pos="3944"/>
        </w:tabs>
        <w:rPr>
          <w:rFonts w:cstheme="minorHAnsi"/>
          <w:b/>
          <w:bCs/>
          <w:sz w:val="24"/>
          <w:szCs w:val="24"/>
        </w:rPr>
      </w:pPr>
    </w:p>
    <w:p w14:paraId="6F43B751" w14:textId="77777777" w:rsidR="00E05D4E" w:rsidRDefault="00E05D4E" w:rsidP="00E05D4E">
      <w:pPr>
        <w:tabs>
          <w:tab w:val="left" w:pos="3944"/>
        </w:tabs>
        <w:rPr>
          <w:rFonts w:cstheme="minorHAnsi"/>
          <w:b/>
          <w:bCs/>
          <w:sz w:val="24"/>
          <w:szCs w:val="24"/>
        </w:rPr>
      </w:pPr>
    </w:p>
    <w:p w14:paraId="0AE1807B" w14:textId="28AC263D" w:rsidR="00E05D4E" w:rsidRPr="00E05D4E" w:rsidRDefault="00E05D4E" w:rsidP="00E05D4E">
      <w:pPr>
        <w:tabs>
          <w:tab w:val="left" w:pos="3944"/>
        </w:tabs>
        <w:rPr>
          <w:rFonts w:cstheme="minorHAnsi"/>
          <w:b/>
          <w:bCs/>
          <w:sz w:val="24"/>
          <w:szCs w:val="24"/>
        </w:rPr>
      </w:pPr>
      <w:r w:rsidRPr="00E05D4E">
        <w:rPr>
          <w:rFonts w:cstheme="minorHAnsi"/>
          <w:b/>
          <w:bCs/>
          <w:sz w:val="24"/>
          <w:szCs w:val="24"/>
        </w:rPr>
        <w:t>What is Data Redundancy?</w:t>
      </w:r>
    </w:p>
    <w:p w14:paraId="42680F2D" w14:textId="77777777" w:rsidR="00B74C94" w:rsidRDefault="00E05D4E" w:rsidP="00E05D4E">
      <w:pPr>
        <w:tabs>
          <w:tab w:val="left" w:pos="3944"/>
        </w:tabs>
        <w:rPr>
          <w:rFonts w:cstheme="minorHAnsi"/>
          <w:sz w:val="24"/>
          <w:szCs w:val="24"/>
        </w:rPr>
      </w:pPr>
      <w:r w:rsidRPr="00E05D4E">
        <w:rPr>
          <w:rFonts w:cstheme="minorHAnsi"/>
          <w:sz w:val="24"/>
          <w:szCs w:val="24"/>
        </w:rPr>
        <w:t xml:space="preserve">Data redundancy refers to the duplication of data within a database or information system. </w:t>
      </w:r>
    </w:p>
    <w:p w14:paraId="7DA18124" w14:textId="41C8761D" w:rsidR="00E05D4E" w:rsidRPr="00E05D4E" w:rsidRDefault="00E05D4E" w:rsidP="00E05D4E">
      <w:pPr>
        <w:tabs>
          <w:tab w:val="left" w:pos="3944"/>
        </w:tabs>
        <w:rPr>
          <w:rFonts w:cstheme="minorHAnsi"/>
          <w:sz w:val="24"/>
          <w:szCs w:val="24"/>
        </w:rPr>
      </w:pPr>
      <w:r w:rsidRPr="00E05D4E">
        <w:rPr>
          <w:rFonts w:cstheme="minorHAnsi"/>
          <w:sz w:val="24"/>
          <w:szCs w:val="24"/>
        </w:rPr>
        <w:t>In other words, it occurs when the same data is stored multiple times in different places, potentially leading to inconsistencies and inaccuracies if the data is not properly synchronized. This can occur for a variety of reasons, such as poor database design, data import/export processes, or application development practices.</w:t>
      </w:r>
    </w:p>
    <w:p w14:paraId="30C0731D" w14:textId="127E2402" w:rsidR="00E05D4E" w:rsidRDefault="00E05D4E" w:rsidP="00E05D4E">
      <w:pPr>
        <w:tabs>
          <w:tab w:val="left" w:pos="3944"/>
        </w:tabs>
        <w:rPr>
          <w:rFonts w:cstheme="minorHAnsi"/>
          <w:sz w:val="24"/>
          <w:szCs w:val="24"/>
        </w:rPr>
      </w:pPr>
      <w:r w:rsidRPr="00E05D4E">
        <w:rPr>
          <w:rFonts w:cstheme="minorHAnsi"/>
          <w:sz w:val="24"/>
          <w:szCs w:val="24"/>
        </w:rPr>
        <w:t>Data redundancy can have several negative consequences, including</w:t>
      </w:r>
      <w:r>
        <w:rPr>
          <w:rFonts w:cstheme="minorHAnsi"/>
          <w:sz w:val="24"/>
          <w:szCs w:val="24"/>
        </w:rPr>
        <w:t>:</w:t>
      </w:r>
    </w:p>
    <w:p w14:paraId="7583030D" w14:textId="7A298022" w:rsidR="00E05D4E" w:rsidRDefault="00E05D4E" w:rsidP="00E05D4E">
      <w:pPr>
        <w:pStyle w:val="ListParagraph"/>
        <w:numPr>
          <w:ilvl w:val="0"/>
          <w:numId w:val="13"/>
        </w:numPr>
        <w:tabs>
          <w:tab w:val="left" w:pos="3944"/>
        </w:tabs>
        <w:rPr>
          <w:rFonts w:cstheme="minorHAnsi"/>
          <w:sz w:val="24"/>
          <w:szCs w:val="24"/>
        </w:rPr>
      </w:pPr>
      <w:r>
        <w:rPr>
          <w:rFonts w:cstheme="minorHAnsi"/>
          <w:sz w:val="24"/>
          <w:szCs w:val="24"/>
        </w:rPr>
        <w:t>I</w:t>
      </w:r>
      <w:r w:rsidRPr="00E05D4E">
        <w:rPr>
          <w:rFonts w:cstheme="minorHAnsi"/>
          <w:sz w:val="24"/>
          <w:szCs w:val="24"/>
        </w:rPr>
        <w:t>ncreased storage requirements</w:t>
      </w:r>
      <w:r>
        <w:rPr>
          <w:rFonts w:cstheme="minorHAnsi"/>
          <w:sz w:val="24"/>
          <w:szCs w:val="24"/>
        </w:rPr>
        <w:t>.</w:t>
      </w:r>
      <w:r w:rsidRPr="00E05D4E">
        <w:rPr>
          <w:rFonts w:cstheme="minorHAnsi"/>
          <w:sz w:val="24"/>
          <w:szCs w:val="24"/>
        </w:rPr>
        <w:t xml:space="preserve"> </w:t>
      </w:r>
    </w:p>
    <w:p w14:paraId="5F9C11EB" w14:textId="2EC4AC79" w:rsidR="00E05D4E" w:rsidRDefault="00E05D4E" w:rsidP="00E05D4E">
      <w:pPr>
        <w:pStyle w:val="ListParagraph"/>
        <w:numPr>
          <w:ilvl w:val="0"/>
          <w:numId w:val="13"/>
        </w:numPr>
        <w:tabs>
          <w:tab w:val="left" w:pos="3944"/>
        </w:tabs>
        <w:rPr>
          <w:rFonts w:cstheme="minorHAnsi"/>
          <w:sz w:val="24"/>
          <w:szCs w:val="24"/>
        </w:rPr>
      </w:pPr>
      <w:r>
        <w:rPr>
          <w:rFonts w:cstheme="minorHAnsi"/>
          <w:sz w:val="24"/>
          <w:szCs w:val="24"/>
        </w:rPr>
        <w:t>S</w:t>
      </w:r>
      <w:r w:rsidRPr="00E05D4E">
        <w:rPr>
          <w:rFonts w:cstheme="minorHAnsi"/>
          <w:sz w:val="24"/>
          <w:szCs w:val="24"/>
        </w:rPr>
        <w:t>lower data retrieval times</w:t>
      </w:r>
      <w:r>
        <w:rPr>
          <w:rFonts w:cstheme="minorHAnsi"/>
          <w:sz w:val="24"/>
          <w:szCs w:val="24"/>
        </w:rPr>
        <w:t>.</w:t>
      </w:r>
    </w:p>
    <w:p w14:paraId="186680F0" w14:textId="4E29BDE0" w:rsidR="00E05D4E" w:rsidRDefault="00E05D4E" w:rsidP="00E05D4E">
      <w:pPr>
        <w:pStyle w:val="ListParagraph"/>
        <w:numPr>
          <w:ilvl w:val="0"/>
          <w:numId w:val="13"/>
        </w:numPr>
        <w:tabs>
          <w:tab w:val="left" w:pos="3944"/>
        </w:tabs>
        <w:rPr>
          <w:rFonts w:cstheme="minorHAnsi"/>
          <w:sz w:val="24"/>
          <w:szCs w:val="24"/>
        </w:rPr>
      </w:pPr>
      <w:r>
        <w:rPr>
          <w:rFonts w:cstheme="minorHAnsi"/>
          <w:sz w:val="24"/>
          <w:szCs w:val="24"/>
        </w:rPr>
        <w:t>I</w:t>
      </w:r>
      <w:r w:rsidRPr="00E05D4E">
        <w:rPr>
          <w:rFonts w:cstheme="minorHAnsi"/>
          <w:sz w:val="24"/>
          <w:szCs w:val="24"/>
        </w:rPr>
        <w:t xml:space="preserve">ncreased risk of data inconsistencies or errors. </w:t>
      </w:r>
    </w:p>
    <w:p w14:paraId="085F4EEE" w14:textId="13DC915E" w:rsidR="00E05D4E" w:rsidRDefault="00E05D4E" w:rsidP="00E05D4E">
      <w:pPr>
        <w:tabs>
          <w:tab w:val="left" w:pos="3944"/>
        </w:tabs>
        <w:ind w:left="360"/>
        <w:rPr>
          <w:rFonts w:cstheme="minorHAnsi"/>
          <w:sz w:val="24"/>
          <w:szCs w:val="24"/>
        </w:rPr>
      </w:pPr>
      <w:r w:rsidRPr="00E05D4E">
        <w:rPr>
          <w:rFonts w:cstheme="minorHAnsi"/>
          <w:sz w:val="24"/>
          <w:szCs w:val="24"/>
        </w:rPr>
        <w:t>To avoid data redundancy, it is important to implement good data management practices, such as normalizing data structures, ensuring data integrity, and eliminating duplicate records.</w:t>
      </w:r>
    </w:p>
    <w:p w14:paraId="0FC18F34" w14:textId="77777777" w:rsidR="00E05D4E" w:rsidRPr="00E05D4E" w:rsidRDefault="00E05D4E" w:rsidP="00E05D4E">
      <w:pPr>
        <w:tabs>
          <w:tab w:val="left" w:pos="3944"/>
        </w:tabs>
        <w:ind w:left="360"/>
        <w:rPr>
          <w:rFonts w:cstheme="minorHAnsi"/>
          <w:sz w:val="24"/>
          <w:szCs w:val="24"/>
        </w:rPr>
      </w:pPr>
    </w:p>
    <w:p w14:paraId="1FD683B2" w14:textId="6EA3D4CF" w:rsidR="00E05D4E" w:rsidRPr="00E05D4E" w:rsidRDefault="00E05D4E" w:rsidP="00E05D4E">
      <w:pPr>
        <w:tabs>
          <w:tab w:val="left" w:pos="3944"/>
        </w:tabs>
        <w:rPr>
          <w:rFonts w:cstheme="minorHAnsi"/>
          <w:b/>
          <w:bCs/>
          <w:sz w:val="24"/>
          <w:szCs w:val="24"/>
        </w:rPr>
      </w:pPr>
      <w:r w:rsidRPr="00E05D4E">
        <w:rPr>
          <w:rFonts w:cstheme="minorHAnsi"/>
          <w:b/>
          <w:bCs/>
          <w:sz w:val="24"/>
          <w:szCs w:val="24"/>
        </w:rPr>
        <w:t>What is Data Integrity?</w:t>
      </w:r>
    </w:p>
    <w:p w14:paraId="593783CF" w14:textId="77777777" w:rsidR="00B74C94" w:rsidRDefault="00B74C94" w:rsidP="00B74C94">
      <w:pPr>
        <w:tabs>
          <w:tab w:val="left" w:pos="3944"/>
        </w:tabs>
        <w:rPr>
          <w:rFonts w:cstheme="minorHAnsi"/>
          <w:sz w:val="24"/>
          <w:szCs w:val="24"/>
        </w:rPr>
      </w:pPr>
      <w:r w:rsidRPr="00B74C94">
        <w:rPr>
          <w:rFonts w:cstheme="minorHAnsi"/>
          <w:sz w:val="24"/>
          <w:szCs w:val="24"/>
        </w:rPr>
        <w:t xml:space="preserve">Data integrity refers to the accuracy, consistency, and reliability of data throughout its entire life cycle. </w:t>
      </w:r>
    </w:p>
    <w:p w14:paraId="10642021" w14:textId="2D1B069E" w:rsidR="00B74C94" w:rsidRPr="00B74C94" w:rsidRDefault="00B74C94" w:rsidP="00B74C94">
      <w:pPr>
        <w:tabs>
          <w:tab w:val="left" w:pos="3944"/>
        </w:tabs>
        <w:rPr>
          <w:rFonts w:cstheme="minorHAnsi"/>
          <w:sz w:val="24"/>
          <w:szCs w:val="24"/>
        </w:rPr>
      </w:pPr>
      <w:r w:rsidRPr="00B74C94">
        <w:rPr>
          <w:rFonts w:cstheme="minorHAnsi"/>
          <w:sz w:val="24"/>
          <w:szCs w:val="24"/>
        </w:rPr>
        <w:t>This includes the process of data creation, storage, retrieval, and modification. Maintaining data integrity is essential for ensuring that data is trustworthy and can be used effectively for decision-making.</w:t>
      </w:r>
    </w:p>
    <w:p w14:paraId="1E27EBCF" w14:textId="6C314E14" w:rsidR="00E05D4E" w:rsidRDefault="00B74C94" w:rsidP="00B74C94">
      <w:pPr>
        <w:tabs>
          <w:tab w:val="left" w:pos="3944"/>
        </w:tabs>
        <w:rPr>
          <w:rFonts w:cstheme="minorHAnsi"/>
          <w:sz w:val="24"/>
          <w:szCs w:val="24"/>
        </w:rPr>
      </w:pPr>
      <w:r w:rsidRPr="00B74C94">
        <w:rPr>
          <w:rFonts w:cstheme="minorHAnsi"/>
          <w:sz w:val="24"/>
          <w:szCs w:val="24"/>
        </w:rPr>
        <w:t>Data integrity can be compromised in several ways, such as human error, system failures, software bugs, hardware malfunctions, or intentional tampering. When data integrity is compromised, the data may become inaccurate, incomplete, or inconsistent, which can lead to errors, misunderstandings, and incorrect decisions.</w:t>
      </w:r>
    </w:p>
    <w:sectPr w:rsidR="00E05D4E" w:rsidSect="00AD2372">
      <w:headerReference w:type="default" r:id="rId19"/>
      <w:footerReference w:type="even" r:id="rId20"/>
      <w:footerReference w:type="default" r:id="rId21"/>
      <w:footerReference w:type="first" r:id="rId22"/>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9361C" w14:textId="77777777" w:rsidR="001D3A53" w:rsidRDefault="001D3A53" w:rsidP="00AD2372">
      <w:pPr>
        <w:spacing w:after="0" w:line="240" w:lineRule="auto"/>
      </w:pPr>
      <w:r>
        <w:separator/>
      </w:r>
    </w:p>
  </w:endnote>
  <w:endnote w:type="continuationSeparator" w:id="0">
    <w:p w14:paraId="622D8250" w14:textId="77777777" w:rsidR="001D3A53" w:rsidRDefault="001D3A53" w:rsidP="00AD23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0B478" w14:textId="7C39CD7F" w:rsidR="00B74C94" w:rsidRDefault="00B74C94">
    <w:pPr>
      <w:pStyle w:val="Footer"/>
    </w:pPr>
    <w:r>
      <w:rPr>
        <w:noProof/>
      </w:rPr>
      <mc:AlternateContent>
        <mc:Choice Requires="wps">
          <w:drawing>
            <wp:anchor distT="0" distB="0" distL="0" distR="0" simplePos="0" relativeHeight="251659264" behindDoc="0" locked="0" layoutInCell="1" allowOverlap="1" wp14:anchorId="508D81B7" wp14:editId="5C4954B3">
              <wp:simplePos x="635" y="635"/>
              <wp:positionH relativeFrom="column">
                <wp:align>center</wp:align>
              </wp:positionH>
              <wp:positionV relativeFrom="paragraph">
                <wp:posOffset>635</wp:posOffset>
              </wp:positionV>
              <wp:extent cx="443865" cy="443865"/>
              <wp:effectExtent l="0" t="0" r="15875" b="17145"/>
              <wp:wrapSquare wrapText="bothSides"/>
              <wp:docPr id="26" name="Text Box 26" descr="© Elait Limited. All Rights Reserved.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F4B50" w14:textId="72691C91" w:rsidR="00B74C94" w:rsidRPr="00B74C94" w:rsidRDefault="00B74C94">
                          <w:pPr>
                            <w:rPr>
                              <w:rFonts w:ascii="Calibri" w:eastAsia="Calibri" w:hAnsi="Calibri" w:cs="Calibri"/>
                              <w:noProof/>
                              <w:color w:val="000000"/>
                              <w:sz w:val="20"/>
                              <w:szCs w:val="20"/>
                            </w:rPr>
                          </w:pPr>
                          <w:r w:rsidRPr="00B74C94">
                            <w:rPr>
                              <w:rFonts w:ascii="Calibri" w:eastAsia="Calibri" w:hAnsi="Calibri" w:cs="Calibri"/>
                              <w:noProof/>
                              <w:color w:val="000000"/>
                              <w:sz w:val="20"/>
                              <w:szCs w:val="20"/>
                            </w:rPr>
                            <w:t>© Elait Limited. All Rights Reserved. 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08D81B7" id="_x0000_t202" coordsize="21600,21600" o:spt="202" path="m,l,21600r21600,l21600,xe">
              <v:stroke joinstyle="miter"/>
              <v:path gradientshapeok="t" o:connecttype="rect"/>
            </v:shapetype>
            <v:shape id="Text Box 26" o:spid="_x0000_s1026" type="#_x0000_t202" alt="© Elait Limited. All Rights Reserved. Confidenti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352F4B50" w14:textId="72691C91" w:rsidR="00B74C94" w:rsidRPr="00B74C94" w:rsidRDefault="00B74C94">
                    <w:pPr>
                      <w:rPr>
                        <w:rFonts w:ascii="Calibri" w:eastAsia="Calibri" w:hAnsi="Calibri" w:cs="Calibri"/>
                        <w:noProof/>
                        <w:color w:val="000000"/>
                        <w:sz w:val="20"/>
                        <w:szCs w:val="20"/>
                      </w:rPr>
                    </w:pPr>
                    <w:r w:rsidRPr="00B74C94">
                      <w:rPr>
                        <w:rFonts w:ascii="Calibri" w:eastAsia="Calibri" w:hAnsi="Calibri" w:cs="Calibri"/>
                        <w:noProof/>
                        <w:color w:val="000000"/>
                        <w:sz w:val="20"/>
                        <w:szCs w:val="20"/>
                      </w:rPr>
                      <w:t>© Elait Limited. All Rights Reserved. Confidential.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62447" w14:textId="0E3DDC28" w:rsidR="00AD2372" w:rsidRDefault="00AD2372">
    <w:pPr>
      <w:pStyle w:val="Footer"/>
    </w:pPr>
    <w:r>
      <w:t>Techie Smile’s Training Center</w:t>
    </w:r>
  </w:p>
  <w:p w14:paraId="21DCFE76" w14:textId="77777777" w:rsidR="00AD2372" w:rsidRDefault="00AD237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817379" w14:textId="7342145C" w:rsidR="00B74C94" w:rsidRDefault="00B74C94">
    <w:pPr>
      <w:pStyle w:val="Footer"/>
    </w:pPr>
    <w:r>
      <w:rPr>
        <w:noProof/>
      </w:rPr>
      <mc:AlternateContent>
        <mc:Choice Requires="wps">
          <w:drawing>
            <wp:anchor distT="0" distB="0" distL="0" distR="0" simplePos="0" relativeHeight="251658240" behindDoc="0" locked="0" layoutInCell="1" allowOverlap="1" wp14:anchorId="4913F187" wp14:editId="2BE77586">
              <wp:simplePos x="635" y="635"/>
              <wp:positionH relativeFrom="column">
                <wp:align>center</wp:align>
              </wp:positionH>
              <wp:positionV relativeFrom="paragraph">
                <wp:posOffset>635</wp:posOffset>
              </wp:positionV>
              <wp:extent cx="443865" cy="443865"/>
              <wp:effectExtent l="0" t="0" r="15875" b="17145"/>
              <wp:wrapSquare wrapText="bothSides"/>
              <wp:docPr id="25" name="Text Box 25" descr="© Elait Limited. All Rights Reserved.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DD4280" w14:textId="544D03B0" w:rsidR="00B74C94" w:rsidRPr="00B74C94" w:rsidRDefault="00B74C94">
                          <w:pPr>
                            <w:rPr>
                              <w:rFonts w:ascii="Calibri" w:eastAsia="Calibri" w:hAnsi="Calibri" w:cs="Calibri"/>
                              <w:noProof/>
                              <w:color w:val="000000"/>
                              <w:sz w:val="20"/>
                              <w:szCs w:val="20"/>
                            </w:rPr>
                          </w:pPr>
                          <w:r w:rsidRPr="00B74C94">
                            <w:rPr>
                              <w:rFonts w:ascii="Calibri" w:eastAsia="Calibri" w:hAnsi="Calibri" w:cs="Calibri"/>
                              <w:noProof/>
                              <w:color w:val="000000"/>
                              <w:sz w:val="20"/>
                              <w:szCs w:val="20"/>
                            </w:rPr>
                            <w:t>© Elait Limited. All Rights Reserved. Confidential.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913F187" id="_x0000_t202" coordsize="21600,21600" o:spt="202" path="m,l,21600r21600,l21600,xe">
              <v:stroke joinstyle="miter"/>
              <v:path gradientshapeok="t" o:connecttype="rect"/>
            </v:shapetype>
            <v:shape id="Text Box 25" o:spid="_x0000_s1027" type="#_x0000_t202" alt="© Elait Limited. All Rights Reserved. Confidenti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45DD4280" w14:textId="544D03B0" w:rsidR="00B74C94" w:rsidRPr="00B74C94" w:rsidRDefault="00B74C94">
                    <w:pPr>
                      <w:rPr>
                        <w:rFonts w:ascii="Calibri" w:eastAsia="Calibri" w:hAnsi="Calibri" w:cs="Calibri"/>
                        <w:noProof/>
                        <w:color w:val="000000"/>
                        <w:sz w:val="20"/>
                        <w:szCs w:val="20"/>
                      </w:rPr>
                    </w:pPr>
                    <w:r w:rsidRPr="00B74C94">
                      <w:rPr>
                        <w:rFonts w:ascii="Calibri" w:eastAsia="Calibri" w:hAnsi="Calibri" w:cs="Calibri"/>
                        <w:noProof/>
                        <w:color w:val="000000"/>
                        <w:sz w:val="20"/>
                        <w:szCs w:val="20"/>
                      </w:rPr>
                      <w:t>© Elait Limited. All Rights Reserved. Confidential.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08C50" w14:textId="77777777" w:rsidR="001D3A53" w:rsidRDefault="001D3A53" w:rsidP="00AD2372">
      <w:pPr>
        <w:spacing w:after="0" w:line="240" w:lineRule="auto"/>
      </w:pPr>
      <w:r>
        <w:separator/>
      </w:r>
    </w:p>
  </w:footnote>
  <w:footnote w:type="continuationSeparator" w:id="0">
    <w:p w14:paraId="603355A7" w14:textId="77777777" w:rsidR="001D3A53" w:rsidRDefault="001D3A53" w:rsidP="00AD23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99A66" w14:textId="77777777" w:rsidR="00AD2372" w:rsidRDefault="00AD2372" w:rsidP="00AD2372">
    <w:pPr>
      <w:pStyle w:val="Header"/>
      <w:jc w:val="center"/>
    </w:pPr>
    <w:r>
      <w:rPr>
        <w:noProof/>
      </w:rPr>
      <w:drawing>
        <wp:inline distT="0" distB="0" distL="0" distR="0" wp14:anchorId="1C3FB9EF" wp14:editId="53CCBBB2">
          <wp:extent cx="981075" cy="47160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3634" cy="482448"/>
                  </a:xfrm>
                  <a:prstGeom prst="rect">
                    <a:avLst/>
                  </a:prstGeom>
                  <a:noFill/>
                  <a:ln>
                    <a:noFill/>
                  </a:ln>
                </pic:spPr>
              </pic:pic>
            </a:graphicData>
          </a:graphic>
        </wp:inline>
      </w:drawing>
    </w:r>
  </w:p>
  <w:p w14:paraId="725F795B" w14:textId="29F208AB" w:rsidR="00AD2372" w:rsidRDefault="00AD2372" w:rsidP="00AD2372">
    <w:pPr>
      <w:pStyle w:val="Header"/>
      <w:jc w:val="center"/>
    </w:pPr>
    <w:r>
      <w:t>TECHIE SMILE’S SOFTWARE EDUCATION &amp; PLACEMENT TRAINING CENTER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04110"/>
    <w:multiLevelType w:val="hybridMultilevel"/>
    <w:tmpl w:val="8EACBE68"/>
    <w:lvl w:ilvl="0" w:tplc="411888D8">
      <w:start w:val="1"/>
      <w:numFmt w:val="bullet"/>
      <w:lvlText w:val=""/>
      <w:lvlJc w:val="left"/>
      <w:pPr>
        <w:tabs>
          <w:tab w:val="num" w:pos="720"/>
        </w:tabs>
        <w:ind w:left="720" w:hanging="360"/>
      </w:pPr>
      <w:rPr>
        <w:rFonts w:ascii="Wingdings 2" w:hAnsi="Wingdings 2" w:hint="default"/>
      </w:rPr>
    </w:lvl>
    <w:lvl w:ilvl="1" w:tplc="42E26152" w:tentative="1">
      <w:start w:val="1"/>
      <w:numFmt w:val="bullet"/>
      <w:lvlText w:val=""/>
      <w:lvlJc w:val="left"/>
      <w:pPr>
        <w:tabs>
          <w:tab w:val="num" w:pos="1440"/>
        </w:tabs>
        <w:ind w:left="1440" w:hanging="360"/>
      </w:pPr>
      <w:rPr>
        <w:rFonts w:ascii="Wingdings 2" w:hAnsi="Wingdings 2" w:hint="default"/>
      </w:rPr>
    </w:lvl>
    <w:lvl w:ilvl="2" w:tplc="0C4E82A8" w:tentative="1">
      <w:start w:val="1"/>
      <w:numFmt w:val="bullet"/>
      <w:lvlText w:val=""/>
      <w:lvlJc w:val="left"/>
      <w:pPr>
        <w:tabs>
          <w:tab w:val="num" w:pos="2160"/>
        </w:tabs>
        <w:ind w:left="2160" w:hanging="360"/>
      </w:pPr>
      <w:rPr>
        <w:rFonts w:ascii="Wingdings 2" w:hAnsi="Wingdings 2" w:hint="default"/>
      </w:rPr>
    </w:lvl>
    <w:lvl w:ilvl="3" w:tplc="0A84A764" w:tentative="1">
      <w:start w:val="1"/>
      <w:numFmt w:val="bullet"/>
      <w:lvlText w:val=""/>
      <w:lvlJc w:val="left"/>
      <w:pPr>
        <w:tabs>
          <w:tab w:val="num" w:pos="2880"/>
        </w:tabs>
        <w:ind w:left="2880" w:hanging="360"/>
      </w:pPr>
      <w:rPr>
        <w:rFonts w:ascii="Wingdings 2" w:hAnsi="Wingdings 2" w:hint="default"/>
      </w:rPr>
    </w:lvl>
    <w:lvl w:ilvl="4" w:tplc="535EA334" w:tentative="1">
      <w:start w:val="1"/>
      <w:numFmt w:val="bullet"/>
      <w:lvlText w:val=""/>
      <w:lvlJc w:val="left"/>
      <w:pPr>
        <w:tabs>
          <w:tab w:val="num" w:pos="3600"/>
        </w:tabs>
        <w:ind w:left="3600" w:hanging="360"/>
      </w:pPr>
      <w:rPr>
        <w:rFonts w:ascii="Wingdings 2" w:hAnsi="Wingdings 2" w:hint="default"/>
      </w:rPr>
    </w:lvl>
    <w:lvl w:ilvl="5" w:tplc="A41087F0" w:tentative="1">
      <w:start w:val="1"/>
      <w:numFmt w:val="bullet"/>
      <w:lvlText w:val=""/>
      <w:lvlJc w:val="left"/>
      <w:pPr>
        <w:tabs>
          <w:tab w:val="num" w:pos="4320"/>
        </w:tabs>
        <w:ind w:left="4320" w:hanging="360"/>
      </w:pPr>
      <w:rPr>
        <w:rFonts w:ascii="Wingdings 2" w:hAnsi="Wingdings 2" w:hint="default"/>
      </w:rPr>
    </w:lvl>
    <w:lvl w:ilvl="6" w:tplc="938A7CC8" w:tentative="1">
      <w:start w:val="1"/>
      <w:numFmt w:val="bullet"/>
      <w:lvlText w:val=""/>
      <w:lvlJc w:val="left"/>
      <w:pPr>
        <w:tabs>
          <w:tab w:val="num" w:pos="5040"/>
        </w:tabs>
        <w:ind w:left="5040" w:hanging="360"/>
      </w:pPr>
      <w:rPr>
        <w:rFonts w:ascii="Wingdings 2" w:hAnsi="Wingdings 2" w:hint="default"/>
      </w:rPr>
    </w:lvl>
    <w:lvl w:ilvl="7" w:tplc="7DB8A2A6" w:tentative="1">
      <w:start w:val="1"/>
      <w:numFmt w:val="bullet"/>
      <w:lvlText w:val=""/>
      <w:lvlJc w:val="left"/>
      <w:pPr>
        <w:tabs>
          <w:tab w:val="num" w:pos="5760"/>
        </w:tabs>
        <w:ind w:left="5760" w:hanging="360"/>
      </w:pPr>
      <w:rPr>
        <w:rFonts w:ascii="Wingdings 2" w:hAnsi="Wingdings 2" w:hint="default"/>
      </w:rPr>
    </w:lvl>
    <w:lvl w:ilvl="8" w:tplc="55CCCF74"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7DB1D70"/>
    <w:multiLevelType w:val="hybridMultilevel"/>
    <w:tmpl w:val="26004F1C"/>
    <w:lvl w:ilvl="0" w:tplc="45926214">
      <w:start w:val="1"/>
      <w:numFmt w:val="decimal"/>
      <w:lvlText w:val="%1."/>
      <w:lvlJc w:val="left"/>
      <w:pPr>
        <w:tabs>
          <w:tab w:val="num" w:pos="720"/>
        </w:tabs>
        <w:ind w:left="720" w:hanging="360"/>
      </w:pPr>
    </w:lvl>
    <w:lvl w:ilvl="1" w:tplc="30DCC93E">
      <w:start w:val="1"/>
      <w:numFmt w:val="decimal"/>
      <w:lvlText w:val="%2."/>
      <w:lvlJc w:val="left"/>
      <w:pPr>
        <w:tabs>
          <w:tab w:val="num" w:pos="1440"/>
        </w:tabs>
        <w:ind w:left="1440" w:hanging="360"/>
      </w:pPr>
    </w:lvl>
    <w:lvl w:ilvl="2" w:tplc="E14CB442" w:tentative="1">
      <w:start w:val="1"/>
      <w:numFmt w:val="decimal"/>
      <w:lvlText w:val="%3."/>
      <w:lvlJc w:val="left"/>
      <w:pPr>
        <w:tabs>
          <w:tab w:val="num" w:pos="2160"/>
        </w:tabs>
        <w:ind w:left="2160" w:hanging="360"/>
      </w:pPr>
    </w:lvl>
    <w:lvl w:ilvl="3" w:tplc="FEE8A1FE" w:tentative="1">
      <w:start w:val="1"/>
      <w:numFmt w:val="decimal"/>
      <w:lvlText w:val="%4."/>
      <w:lvlJc w:val="left"/>
      <w:pPr>
        <w:tabs>
          <w:tab w:val="num" w:pos="2880"/>
        </w:tabs>
        <w:ind w:left="2880" w:hanging="360"/>
      </w:pPr>
    </w:lvl>
    <w:lvl w:ilvl="4" w:tplc="23980026" w:tentative="1">
      <w:start w:val="1"/>
      <w:numFmt w:val="decimal"/>
      <w:lvlText w:val="%5."/>
      <w:lvlJc w:val="left"/>
      <w:pPr>
        <w:tabs>
          <w:tab w:val="num" w:pos="3600"/>
        </w:tabs>
        <w:ind w:left="3600" w:hanging="360"/>
      </w:pPr>
    </w:lvl>
    <w:lvl w:ilvl="5" w:tplc="1200FBF6" w:tentative="1">
      <w:start w:val="1"/>
      <w:numFmt w:val="decimal"/>
      <w:lvlText w:val="%6."/>
      <w:lvlJc w:val="left"/>
      <w:pPr>
        <w:tabs>
          <w:tab w:val="num" w:pos="4320"/>
        </w:tabs>
        <w:ind w:left="4320" w:hanging="360"/>
      </w:pPr>
    </w:lvl>
    <w:lvl w:ilvl="6" w:tplc="AA4CB258" w:tentative="1">
      <w:start w:val="1"/>
      <w:numFmt w:val="decimal"/>
      <w:lvlText w:val="%7."/>
      <w:lvlJc w:val="left"/>
      <w:pPr>
        <w:tabs>
          <w:tab w:val="num" w:pos="5040"/>
        </w:tabs>
        <w:ind w:left="5040" w:hanging="360"/>
      </w:pPr>
    </w:lvl>
    <w:lvl w:ilvl="7" w:tplc="8F10FDAE" w:tentative="1">
      <w:start w:val="1"/>
      <w:numFmt w:val="decimal"/>
      <w:lvlText w:val="%8."/>
      <w:lvlJc w:val="left"/>
      <w:pPr>
        <w:tabs>
          <w:tab w:val="num" w:pos="5760"/>
        </w:tabs>
        <w:ind w:left="5760" w:hanging="360"/>
      </w:pPr>
    </w:lvl>
    <w:lvl w:ilvl="8" w:tplc="C74E85CA" w:tentative="1">
      <w:start w:val="1"/>
      <w:numFmt w:val="decimal"/>
      <w:lvlText w:val="%9."/>
      <w:lvlJc w:val="left"/>
      <w:pPr>
        <w:tabs>
          <w:tab w:val="num" w:pos="6480"/>
        </w:tabs>
        <w:ind w:left="6480" w:hanging="360"/>
      </w:pPr>
    </w:lvl>
  </w:abstractNum>
  <w:abstractNum w:abstractNumId="2" w15:restartNumberingAfterBreak="0">
    <w:nsid w:val="0E965538"/>
    <w:multiLevelType w:val="hybridMultilevel"/>
    <w:tmpl w:val="10E6C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152969"/>
    <w:multiLevelType w:val="hybridMultilevel"/>
    <w:tmpl w:val="B2EED46C"/>
    <w:lvl w:ilvl="0" w:tplc="B1B4E9D0">
      <w:start w:val="1"/>
      <w:numFmt w:val="bullet"/>
      <w:lvlText w:val=""/>
      <w:lvlJc w:val="left"/>
      <w:pPr>
        <w:tabs>
          <w:tab w:val="num" w:pos="720"/>
        </w:tabs>
        <w:ind w:left="720" w:hanging="360"/>
      </w:pPr>
      <w:rPr>
        <w:rFonts w:ascii="Wingdings 2" w:hAnsi="Wingdings 2" w:hint="default"/>
      </w:rPr>
    </w:lvl>
    <w:lvl w:ilvl="1" w:tplc="9730A322" w:tentative="1">
      <w:start w:val="1"/>
      <w:numFmt w:val="bullet"/>
      <w:lvlText w:val=""/>
      <w:lvlJc w:val="left"/>
      <w:pPr>
        <w:tabs>
          <w:tab w:val="num" w:pos="1440"/>
        </w:tabs>
        <w:ind w:left="1440" w:hanging="360"/>
      </w:pPr>
      <w:rPr>
        <w:rFonts w:ascii="Wingdings 2" w:hAnsi="Wingdings 2" w:hint="default"/>
      </w:rPr>
    </w:lvl>
    <w:lvl w:ilvl="2" w:tplc="0250F4AC" w:tentative="1">
      <w:start w:val="1"/>
      <w:numFmt w:val="bullet"/>
      <w:lvlText w:val=""/>
      <w:lvlJc w:val="left"/>
      <w:pPr>
        <w:tabs>
          <w:tab w:val="num" w:pos="2160"/>
        </w:tabs>
        <w:ind w:left="2160" w:hanging="360"/>
      </w:pPr>
      <w:rPr>
        <w:rFonts w:ascii="Wingdings 2" w:hAnsi="Wingdings 2" w:hint="default"/>
      </w:rPr>
    </w:lvl>
    <w:lvl w:ilvl="3" w:tplc="23E8C2D0" w:tentative="1">
      <w:start w:val="1"/>
      <w:numFmt w:val="bullet"/>
      <w:lvlText w:val=""/>
      <w:lvlJc w:val="left"/>
      <w:pPr>
        <w:tabs>
          <w:tab w:val="num" w:pos="2880"/>
        </w:tabs>
        <w:ind w:left="2880" w:hanging="360"/>
      </w:pPr>
      <w:rPr>
        <w:rFonts w:ascii="Wingdings 2" w:hAnsi="Wingdings 2" w:hint="default"/>
      </w:rPr>
    </w:lvl>
    <w:lvl w:ilvl="4" w:tplc="1F9A97B4" w:tentative="1">
      <w:start w:val="1"/>
      <w:numFmt w:val="bullet"/>
      <w:lvlText w:val=""/>
      <w:lvlJc w:val="left"/>
      <w:pPr>
        <w:tabs>
          <w:tab w:val="num" w:pos="3600"/>
        </w:tabs>
        <w:ind w:left="3600" w:hanging="360"/>
      </w:pPr>
      <w:rPr>
        <w:rFonts w:ascii="Wingdings 2" w:hAnsi="Wingdings 2" w:hint="default"/>
      </w:rPr>
    </w:lvl>
    <w:lvl w:ilvl="5" w:tplc="7D024DF4" w:tentative="1">
      <w:start w:val="1"/>
      <w:numFmt w:val="bullet"/>
      <w:lvlText w:val=""/>
      <w:lvlJc w:val="left"/>
      <w:pPr>
        <w:tabs>
          <w:tab w:val="num" w:pos="4320"/>
        </w:tabs>
        <w:ind w:left="4320" w:hanging="360"/>
      </w:pPr>
      <w:rPr>
        <w:rFonts w:ascii="Wingdings 2" w:hAnsi="Wingdings 2" w:hint="default"/>
      </w:rPr>
    </w:lvl>
    <w:lvl w:ilvl="6" w:tplc="041ACEBE" w:tentative="1">
      <w:start w:val="1"/>
      <w:numFmt w:val="bullet"/>
      <w:lvlText w:val=""/>
      <w:lvlJc w:val="left"/>
      <w:pPr>
        <w:tabs>
          <w:tab w:val="num" w:pos="5040"/>
        </w:tabs>
        <w:ind w:left="5040" w:hanging="360"/>
      </w:pPr>
      <w:rPr>
        <w:rFonts w:ascii="Wingdings 2" w:hAnsi="Wingdings 2" w:hint="default"/>
      </w:rPr>
    </w:lvl>
    <w:lvl w:ilvl="7" w:tplc="006C7984" w:tentative="1">
      <w:start w:val="1"/>
      <w:numFmt w:val="bullet"/>
      <w:lvlText w:val=""/>
      <w:lvlJc w:val="left"/>
      <w:pPr>
        <w:tabs>
          <w:tab w:val="num" w:pos="5760"/>
        </w:tabs>
        <w:ind w:left="5760" w:hanging="360"/>
      </w:pPr>
      <w:rPr>
        <w:rFonts w:ascii="Wingdings 2" w:hAnsi="Wingdings 2" w:hint="default"/>
      </w:rPr>
    </w:lvl>
    <w:lvl w:ilvl="8" w:tplc="50507492"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2D9A1D4D"/>
    <w:multiLevelType w:val="hybridMultilevel"/>
    <w:tmpl w:val="84B8F6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CF2A89"/>
    <w:multiLevelType w:val="hybridMultilevel"/>
    <w:tmpl w:val="FEA478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8946EF"/>
    <w:multiLevelType w:val="multilevel"/>
    <w:tmpl w:val="E6445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AC071F4"/>
    <w:multiLevelType w:val="hybridMultilevel"/>
    <w:tmpl w:val="EC6EFC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6F49DC"/>
    <w:multiLevelType w:val="hybridMultilevel"/>
    <w:tmpl w:val="A470D3FE"/>
    <w:lvl w:ilvl="0" w:tplc="49CEDD30">
      <w:start w:val="1"/>
      <w:numFmt w:val="bullet"/>
      <w:lvlText w:val=""/>
      <w:lvlJc w:val="left"/>
      <w:pPr>
        <w:tabs>
          <w:tab w:val="num" w:pos="720"/>
        </w:tabs>
        <w:ind w:left="720" w:hanging="360"/>
      </w:pPr>
      <w:rPr>
        <w:rFonts w:ascii="Wingdings 2" w:hAnsi="Wingdings 2" w:hint="default"/>
      </w:rPr>
    </w:lvl>
    <w:lvl w:ilvl="1" w:tplc="FB48BA66" w:tentative="1">
      <w:start w:val="1"/>
      <w:numFmt w:val="bullet"/>
      <w:lvlText w:val=""/>
      <w:lvlJc w:val="left"/>
      <w:pPr>
        <w:tabs>
          <w:tab w:val="num" w:pos="1440"/>
        </w:tabs>
        <w:ind w:left="1440" w:hanging="360"/>
      </w:pPr>
      <w:rPr>
        <w:rFonts w:ascii="Wingdings 2" w:hAnsi="Wingdings 2" w:hint="default"/>
      </w:rPr>
    </w:lvl>
    <w:lvl w:ilvl="2" w:tplc="4B82092E" w:tentative="1">
      <w:start w:val="1"/>
      <w:numFmt w:val="bullet"/>
      <w:lvlText w:val=""/>
      <w:lvlJc w:val="left"/>
      <w:pPr>
        <w:tabs>
          <w:tab w:val="num" w:pos="2160"/>
        </w:tabs>
        <w:ind w:left="2160" w:hanging="360"/>
      </w:pPr>
      <w:rPr>
        <w:rFonts w:ascii="Wingdings 2" w:hAnsi="Wingdings 2" w:hint="default"/>
      </w:rPr>
    </w:lvl>
    <w:lvl w:ilvl="3" w:tplc="6714FB22" w:tentative="1">
      <w:start w:val="1"/>
      <w:numFmt w:val="bullet"/>
      <w:lvlText w:val=""/>
      <w:lvlJc w:val="left"/>
      <w:pPr>
        <w:tabs>
          <w:tab w:val="num" w:pos="2880"/>
        </w:tabs>
        <w:ind w:left="2880" w:hanging="360"/>
      </w:pPr>
      <w:rPr>
        <w:rFonts w:ascii="Wingdings 2" w:hAnsi="Wingdings 2" w:hint="default"/>
      </w:rPr>
    </w:lvl>
    <w:lvl w:ilvl="4" w:tplc="FBAC7AFA" w:tentative="1">
      <w:start w:val="1"/>
      <w:numFmt w:val="bullet"/>
      <w:lvlText w:val=""/>
      <w:lvlJc w:val="left"/>
      <w:pPr>
        <w:tabs>
          <w:tab w:val="num" w:pos="3600"/>
        </w:tabs>
        <w:ind w:left="3600" w:hanging="360"/>
      </w:pPr>
      <w:rPr>
        <w:rFonts w:ascii="Wingdings 2" w:hAnsi="Wingdings 2" w:hint="default"/>
      </w:rPr>
    </w:lvl>
    <w:lvl w:ilvl="5" w:tplc="308CC220" w:tentative="1">
      <w:start w:val="1"/>
      <w:numFmt w:val="bullet"/>
      <w:lvlText w:val=""/>
      <w:lvlJc w:val="left"/>
      <w:pPr>
        <w:tabs>
          <w:tab w:val="num" w:pos="4320"/>
        </w:tabs>
        <w:ind w:left="4320" w:hanging="360"/>
      </w:pPr>
      <w:rPr>
        <w:rFonts w:ascii="Wingdings 2" w:hAnsi="Wingdings 2" w:hint="default"/>
      </w:rPr>
    </w:lvl>
    <w:lvl w:ilvl="6" w:tplc="E2DEE6A4" w:tentative="1">
      <w:start w:val="1"/>
      <w:numFmt w:val="bullet"/>
      <w:lvlText w:val=""/>
      <w:lvlJc w:val="left"/>
      <w:pPr>
        <w:tabs>
          <w:tab w:val="num" w:pos="5040"/>
        </w:tabs>
        <w:ind w:left="5040" w:hanging="360"/>
      </w:pPr>
      <w:rPr>
        <w:rFonts w:ascii="Wingdings 2" w:hAnsi="Wingdings 2" w:hint="default"/>
      </w:rPr>
    </w:lvl>
    <w:lvl w:ilvl="7" w:tplc="9F0E8534" w:tentative="1">
      <w:start w:val="1"/>
      <w:numFmt w:val="bullet"/>
      <w:lvlText w:val=""/>
      <w:lvlJc w:val="left"/>
      <w:pPr>
        <w:tabs>
          <w:tab w:val="num" w:pos="5760"/>
        </w:tabs>
        <w:ind w:left="5760" w:hanging="360"/>
      </w:pPr>
      <w:rPr>
        <w:rFonts w:ascii="Wingdings 2" w:hAnsi="Wingdings 2" w:hint="default"/>
      </w:rPr>
    </w:lvl>
    <w:lvl w:ilvl="8" w:tplc="91DC2D5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647C250D"/>
    <w:multiLevelType w:val="hybridMultilevel"/>
    <w:tmpl w:val="E496DA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DA1C91"/>
    <w:multiLevelType w:val="multilevel"/>
    <w:tmpl w:val="5400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D15A77"/>
    <w:multiLevelType w:val="multilevel"/>
    <w:tmpl w:val="47561C0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16"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4215690"/>
    <w:multiLevelType w:val="multilevel"/>
    <w:tmpl w:val="428E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04296179">
    <w:abstractNumId w:val="11"/>
  </w:num>
  <w:num w:numId="2" w16cid:durableId="723918519">
    <w:abstractNumId w:val="0"/>
  </w:num>
  <w:num w:numId="3" w16cid:durableId="43916671">
    <w:abstractNumId w:val="1"/>
  </w:num>
  <w:num w:numId="4" w16cid:durableId="1126314560">
    <w:abstractNumId w:val="2"/>
  </w:num>
  <w:num w:numId="5" w16cid:durableId="230232698">
    <w:abstractNumId w:val="3"/>
  </w:num>
  <w:num w:numId="6" w16cid:durableId="224995289">
    <w:abstractNumId w:val="5"/>
  </w:num>
  <w:num w:numId="7" w16cid:durableId="1536308409">
    <w:abstractNumId w:val="8"/>
  </w:num>
  <w:num w:numId="8" w16cid:durableId="1289893822">
    <w:abstractNumId w:val="4"/>
  </w:num>
  <w:num w:numId="9" w16cid:durableId="768550398">
    <w:abstractNumId w:val="7"/>
  </w:num>
  <w:num w:numId="10" w16cid:durableId="1217547361">
    <w:abstractNumId w:val="10"/>
  </w:num>
  <w:num w:numId="11" w16cid:durableId="1292906010">
    <w:abstractNumId w:val="6"/>
  </w:num>
  <w:num w:numId="12" w16cid:durableId="1446851747">
    <w:abstractNumId w:val="12"/>
  </w:num>
  <w:num w:numId="13" w16cid:durableId="16857829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372"/>
    <w:rsid w:val="001D3A53"/>
    <w:rsid w:val="002A2555"/>
    <w:rsid w:val="005D19B5"/>
    <w:rsid w:val="006B7C6B"/>
    <w:rsid w:val="00AD2372"/>
    <w:rsid w:val="00B74C94"/>
    <w:rsid w:val="00E05D4E"/>
    <w:rsid w:val="00F22158"/>
    <w:rsid w:val="00F973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6B01E"/>
  <w15:chartTrackingRefBased/>
  <w15:docId w15:val="{E17910FA-D15D-4CBA-96E6-2D2E45DA0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372"/>
  </w:style>
  <w:style w:type="paragraph" w:styleId="Heading1">
    <w:name w:val="heading 1"/>
    <w:aliases w:val="QMF H1"/>
    <w:basedOn w:val="TOC1"/>
    <w:next w:val="Normal"/>
    <w:link w:val="Heading1Char"/>
    <w:uiPriority w:val="99"/>
    <w:qFormat/>
    <w:rsid w:val="00AD2372"/>
    <w:pPr>
      <w:keepLines/>
      <w:pageBreakBefore/>
      <w:numPr>
        <w:numId w:val="1"/>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tabs>
        <w:tab w:val="left" w:pos="851"/>
      </w:tabs>
      <w:suppressAutoHyphens/>
      <w:spacing w:before="120" w:after="120" w:line="240" w:lineRule="auto"/>
      <w:ind w:left="502" w:right="57"/>
      <w:outlineLvl w:val="0"/>
    </w:pPr>
    <w:rPr>
      <w:rFonts w:eastAsiaTheme="minorEastAsia"/>
      <w:b/>
      <w:bCs/>
      <w:caps/>
      <w:color w:val="FFFFFF" w:themeColor="background1"/>
      <w:spacing w:val="15"/>
      <w:sz w:val="28"/>
      <w:lang w:val="en-GB" w:bidi="en-US"/>
    </w:rPr>
  </w:style>
  <w:style w:type="paragraph" w:styleId="Heading2">
    <w:name w:val="heading 2"/>
    <w:aliases w:val="QMF H2"/>
    <w:basedOn w:val="TOC1"/>
    <w:next w:val="Normal"/>
    <w:link w:val="Heading2Char"/>
    <w:uiPriority w:val="99"/>
    <w:unhideWhenUsed/>
    <w:qFormat/>
    <w:rsid w:val="00AD2372"/>
    <w:pPr>
      <w:keepNext/>
      <w:keepLines/>
      <w:numPr>
        <w:ilvl w:val="1"/>
        <w:numId w:val="1"/>
      </w:numPr>
      <w:pBdr>
        <w:top w:val="single" w:sz="24" w:space="0" w:color="DBE5F1"/>
        <w:left w:val="single" w:sz="24" w:space="0" w:color="DBE5F1"/>
        <w:bottom w:val="single" w:sz="24" w:space="0" w:color="DBE5F1"/>
        <w:right w:val="single" w:sz="24" w:space="0" w:color="DBE5F1"/>
      </w:pBdr>
      <w:shd w:val="clear" w:color="auto" w:fill="DBE5F1"/>
      <w:suppressAutoHyphens/>
      <w:spacing w:before="120" w:after="0" w:line="276" w:lineRule="auto"/>
      <w:ind w:right="57"/>
      <w:outlineLvl w:val="1"/>
    </w:pPr>
    <w:rPr>
      <w:rFonts w:eastAsiaTheme="minorEastAsia"/>
      <w:b/>
      <w:caps/>
      <w:spacing w:val="15"/>
      <w:sz w:val="24"/>
      <w:lang w:val="en-GB" w:bidi="en-US"/>
    </w:rPr>
  </w:style>
  <w:style w:type="paragraph" w:styleId="Heading3">
    <w:name w:val="heading 3"/>
    <w:basedOn w:val="Normal"/>
    <w:next w:val="Normal"/>
    <w:link w:val="Heading3Char"/>
    <w:uiPriority w:val="9"/>
    <w:semiHidden/>
    <w:unhideWhenUsed/>
    <w:qFormat/>
    <w:rsid w:val="002A25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3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2372"/>
  </w:style>
  <w:style w:type="paragraph" w:styleId="Footer">
    <w:name w:val="footer"/>
    <w:basedOn w:val="Normal"/>
    <w:link w:val="FooterChar"/>
    <w:uiPriority w:val="99"/>
    <w:unhideWhenUsed/>
    <w:rsid w:val="00AD23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2372"/>
  </w:style>
  <w:style w:type="character" w:customStyle="1" w:styleId="Heading1Char">
    <w:name w:val="Heading 1 Char"/>
    <w:aliases w:val="QMF H1 Char"/>
    <w:basedOn w:val="DefaultParagraphFont"/>
    <w:link w:val="Heading1"/>
    <w:uiPriority w:val="99"/>
    <w:rsid w:val="00AD2372"/>
    <w:rPr>
      <w:rFonts w:eastAsiaTheme="minorEastAsia"/>
      <w:b/>
      <w:bCs/>
      <w:caps/>
      <w:color w:val="FFFFFF" w:themeColor="background1"/>
      <w:spacing w:val="15"/>
      <w:sz w:val="28"/>
      <w:shd w:val="clear" w:color="auto" w:fill="4472C4" w:themeFill="accent1"/>
      <w:lang w:val="en-GB" w:bidi="en-US"/>
    </w:rPr>
  </w:style>
  <w:style w:type="character" w:customStyle="1" w:styleId="Heading2Char">
    <w:name w:val="Heading 2 Char"/>
    <w:aliases w:val="QMF H2 Char"/>
    <w:basedOn w:val="DefaultParagraphFont"/>
    <w:link w:val="Heading2"/>
    <w:uiPriority w:val="99"/>
    <w:rsid w:val="00AD2372"/>
    <w:rPr>
      <w:rFonts w:eastAsiaTheme="minorEastAsia"/>
      <w:b/>
      <w:caps/>
      <w:spacing w:val="15"/>
      <w:sz w:val="24"/>
      <w:shd w:val="clear" w:color="auto" w:fill="DBE5F1"/>
      <w:lang w:val="en-GB" w:bidi="en-US"/>
    </w:rPr>
  </w:style>
  <w:style w:type="paragraph" w:styleId="ListParagraph">
    <w:name w:val="List Paragraph"/>
    <w:basedOn w:val="Normal"/>
    <w:uiPriority w:val="34"/>
    <w:qFormat/>
    <w:rsid w:val="00AD2372"/>
    <w:pPr>
      <w:spacing w:after="200" w:line="276" w:lineRule="auto"/>
      <w:ind w:left="720"/>
      <w:contextualSpacing/>
    </w:pPr>
    <w:rPr>
      <w:rFonts w:eastAsiaTheme="minorEastAsia"/>
      <w:lang w:val="en-GB" w:eastAsia="en-GB"/>
    </w:rPr>
  </w:style>
  <w:style w:type="paragraph" w:styleId="TOC1">
    <w:name w:val="toc 1"/>
    <w:basedOn w:val="Normal"/>
    <w:next w:val="Normal"/>
    <w:autoRedefine/>
    <w:uiPriority w:val="39"/>
    <w:semiHidden/>
    <w:unhideWhenUsed/>
    <w:rsid w:val="00AD2372"/>
    <w:pPr>
      <w:spacing w:after="100"/>
    </w:pPr>
  </w:style>
  <w:style w:type="paragraph" w:styleId="NormalWeb">
    <w:name w:val="Normal (Web)"/>
    <w:basedOn w:val="Normal"/>
    <w:uiPriority w:val="99"/>
    <w:unhideWhenUsed/>
    <w:rsid w:val="002A25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2A255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2A2555"/>
    <w:rPr>
      <w:color w:val="0000FF"/>
      <w:u w:val="single"/>
    </w:rPr>
  </w:style>
  <w:style w:type="table" w:styleId="TableGrid">
    <w:name w:val="Table Grid"/>
    <w:basedOn w:val="TableNormal"/>
    <w:uiPriority w:val="39"/>
    <w:rsid w:val="00F221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033707">
      <w:bodyDiv w:val="1"/>
      <w:marLeft w:val="0"/>
      <w:marRight w:val="0"/>
      <w:marTop w:val="0"/>
      <w:marBottom w:val="0"/>
      <w:divBdr>
        <w:top w:val="none" w:sz="0" w:space="0" w:color="auto"/>
        <w:left w:val="none" w:sz="0" w:space="0" w:color="auto"/>
        <w:bottom w:val="none" w:sz="0" w:space="0" w:color="auto"/>
        <w:right w:val="none" w:sz="0" w:space="0" w:color="auto"/>
      </w:divBdr>
    </w:div>
    <w:div w:id="723404967">
      <w:bodyDiv w:val="1"/>
      <w:marLeft w:val="0"/>
      <w:marRight w:val="0"/>
      <w:marTop w:val="0"/>
      <w:marBottom w:val="0"/>
      <w:divBdr>
        <w:top w:val="none" w:sz="0" w:space="0" w:color="auto"/>
        <w:left w:val="none" w:sz="0" w:space="0" w:color="auto"/>
        <w:bottom w:val="none" w:sz="0" w:space="0" w:color="auto"/>
        <w:right w:val="none" w:sz="0" w:space="0" w:color="auto"/>
      </w:divBdr>
    </w:div>
    <w:div w:id="888801537">
      <w:bodyDiv w:val="1"/>
      <w:marLeft w:val="0"/>
      <w:marRight w:val="0"/>
      <w:marTop w:val="0"/>
      <w:marBottom w:val="0"/>
      <w:divBdr>
        <w:top w:val="none" w:sz="0" w:space="0" w:color="auto"/>
        <w:left w:val="none" w:sz="0" w:space="0" w:color="auto"/>
        <w:bottom w:val="none" w:sz="0" w:space="0" w:color="auto"/>
        <w:right w:val="none" w:sz="0" w:space="0" w:color="auto"/>
      </w:divBdr>
    </w:div>
    <w:div w:id="1011638529">
      <w:bodyDiv w:val="1"/>
      <w:marLeft w:val="0"/>
      <w:marRight w:val="0"/>
      <w:marTop w:val="0"/>
      <w:marBottom w:val="0"/>
      <w:divBdr>
        <w:top w:val="none" w:sz="0" w:space="0" w:color="auto"/>
        <w:left w:val="none" w:sz="0" w:space="0" w:color="auto"/>
        <w:bottom w:val="none" w:sz="0" w:space="0" w:color="auto"/>
        <w:right w:val="none" w:sz="0" w:space="0" w:color="auto"/>
      </w:divBdr>
    </w:div>
    <w:div w:id="1463156930">
      <w:bodyDiv w:val="1"/>
      <w:marLeft w:val="0"/>
      <w:marRight w:val="0"/>
      <w:marTop w:val="0"/>
      <w:marBottom w:val="0"/>
      <w:divBdr>
        <w:top w:val="none" w:sz="0" w:space="0" w:color="auto"/>
        <w:left w:val="none" w:sz="0" w:space="0" w:color="auto"/>
        <w:bottom w:val="none" w:sz="0" w:space="0" w:color="auto"/>
        <w:right w:val="none" w:sz="0" w:space="0" w:color="auto"/>
      </w:divBdr>
    </w:div>
    <w:div w:id="1697462549">
      <w:bodyDiv w:val="1"/>
      <w:marLeft w:val="0"/>
      <w:marRight w:val="0"/>
      <w:marTop w:val="0"/>
      <w:marBottom w:val="0"/>
      <w:divBdr>
        <w:top w:val="none" w:sz="0" w:space="0" w:color="auto"/>
        <w:left w:val="none" w:sz="0" w:space="0" w:color="auto"/>
        <w:bottom w:val="none" w:sz="0" w:space="0" w:color="auto"/>
        <w:right w:val="none" w:sz="0" w:space="0" w:color="auto"/>
      </w:divBdr>
    </w:div>
    <w:div w:id="1725060502">
      <w:bodyDiv w:val="1"/>
      <w:marLeft w:val="0"/>
      <w:marRight w:val="0"/>
      <w:marTop w:val="0"/>
      <w:marBottom w:val="0"/>
      <w:divBdr>
        <w:top w:val="none" w:sz="0" w:space="0" w:color="auto"/>
        <w:left w:val="none" w:sz="0" w:space="0" w:color="auto"/>
        <w:bottom w:val="none" w:sz="0" w:space="0" w:color="auto"/>
        <w:right w:val="none" w:sz="0" w:space="0" w:color="auto"/>
      </w:divBdr>
    </w:div>
    <w:div w:id="1777820937">
      <w:bodyDiv w:val="1"/>
      <w:marLeft w:val="0"/>
      <w:marRight w:val="0"/>
      <w:marTop w:val="0"/>
      <w:marBottom w:val="0"/>
      <w:divBdr>
        <w:top w:val="none" w:sz="0" w:space="0" w:color="auto"/>
        <w:left w:val="none" w:sz="0" w:space="0" w:color="auto"/>
        <w:bottom w:val="none" w:sz="0" w:space="0" w:color="auto"/>
        <w:right w:val="none" w:sz="0" w:space="0" w:color="auto"/>
      </w:divBdr>
    </w:div>
    <w:div w:id="1952974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11</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Azarudhin Usman</dc:creator>
  <cp:keywords/>
  <dc:description/>
  <cp:lastModifiedBy>Azarudhin Usman</cp:lastModifiedBy>
  <cp:revision>2</cp:revision>
  <dcterms:created xsi:type="dcterms:W3CDTF">2023-02-28T14:47:00Z</dcterms:created>
  <dcterms:modified xsi:type="dcterms:W3CDTF">2023-02-28T15:44:00Z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19,1a,1b</vt:lpwstr>
  </property>
  <property fmtid="{D5CDD505-2E9C-101B-9397-08002B2CF9AE}" pid="3" name="ClassificationContentMarkingFooterFontProps">
    <vt:lpwstr>#000000,10,Calibri</vt:lpwstr>
  </property>
  <property fmtid="{D5CDD505-2E9C-101B-9397-08002B2CF9AE}" pid="4" name="ClassificationContentMarkingFooterText">
    <vt:lpwstr>© Elait Limited. All Rights Reserved. Confidential.</vt:lpwstr>
  </property>
  <property fmtid="{D5CDD505-2E9C-101B-9397-08002B2CF9AE}" pid="5" name="MSIP_Label_b1d153fe-5948-4011-a914-76b25b507c18_Enabled">
    <vt:lpwstr>true</vt:lpwstr>
  </property>
  <property fmtid="{D5CDD505-2E9C-101B-9397-08002B2CF9AE}" pid="6" name="MSIP_Label_b1d153fe-5948-4011-a914-76b25b507c18_SetDate">
    <vt:lpwstr>2023-02-28T15:43:50Z</vt:lpwstr>
  </property>
  <property fmtid="{D5CDD505-2E9C-101B-9397-08002B2CF9AE}" pid="7" name="MSIP_Label_b1d153fe-5948-4011-a914-76b25b507c18_Method">
    <vt:lpwstr>Standard</vt:lpwstr>
  </property>
  <property fmtid="{D5CDD505-2E9C-101B-9397-08002B2CF9AE}" pid="8" name="MSIP_Label_b1d153fe-5948-4011-a914-76b25b507c18_Name">
    <vt:lpwstr>Confidential</vt:lpwstr>
  </property>
  <property fmtid="{D5CDD505-2E9C-101B-9397-08002B2CF9AE}" pid="9" name="MSIP_Label_b1d153fe-5948-4011-a914-76b25b507c18_SiteId">
    <vt:lpwstr>d98e16c4-4ec4-4b35-ad39-b3d3da3e4972</vt:lpwstr>
  </property>
  <property fmtid="{D5CDD505-2E9C-101B-9397-08002B2CF9AE}" pid="10" name="MSIP_Label_b1d153fe-5948-4011-a914-76b25b507c18_ActionId">
    <vt:lpwstr>62e58dab-fac5-49e4-945f-09b24c981506</vt:lpwstr>
  </property>
  <property fmtid="{D5CDD505-2E9C-101B-9397-08002B2CF9AE}" pid="11" name="MSIP_Label_b1d153fe-5948-4011-a914-76b25b507c18_ContentBits">
    <vt:lpwstr>2</vt:lpwstr>
  </property>
</Properties>
</file>