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ӘЛ-ФАРАБИ АТЫНДАҒЫ ҚАЗАҚ ҰЛТТЫҚ УНИВЕРСИТЕТІ</w:t>
      </w: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МЕХАНИКА ЖӘНЕ МАТЕМАТИКА</w:t>
      </w:r>
      <w:r>
        <w:rPr>
          <w:rFonts w:ascii="Times New Roman" w:hAnsi="Times New Roman"/>
          <w:b/>
          <w:bCs/>
          <w:sz w:val="28"/>
          <w:szCs w:val="28"/>
        </w:rPr>
        <w:t xml:space="preserve"> ФАКУЛЬТЕТІ</w:t>
      </w: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ИНФОРМАТИКА</w:t>
      </w:r>
      <w:r>
        <w:rPr>
          <w:rFonts w:ascii="Times New Roman" w:hAnsi="Times New Roman"/>
          <w:b/>
          <w:bCs/>
          <w:sz w:val="28"/>
          <w:szCs w:val="28"/>
        </w:rPr>
        <w:t xml:space="preserve"> КАФЕДРАСЫ</w:t>
      </w: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Pr="006F078D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8"/>
          <w:szCs w:val="28"/>
          <w:lang w:val="kk-KZ"/>
        </w:rPr>
      </w:pPr>
      <w:r w:rsidRPr="006F078D">
        <w:rPr>
          <w:rFonts w:ascii="Times New Roman" w:hAnsi="Times New Roman"/>
          <w:b/>
          <w:sz w:val="48"/>
          <w:szCs w:val="28"/>
          <w:lang w:val="kk-KZ"/>
        </w:rPr>
        <w:t>«БЕЙНЕНІ ТАНУ ТЕОРИЯСЫ»</w:t>
      </w:r>
      <w:r w:rsidRPr="006F078D">
        <w:rPr>
          <w:rFonts w:ascii="Times New Roman" w:hAnsi="Times New Roman"/>
          <w:sz w:val="48"/>
          <w:szCs w:val="28"/>
          <w:lang w:val="kk-KZ"/>
        </w:rPr>
        <w:t xml:space="preserve">  </w:t>
      </w:r>
    </w:p>
    <w:p w:rsidR="003A2BA5" w:rsidRPr="006F078D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8"/>
          <w:szCs w:val="28"/>
          <w:lang w:val="kk-KZ"/>
        </w:rPr>
      </w:pPr>
      <w:r w:rsidRPr="006F078D">
        <w:rPr>
          <w:rFonts w:ascii="Times New Roman" w:hAnsi="Times New Roman"/>
          <w:b/>
          <w:sz w:val="48"/>
          <w:szCs w:val="28"/>
          <w:lang w:val="kk-KZ"/>
        </w:rPr>
        <w:t xml:space="preserve"> </w:t>
      </w:r>
      <w:r w:rsidRPr="006F078D">
        <w:rPr>
          <w:rFonts w:ascii="Times New Roman" w:hAnsi="Times New Roman"/>
          <w:b/>
          <w:bCs/>
          <w:sz w:val="48"/>
          <w:szCs w:val="28"/>
          <w:lang w:val="kk-KZ"/>
        </w:rPr>
        <w:t>ПӘНІ БОЙЫНША №1 ЛАБОРАТОРИЯЛЫҚ ЖҰМЫС</w:t>
      </w:r>
      <w:r w:rsidR="005C384B" w:rsidRPr="006F078D">
        <w:rPr>
          <w:rFonts w:ascii="Times New Roman" w:hAnsi="Times New Roman"/>
          <w:b/>
          <w:bCs/>
          <w:sz w:val="48"/>
          <w:szCs w:val="28"/>
          <w:lang w:val="kk-KZ"/>
        </w:rPr>
        <w:t xml:space="preserve"> ЕСЕБІ</w:t>
      </w: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4952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  <w:t xml:space="preserve">Тақырыбы: </w:t>
      </w:r>
      <w:r w:rsidR="004952B5"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Классикалық табу есебі. Шешім қабылдаудың статистикалық критерийлері</w:t>
      </w:r>
    </w:p>
    <w:p w:rsidR="004952B5" w:rsidRDefault="004952B5" w:rsidP="004952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Default="003A2BA5" w:rsidP="006F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Орындаған</w:t>
      </w:r>
      <w:r w:rsidR="006F078D">
        <w:rPr>
          <w:rFonts w:ascii="Times New Roman" w:hAnsi="Times New Roman"/>
          <w:b/>
          <w:bCs/>
          <w:sz w:val="28"/>
          <w:szCs w:val="28"/>
          <w:lang w:val="kk-KZ"/>
        </w:rPr>
        <w:t>дар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>:</w:t>
      </w:r>
      <w:r w:rsidR="006F078D"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Серіков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Б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>.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, Сейтқали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Б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>.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,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Кенжегулов</w:t>
      </w:r>
      <w:r w:rsidRPr="006F078D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="006F078D" w:rsidRPr="006F078D">
        <w:rPr>
          <w:rFonts w:ascii="Times New Roman" w:hAnsi="Times New Roman"/>
          <w:bCs/>
          <w:sz w:val="28"/>
          <w:szCs w:val="28"/>
          <w:lang w:val="kk-KZ"/>
        </w:rPr>
        <w:t>А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>.</w:t>
      </w: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3A2BA5" w:rsidRPr="006F078D" w:rsidRDefault="003A2BA5" w:rsidP="006F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Тексерген:</w:t>
      </w:r>
      <w:r w:rsidR="006F078D" w:rsidRPr="006F078D">
        <w:rPr>
          <w:rFonts w:ascii="Times New Roman" w:hAnsi="Times New Roman"/>
          <w:bCs/>
          <w:iCs/>
          <w:sz w:val="28"/>
          <w:szCs w:val="28"/>
          <w:lang w:val="kk-KZ"/>
        </w:rPr>
        <w:t xml:space="preserve">  </w:t>
      </w:r>
      <w:r w:rsidRPr="006F078D">
        <w:rPr>
          <w:rFonts w:ascii="Times New Roman" w:hAnsi="Times New Roman"/>
          <w:bCs/>
          <w:iCs/>
          <w:sz w:val="28"/>
          <w:szCs w:val="28"/>
          <w:lang w:val="kk-KZ"/>
        </w:rPr>
        <w:t>Гусманова Ф.</w:t>
      </w:r>
      <w:r w:rsidR="00B854EE">
        <w:rPr>
          <w:rFonts w:ascii="Times New Roman" w:hAnsi="Times New Roman"/>
          <w:bCs/>
          <w:iCs/>
          <w:sz w:val="28"/>
          <w:szCs w:val="28"/>
          <w:lang w:val="kk-KZ"/>
        </w:rPr>
        <w:t xml:space="preserve"> </w:t>
      </w:r>
      <w:r w:rsidRPr="006F078D">
        <w:rPr>
          <w:rFonts w:ascii="Times New Roman" w:hAnsi="Times New Roman"/>
          <w:bCs/>
          <w:iCs/>
          <w:sz w:val="28"/>
          <w:szCs w:val="28"/>
          <w:lang w:val="kk-KZ"/>
        </w:rPr>
        <w:t>Р.</w:t>
      </w:r>
    </w:p>
    <w:p w:rsidR="003A2BA5" w:rsidRPr="006F078D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iCs/>
          <w:sz w:val="28"/>
          <w:szCs w:val="28"/>
          <w:lang w:val="kk-KZ"/>
        </w:rPr>
      </w:pPr>
    </w:p>
    <w:p w:rsidR="003A2BA5" w:rsidRPr="006F078D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4952B5" w:rsidRDefault="004952B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4952B5" w:rsidRDefault="004952B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4952B5" w:rsidRDefault="004952B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4952B5" w:rsidRDefault="004952B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4952B5" w:rsidRDefault="004952B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3A2BA5" w:rsidRDefault="003A2BA5" w:rsidP="003A2B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kk-KZ"/>
        </w:rPr>
      </w:pPr>
    </w:p>
    <w:p w:rsidR="006F078D" w:rsidRDefault="006F078D" w:rsidP="006F078D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6F078D" w:rsidRDefault="003A2BA5" w:rsidP="006F078D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Алматы</w:t>
      </w:r>
      <w:r w:rsidRPr="003A2BA5">
        <w:rPr>
          <w:rFonts w:ascii="Times New Roman" w:hAnsi="Times New Roman"/>
          <w:b/>
          <w:bCs/>
          <w:sz w:val="28"/>
          <w:szCs w:val="28"/>
          <w:lang w:val="kk-KZ"/>
        </w:rPr>
        <w:t>, 2017</w:t>
      </w:r>
      <w:r w:rsidR="006F078D">
        <w:rPr>
          <w:rFonts w:ascii="Times New Roman" w:hAnsi="Times New Roman"/>
          <w:b/>
          <w:bCs/>
          <w:sz w:val="28"/>
          <w:szCs w:val="28"/>
          <w:lang w:val="kk-KZ"/>
        </w:rPr>
        <w:br w:type="page"/>
      </w:r>
    </w:p>
    <w:p w:rsidR="00D0595F" w:rsidRPr="004F5EC5" w:rsidRDefault="006F078D" w:rsidP="004F5EC5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>Төртінші</w:t>
      </w:r>
      <w:r w:rsidR="004F5EC5">
        <w:rPr>
          <w:rFonts w:ascii="Times New Roman" w:hAnsi="Times New Roman"/>
          <w:sz w:val="28"/>
          <w:szCs w:val="28"/>
          <w:lang w:val="kk-KZ"/>
        </w:rPr>
        <w:t xml:space="preserve"> н</w:t>
      </w:r>
      <w:r w:rsidR="003A2BA5">
        <w:rPr>
          <w:rFonts w:ascii="Times New Roman" w:hAnsi="Times New Roman"/>
          <w:sz w:val="28"/>
          <w:szCs w:val="28"/>
          <w:lang w:val="kk-KZ"/>
        </w:rPr>
        <w:t xml:space="preserve">ұсқа бойынша берілген үлестірудің нормальді заңының параметрлері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</m:oMath>
      <w:r w:rsidR="003A2BA5" w:rsidRPr="003A2BA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3A2BA5"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 xml:space="preserve"> </m:t>
        </m:r>
      </m:oMath>
      <w:r w:rsidR="003A2BA5">
        <w:rPr>
          <w:rFonts w:ascii="Times New Roman" w:hAnsi="Times New Roman"/>
          <w:sz w:val="28"/>
          <w:szCs w:val="28"/>
          <w:lang w:val="kk-KZ"/>
        </w:rPr>
        <w:t xml:space="preserve">берілген. Бұл мәндер бақылау объектісінің екі класын, яғни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</m:oMath>
      <w:r w:rsidR="003A2BA5" w:rsidRPr="003A2BA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3A2BA5"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</m:oMath>
      <w:r w:rsidR="004F5EC5">
        <w:rPr>
          <w:rFonts w:ascii="Times New Roman" w:hAnsi="Times New Roman"/>
          <w:sz w:val="28"/>
          <w:szCs w:val="28"/>
          <w:lang w:val="kk-KZ"/>
        </w:rPr>
        <w:t xml:space="preserve"> сипаттайды. Барлық нұсқалар үшін графикті құру кезіндегі нүктелер санын </w:t>
      </w:r>
      <w:r w:rsidR="004F5EC5" w:rsidRPr="004F5EC5">
        <w:rPr>
          <w:rFonts w:ascii="Times New Roman" w:hAnsi="Times New Roman"/>
          <w:sz w:val="28"/>
          <w:szCs w:val="28"/>
          <w:lang w:val="kk-KZ"/>
        </w:rPr>
        <w:t xml:space="preserve">N=20 </w:t>
      </w:r>
      <w:r w:rsidR="004F5EC5">
        <w:rPr>
          <w:rFonts w:ascii="Times New Roman" w:hAnsi="Times New Roman"/>
          <w:sz w:val="28"/>
          <w:szCs w:val="28"/>
          <w:lang w:val="kk-KZ"/>
        </w:rPr>
        <w:t>деп алынды.</w:t>
      </w:r>
    </w:p>
    <w:p w:rsidR="004F5EC5" w:rsidRDefault="004F5EC5" w:rsidP="005277AF">
      <w:pPr>
        <w:pStyle w:val="ListParagraph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Бастапқы мәліметтер: объект кластар саны  </w:t>
      </w:r>
      <w:r w:rsidRPr="004F5EC5">
        <w:rPr>
          <w:rFonts w:ascii="Times New Roman" w:hAnsi="Times New Roman"/>
          <w:sz w:val="28"/>
          <w:szCs w:val="28"/>
          <w:lang w:val="kk-KZ"/>
        </w:rPr>
        <w:t xml:space="preserve">- 2, </w:t>
      </w:r>
      <w:r>
        <w:rPr>
          <w:rFonts w:ascii="Times New Roman" w:hAnsi="Times New Roman"/>
          <w:sz w:val="28"/>
          <w:szCs w:val="28"/>
          <w:lang w:val="kk-KZ"/>
        </w:rPr>
        <w:t>объект көрсеткіштерін үлестіру заңы –</w:t>
      </w:r>
      <w:r w:rsidRPr="004F5EC5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нормальді. Үлестіру параметрлері </w:t>
      </w:r>
      <w:r w:rsidRPr="004F5EC5">
        <w:rPr>
          <w:rFonts w:ascii="Times New Roman" w:hAnsi="Times New Roman"/>
          <w:sz w:val="28"/>
          <w:szCs w:val="28"/>
          <w:lang w:val="kk-KZ"/>
        </w:rPr>
        <w:t>(</w:t>
      </w:r>
      <w:r>
        <w:rPr>
          <w:rFonts w:ascii="Times New Roman" w:hAnsi="Times New Roman"/>
          <w:sz w:val="28"/>
          <w:szCs w:val="28"/>
          <w:lang w:val="kk-KZ"/>
        </w:rPr>
        <w:t xml:space="preserve">математикалық күтімі </w:t>
      </w:r>
      <w:r w:rsidRPr="004F5EC5">
        <w:rPr>
          <w:rFonts w:ascii="Times New Roman" w:hAnsi="Times New Roman"/>
          <w:sz w:val="28"/>
          <w:szCs w:val="28"/>
          <w:lang w:val="kk-KZ"/>
        </w:rPr>
        <w:t xml:space="preserve">m </w:t>
      </w:r>
      <w:r>
        <w:rPr>
          <w:rFonts w:ascii="Times New Roman" w:hAnsi="Times New Roman"/>
          <w:sz w:val="28"/>
          <w:szCs w:val="28"/>
          <w:lang w:val="kk-KZ"/>
        </w:rPr>
        <w:t xml:space="preserve">және ортаквадраттық ауытқу  </w:t>
      </w:r>
      <m:oMath>
        <m:r>
          <w:rPr>
            <w:rFonts w:ascii="Cambria Math" w:hAnsi="Cambria Math"/>
            <w:sz w:val="28"/>
            <w:szCs w:val="28"/>
            <w:lang w:val="kk-KZ"/>
          </w:rPr>
          <m:t>σ</m:t>
        </m:r>
      </m:oMath>
      <w:r>
        <w:rPr>
          <w:rFonts w:ascii="Times New Roman" w:hAnsi="Times New Roman"/>
          <w:sz w:val="28"/>
          <w:szCs w:val="28"/>
          <w:lang w:val="kk-KZ"/>
        </w:rPr>
        <w:t xml:space="preserve">) </w:t>
      </w:r>
      <w:r w:rsidRPr="004F5EC5">
        <w:rPr>
          <w:rFonts w:ascii="Times New Roman" w:hAnsi="Times New Roman"/>
          <w:sz w:val="28"/>
          <w:szCs w:val="28"/>
          <w:lang w:val="kk-KZ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=-</m:t>
        </m:r>
        <m:r>
          <w:rPr>
            <w:rFonts w:ascii="Cambria Math" w:hAnsi="Cambria Math"/>
            <w:sz w:val="28"/>
            <w:szCs w:val="28"/>
            <w:lang w:val="kk-KZ"/>
          </w:rPr>
          <m:t>4</m:t>
        </m:r>
        <m:r>
          <w:rPr>
            <w:rFonts w:ascii="Cambria Math" w:hAnsi="Cambria Math"/>
            <w:sz w:val="28"/>
            <w:szCs w:val="28"/>
            <w:lang w:val="kk-K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r>
          <w:rPr>
            <w:rFonts w:ascii="Cambria Math" w:hAnsi="Cambria Math"/>
            <w:sz w:val="28"/>
            <w:szCs w:val="28"/>
            <w:lang w:val="kk-KZ"/>
          </w:rPr>
          <m:t>0.5</m:t>
        </m:r>
        <m:r>
          <w:rPr>
            <w:rFonts w:ascii="Cambria Math" w:hAnsi="Cambria Math"/>
            <w:sz w:val="28"/>
            <w:szCs w:val="28"/>
            <w:lang w:val="kk-KZ"/>
          </w:rPr>
          <m:t>(класс 1)</m:t>
        </m:r>
      </m:oMath>
      <w:r w:rsidRPr="004F5EC5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r>
          <w:rPr>
            <w:rFonts w:ascii="Cambria Math" w:hAnsi="Cambria Math"/>
            <w:sz w:val="28"/>
            <w:szCs w:val="28"/>
            <w:lang w:val="kk-KZ"/>
          </w:rPr>
          <m:t>-1</m:t>
        </m:r>
        <m:r>
          <w:rPr>
            <w:rFonts w:ascii="Cambria Math" w:hAnsi="Cambria Math"/>
            <w:sz w:val="28"/>
            <w:szCs w:val="28"/>
            <w:lang w:val="kk-K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r>
          <w:rPr>
            <w:rFonts w:ascii="Cambria Math" w:hAnsi="Cambria Math"/>
            <w:sz w:val="28"/>
            <w:szCs w:val="28"/>
            <w:lang w:val="kk-KZ"/>
          </w:rPr>
          <m:t>1.2</m:t>
        </m:r>
        <m:r>
          <w:rPr>
            <w:rFonts w:ascii="Cambria Math" w:hAnsi="Cambria Math"/>
            <w:sz w:val="28"/>
            <w:szCs w:val="28"/>
            <w:lang w:val="kk-KZ"/>
          </w:rPr>
          <m:t xml:space="preserve"> (класс 2)</m:t>
        </m:r>
      </m:oMath>
      <w:r w:rsidR="001B46FC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1B46FC">
        <w:rPr>
          <w:rFonts w:ascii="Times New Roman" w:eastAsiaTheme="minorEastAsia" w:hAnsi="Times New Roman" w:hint="eastAsia"/>
          <w:sz w:val="28"/>
          <w:szCs w:val="28"/>
          <w:lang w:val="kk-KZ" w:eastAsia="zh-CN"/>
        </w:rPr>
        <w:t>，</w:t>
      </w:r>
      <w:r w:rsidR="001B46FC">
        <w:rPr>
          <w:rFonts w:ascii="Times New Roman" w:eastAsiaTheme="minorEastAsia" w:hAnsi="Times New Roman" w:hint="eastAsia"/>
          <w:sz w:val="28"/>
          <w:szCs w:val="28"/>
          <w:lang w:val="kk-KZ" w:eastAsia="zh-CN"/>
        </w:rPr>
        <w:t>P</w:t>
      </w:r>
      <w:r w:rsidR="001B46FC">
        <w:rPr>
          <w:rFonts w:ascii="Times New Roman" w:eastAsiaTheme="minorEastAsia" w:hAnsi="Times New Roman"/>
          <w:sz w:val="28"/>
          <w:szCs w:val="28"/>
          <w:lang w:val="kk-KZ" w:eastAsia="zh-CN"/>
        </w:rPr>
        <w:t>1=0.7</w:t>
      </w:r>
      <w:r w:rsidR="001B46FC">
        <w:rPr>
          <w:rFonts w:ascii="Times New Roman" w:eastAsiaTheme="minorEastAsia" w:hAnsi="Times New Roman"/>
          <w:sz w:val="28"/>
          <w:szCs w:val="28"/>
          <w:lang w:val="kk-KZ" w:eastAsia="zh-CN"/>
        </w:rPr>
        <w:t>，</w:t>
      </w:r>
      <w:r w:rsidR="001B46FC">
        <w:rPr>
          <w:rFonts w:ascii="Times New Roman" w:eastAsiaTheme="minorEastAsia" w:hAnsi="Times New Roman" w:hint="eastAsia"/>
          <w:sz w:val="28"/>
          <w:szCs w:val="28"/>
          <w:lang w:val="kk-KZ" w:eastAsia="zh-CN"/>
        </w:rPr>
        <w:t>P</w:t>
      </w:r>
      <w:r w:rsidR="001B46FC">
        <w:rPr>
          <w:rFonts w:ascii="Times New Roman" w:eastAsiaTheme="minorEastAsia" w:hAnsi="Times New Roman"/>
          <w:sz w:val="28"/>
          <w:szCs w:val="28"/>
          <w:lang w:val="kk-KZ" w:eastAsia="zh-CN"/>
        </w:rPr>
        <w:t>2</w:t>
      </w:r>
      <w:r w:rsidR="001B46FC" w:rsidRPr="001B46FC">
        <w:rPr>
          <w:rFonts w:ascii="Times New Roman" w:eastAsiaTheme="minorEastAsia" w:hAnsi="Times New Roman"/>
          <w:sz w:val="28"/>
          <w:szCs w:val="28"/>
          <w:lang w:val="kk-KZ" w:eastAsia="zh-CN"/>
        </w:rPr>
        <w:t>=</w:t>
      </w:r>
      <w:r w:rsidR="007D20F8">
        <w:rPr>
          <w:rFonts w:ascii="Times New Roman" w:eastAsiaTheme="minorEastAsia" w:hAnsi="Times New Roman"/>
          <w:sz w:val="28"/>
          <w:szCs w:val="28"/>
          <w:lang w:val="en-US" w:eastAsia="zh-CN"/>
        </w:rPr>
        <w:t>0.3.</w:t>
      </w:r>
      <w:bookmarkStart w:id="0" w:name="_GoBack"/>
      <w:bookmarkEnd w:id="0"/>
    </w:p>
    <w:p w:rsidR="004F5EC5" w:rsidRDefault="00B77713" w:rsidP="005277AF">
      <w:pPr>
        <w:pStyle w:val="ListParagraph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 w:rsidRPr="00B77713">
        <w:rPr>
          <w:rFonts w:ascii="Times New Roman" w:hAnsi="Times New Roman"/>
          <w:sz w:val="28"/>
          <w:szCs w:val="28"/>
          <w:lang w:val="kk-KZ"/>
        </w:rPr>
        <w:t xml:space="preserve">N </w:t>
      </w:r>
      <w:r>
        <w:rPr>
          <w:rFonts w:ascii="Times New Roman" w:hAnsi="Times New Roman"/>
          <w:sz w:val="28"/>
          <w:szCs w:val="28"/>
          <w:lang w:val="kk-KZ"/>
        </w:rPr>
        <w:t xml:space="preserve">нүктеден тұратын </w:t>
      </w:r>
      <w:r w:rsidRPr="00B77713">
        <w:rPr>
          <w:rFonts w:ascii="Times New Roman" w:hAnsi="Times New Roman"/>
          <w:sz w:val="28"/>
          <w:szCs w:val="28"/>
          <w:lang w:val="kk-KZ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</m:oMath>
      <w:r w:rsidR="00607A1B">
        <w:rPr>
          <w:rFonts w:ascii="Times New Roman" w:hAnsi="Times New Roman"/>
          <w:sz w:val="28"/>
          <w:szCs w:val="28"/>
          <w:lang w:val="kk-KZ"/>
        </w:rPr>
        <w:t>,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</m:oMath>
      <w:r w:rsidRPr="00B77713">
        <w:rPr>
          <w:rFonts w:ascii="Times New Roman" w:hAnsi="Times New Roman"/>
          <w:sz w:val="28"/>
          <w:szCs w:val="28"/>
          <w:lang w:val="kk-KZ"/>
        </w:rPr>
        <w:t xml:space="preserve">] </w:t>
      </w:r>
      <w:r>
        <w:rPr>
          <w:rFonts w:ascii="Times New Roman" w:hAnsi="Times New Roman"/>
          <w:sz w:val="28"/>
          <w:szCs w:val="28"/>
          <w:lang w:val="kk-KZ"/>
        </w:rPr>
        <w:t>диапазонындағы біркелкі қадаммен орналасқан массивті құрайық. Жоғарғы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</m:oMath>
      <w:r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және төменгі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</m:oMath>
      <w:r w:rsidR="00607A1B"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07A1B">
        <w:rPr>
          <w:rFonts w:ascii="Times New Roman" w:hAnsi="Times New Roman"/>
          <w:sz w:val="28"/>
          <w:szCs w:val="28"/>
          <w:lang w:val="kk-KZ"/>
        </w:rPr>
        <w:t xml:space="preserve">диапазон шекараларын 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>«</w:t>
      </w:r>
      <w:r w:rsidR="00607A1B">
        <w:rPr>
          <w:rFonts w:ascii="Times New Roman" w:hAnsi="Times New Roman"/>
          <w:sz w:val="28"/>
          <w:szCs w:val="28"/>
          <w:lang w:val="kk-KZ"/>
        </w:rPr>
        <w:t>үш сигма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>»</w:t>
      </w:r>
      <w:r w:rsidR="00607A1B">
        <w:rPr>
          <w:rFonts w:ascii="Times New Roman" w:hAnsi="Times New Roman"/>
          <w:sz w:val="28"/>
          <w:szCs w:val="28"/>
          <w:lang w:val="kk-KZ"/>
        </w:rPr>
        <w:t xml:space="preserve">  ережесі бойынша табамыз.</w:t>
      </w:r>
      <w:r w:rsidR="00607A1B" w:rsidRPr="00607A1B">
        <w:rPr>
          <w:rFonts w:ascii="Times New Roman" w:hAnsi="Times New Roman"/>
          <w:sz w:val="28"/>
          <w:szCs w:val="28"/>
          <w:lang w:val="kk-KZ"/>
        </w:rPr>
        <w:t xml:space="preserve"> X</w:t>
      </w:r>
      <w:r w:rsidR="00607A1B" w:rsidRPr="00DD1F4E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07A1B">
        <w:rPr>
          <w:rFonts w:ascii="Times New Roman" w:hAnsi="Times New Roman"/>
          <w:sz w:val="28"/>
          <w:szCs w:val="28"/>
          <w:lang w:val="kk-KZ"/>
        </w:rPr>
        <w:t>параметрінің кездейсоқ мәндері</w:t>
      </w:r>
      <w:r w:rsidR="00DD1F4E" w:rsidRPr="00DD1F4E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DD1F4E">
        <w:rPr>
          <w:rFonts w:ascii="Times New Roman" w:hAnsi="Times New Roman"/>
          <w:sz w:val="28"/>
          <w:szCs w:val="28"/>
          <w:lang w:val="kk-KZ"/>
        </w:rPr>
        <w:t xml:space="preserve">бірінші класс үшін </w:t>
      </w:r>
      <w:r w:rsidR="00607A1B">
        <w:rPr>
          <w:rFonts w:ascii="Times New Roman" w:hAnsi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[x1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x1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]</m:t>
        </m:r>
      </m:oMath>
      <w:r w:rsidR="00DD1F4E" w:rsidRPr="00DD1F4E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DD1F4E">
        <w:rPr>
          <w:rFonts w:ascii="Times New Roman" w:hAnsi="Times New Roman"/>
          <w:sz w:val="28"/>
          <w:szCs w:val="28"/>
          <w:lang w:val="kk-KZ"/>
        </w:rPr>
        <w:t xml:space="preserve">диапазонында , ал егер  екінші класс бақыланса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[x2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x2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]</m:t>
        </m:r>
      </m:oMath>
      <w:r w:rsidR="00DD1F4E">
        <w:rPr>
          <w:rFonts w:ascii="Times New Roman" w:hAnsi="Times New Roman"/>
          <w:sz w:val="28"/>
          <w:szCs w:val="28"/>
          <w:lang w:val="kk-KZ"/>
        </w:rPr>
        <w:t xml:space="preserve"> аралығында болады:</w:t>
      </w:r>
    </w:p>
    <w:p w:rsidR="00DD1F4E" w:rsidRDefault="00DD1F4E" w:rsidP="00DD1F4E">
      <w:pPr>
        <w:pStyle w:val="ListParagraph"/>
        <w:ind w:left="2832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DD1F4E" w:rsidRPr="00055CC3" w:rsidRDefault="007D20F8" w:rsidP="00DD1F4E">
      <w:pPr>
        <w:pStyle w:val="ListParagraph"/>
        <w:ind w:left="2832"/>
        <w:jc w:val="both"/>
        <w:rPr>
          <w:rFonts w:ascii="Times New Roman" w:hAnsi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x1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-3*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</m:oMath>
      <w:r w:rsidR="00055CC3" w:rsidRPr="00055CC3">
        <w:rPr>
          <w:rFonts w:ascii="Times New Roman" w:hAnsi="Times New Roman"/>
          <w:sz w:val="28"/>
          <w:szCs w:val="28"/>
          <w:lang w:val="kk-KZ"/>
        </w:rPr>
        <w:t xml:space="preserve"> -</w:t>
      </w:r>
      <w:r w:rsidR="00C91E10">
        <w:rPr>
          <w:rFonts w:ascii="Times New Roman" w:hAnsi="Times New Roman"/>
          <w:sz w:val="28"/>
          <w:szCs w:val="28"/>
          <w:lang w:val="kk-KZ"/>
        </w:rPr>
        <w:t>4.1</w:t>
      </w:r>
    </w:p>
    <w:p w:rsidR="00055CC3" w:rsidRPr="00055CC3" w:rsidRDefault="007D20F8" w:rsidP="00055CC3">
      <w:pPr>
        <w:pStyle w:val="ListParagraph"/>
        <w:ind w:left="2832"/>
        <w:jc w:val="both"/>
        <w:rPr>
          <w:rFonts w:ascii="Times New Roman" w:hAnsi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x1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+3*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</m:oMath>
      <w:r w:rsidR="00C91E10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055CC3" w:rsidRPr="00055CC3">
        <w:rPr>
          <w:rFonts w:ascii="Times New Roman" w:hAnsi="Times New Roman"/>
          <w:sz w:val="28"/>
          <w:szCs w:val="28"/>
          <w:lang w:val="kk-KZ"/>
        </w:rPr>
        <w:t>0.1</w:t>
      </w:r>
    </w:p>
    <w:p w:rsidR="00055CC3" w:rsidRPr="00055CC3" w:rsidRDefault="007D20F8" w:rsidP="00055CC3">
      <w:pPr>
        <w:pStyle w:val="ListParagraph"/>
        <w:ind w:left="2832"/>
        <w:jc w:val="both"/>
        <w:rPr>
          <w:rFonts w:ascii="Times New Roman" w:hAnsi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x2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-3*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</m:oMath>
      <w:r w:rsidR="00055CC3">
        <w:rPr>
          <w:rFonts w:ascii="Times New Roman" w:hAnsi="Times New Roman"/>
          <w:sz w:val="28"/>
          <w:szCs w:val="28"/>
          <w:lang w:val="kk-KZ"/>
        </w:rPr>
        <w:t xml:space="preserve"> -1</w:t>
      </w:r>
      <w:r w:rsidR="00055CC3" w:rsidRPr="00055CC3">
        <w:rPr>
          <w:rFonts w:ascii="Times New Roman" w:hAnsi="Times New Roman"/>
          <w:sz w:val="28"/>
          <w:szCs w:val="28"/>
          <w:lang w:val="kk-KZ"/>
        </w:rPr>
        <w:t>.</w:t>
      </w:r>
      <w:r w:rsidR="00C91E10">
        <w:rPr>
          <w:rFonts w:ascii="Times New Roman" w:hAnsi="Times New Roman"/>
          <w:sz w:val="28"/>
          <w:szCs w:val="28"/>
          <w:lang w:val="kk-KZ"/>
        </w:rPr>
        <w:t>2</w:t>
      </w:r>
    </w:p>
    <w:p w:rsidR="00055CC3" w:rsidRPr="00055CC3" w:rsidRDefault="007D20F8" w:rsidP="00055CC3">
      <w:pPr>
        <w:pStyle w:val="ListParagraph"/>
        <w:ind w:left="2832"/>
        <w:jc w:val="both"/>
        <w:rPr>
          <w:rFonts w:ascii="Times New Roman" w:hAnsi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x2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+3*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=</m:t>
        </m:r>
      </m:oMath>
      <w:r w:rsidR="00055CC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C91E10">
        <w:rPr>
          <w:rFonts w:ascii="Times New Roman" w:hAnsi="Times New Roman"/>
          <w:sz w:val="28"/>
          <w:szCs w:val="28"/>
          <w:lang w:val="kk-KZ"/>
        </w:rPr>
        <w:t>1</w:t>
      </w:r>
      <w:r w:rsidR="00055CC3" w:rsidRPr="00055CC3">
        <w:rPr>
          <w:rFonts w:ascii="Times New Roman" w:hAnsi="Times New Roman"/>
          <w:sz w:val="28"/>
          <w:szCs w:val="28"/>
          <w:lang w:val="kk-KZ"/>
        </w:rPr>
        <w:t>.</w:t>
      </w:r>
      <w:r w:rsidR="00C91E10">
        <w:rPr>
          <w:rFonts w:ascii="Times New Roman" w:hAnsi="Times New Roman"/>
          <w:sz w:val="28"/>
          <w:szCs w:val="28"/>
          <w:lang w:val="kk-KZ"/>
        </w:rPr>
        <w:t>2</w:t>
      </w:r>
    </w:p>
    <w:p w:rsidR="00055CC3" w:rsidRDefault="00055CC3" w:rsidP="00055CC3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055CC3" w:rsidRDefault="00055CC3" w:rsidP="005277AF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055CC3">
        <w:rPr>
          <w:rFonts w:ascii="Times New Roman" w:hAnsi="Times New Roman"/>
          <w:sz w:val="28"/>
          <w:szCs w:val="28"/>
          <w:lang w:val="kk-KZ"/>
        </w:rPr>
        <w:t>Төменгі және жоғарғы шекара мәндері</w:t>
      </w:r>
      <w:r>
        <w:rPr>
          <w:rFonts w:ascii="Times New Roman" w:hAnsi="Times New Roman"/>
          <w:sz w:val="28"/>
          <w:szCs w:val="28"/>
          <w:lang w:val="kk-KZ"/>
        </w:rPr>
        <w:t>:</w:t>
      </w:r>
    </w:p>
    <w:p w:rsidR="00055CC3" w:rsidRPr="00055CC3" w:rsidRDefault="007D20F8" w:rsidP="00055CC3">
      <w:pPr>
        <w:jc w:val="both"/>
        <w:rPr>
          <w:rFonts w:ascii="Times New Roman" w:hAnsi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kk-KZ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kk-KZ"/>
            </w:rPr>
            <m:t>= -4.1</m:t>
          </m:r>
        </m:oMath>
      </m:oMathPara>
    </w:p>
    <w:p w:rsidR="00055CC3" w:rsidRPr="00055CC3" w:rsidRDefault="007D20F8" w:rsidP="00055CC3">
      <w:pPr>
        <w:jc w:val="both"/>
        <w:rPr>
          <w:rFonts w:ascii="Times New Roman" w:hAnsi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kk-KZ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kk-KZ"/>
            </w:rPr>
            <m:t>=1.2</m:t>
          </m:r>
        </m:oMath>
      </m:oMathPara>
    </w:p>
    <w:p w:rsidR="00055CC3" w:rsidRDefault="00055CC3" w:rsidP="005277AF">
      <w:pPr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B77713">
        <w:rPr>
          <w:rFonts w:ascii="Times New Roman" w:hAnsi="Times New Roman"/>
          <w:sz w:val="28"/>
          <w:szCs w:val="28"/>
          <w:lang w:val="kk-KZ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min</m:t>
            </m:r>
          </m:sub>
        </m:sSub>
      </m:oMath>
      <w:r>
        <w:rPr>
          <w:rFonts w:ascii="Times New Roman" w:hAnsi="Times New Roman"/>
          <w:sz w:val="28"/>
          <w:szCs w:val="28"/>
          <w:lang w:val="kk-KZ"/>
        </w:rPr>
        <w:t>,</w:t>
      </w:r>
      <w:r w:rsidRPr="00607A1B">
        <w:rPr>
          <w:rFonts w:ascii="Times New Roman" w:hAnsi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max</m:t>
            </m:r>
          </m:sub>
        </m:sSub>
      </m:oMath>
      <w:r w:rsidRPr="00B77713">
        <w:rPr>
          <w:rFonts w:ascii="Times New Roman" w:hAnsi="Times New Roman"/>
          <w:sz w:val="28"/>
          <w:szCs w:val="28"/>
          <w:lang w:val="kk-KZ"/>
        </w:rPr>
        <w:t>]</w:t>
      </w:r>
      <w:r>
        <w:rPr>
          <w:rFonts w:ascii="Times New Roman" w:hAnsi="Times New Roman"/>
          <w:sz w:val="28"/>
          <w:szCs w:val="28"/>
          <w:lang w:val="kk-KZ"/>
        </w:rPr>
        <w:t xml:space="preserve"> интервалын </w:t>
      </w:r>
      <w:r w:rsidRPr="00055CC3">
        <w:rPr>
          <w:rFonts w:ascii="Times New Roman" w:hAnsi="Times New Roman"/>
          <w:sz w:val="28"/>
          <w:szCs w:val="28"/>
          <w:lang w:val="kk-KZ"/>
        </w:rPr>
        <w:t xml:space="preserve">N-1 </w:t>
      </w:r>
      <w:r w:rsidR="004B5FB5" w:rsidRPr="004B5FB5">
        <w:rPr>
          <w:rFonts w:ascii="Times New Roman" w:hAnsi="Times New Roman"/>
          <w:sz w:val="28"/>
          <w:szCs w:val="28"/>
          <w:lang w:val="kk-KZ"/>
        </w:rPr>
        <w:t xml:space="preserve">(N=20) </w:t>
      </w:r>
      <w:r>
        <w:rPr>
          <w:rFonts w:ascii="Times New Roman" w:hAnsi="Times New Roman"/>
          <w:sz w:val="28"/>
          <w:szCs w:val="28"/>
          <w:lang w:val="kk-KZ"/>
        </w:rPr>
        <w:t>бөлікке бөлеміз және</w:t>
      </w:r>
      <w:r w:rsidR="00E71F77">
        <w:rPr>
          <w:rFonts w:ascii="Times New Roman" w:hAnsi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kk-KZ"/>
        </w:rPr>
        <w:t xml:space="preserve"> бөліну нүктелерін табамыз:</w:t>
      </w:r>
    </w:p>
    <w:p w:rsidR="00055CC3" w:rsidRPr="00055CC3" w:rsidRDefault="00055CC3" w:rsidP="00055CC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</w:r>
      <w:r w:rsidR="004B5FB5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505689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C91E10" w:rsidRDefault="00C91E10" w:rsidP="00C91E10">
      <w:pPr>
        <w:rPr>
          <w:rFonts w:ascii="Times New Roman" w:hAnsi="Times New Roman"/>
          <w:sz w:val="28"/>
        </w:rPr>
      </w:pPr>
      <w:r w:rsidRPr="00C91E10">
        <w:rPr>
          <w:rFonts w:ascii="Times New Roman" w:hAnsi="Times New Roman"/>
          <w:sz w:val="28"/>
        </w:rPr>
        <w:t>x[0]=-4.1</w:t>
      </w:r>
      <w:r w:rsidRPr="00C91E10">
        <w:rPr>
          <w:rFonts w:ascii="Times New Roman" w:hAnsi="Times New Roman"/>
          <w:sz w:val="28"/>
        </w:rPr>
        <w:br/>
        <w:t>x[1]=-3.8210526315789</w:t>
      </w:r>
      <w:r w:rsidRPr="00C91E10">
        <w:rPr>
          <w:rFonts w:ascii="Times New Roman" w:hAnsi="Times New Roman"/>
          <w:sz w:val="28"/>
        </w:rPr>
        <w:br/>
        <w:t>x[2]=-3.5421052631579</w:t>
      </w:r>
      <w:r w:rsidRPr="00C91E10">
        <w:rPr>
          <w:rFonts w:ascii="Times New Roman" w:hAnsi="Times New Roman"/>
          <w:sz w:val="28"/>
        </w:rPr>
        <w:br/>
        <w:t>x[3]=-3.2631578947368</w:t>
      </w:r>
      <w:r w:rsidRPr="00C91E10">
        <w:rPr>
          <w:rFonts w:ascii="Times New Roman" w:hAnsi="Times New Roman"/>
          <w:sz w:val="28"/>
        </w:rPr>
        <w:br/>
        <w:t>x[4]=-2.9842105263158</w:t>
      </w:r>
      <w:r w:rsidRPr="00C91E10">
        <w:rPr>
          <w:rFonts w:ascii="Times New Roman" w:hAnsi="Times New Roman"/>
          <w:sz w:val="28"/>
        </w:rPr>
        <w:br/>
        <w:t>x[5]=-2.7052631578947</w:t>
      </w:r>
      <w:r w:rsidRPr="00C91E10">
        <w:rPr>
          <w:rFonts w:ascii="Times New Roman" w:hAnsi="Times New Roman"/>
          <w:sz w:val="28"/>
        </w:rPr>
        <w:br/>
        <w:t>x[6]=-2.4263157894737</w:t>
      </w:r>
      <w:r w:rsidRPr="00C91E10">
        <w:rPr>
          <w:rFonts w:ascii="Times New Roman" w:hAnsi="Times New Roman"/>
          <w:sz w:val="28"/>
        </w:rPr>
        <w:br/>
      </w:r>
      <w:r w:rsidRPr="00C91E10">
        <w:rPr>
          <w:rFonts w:ascii="Times New Roman" w:hAnsi="Times New Roman"/>
          <w:sz w:val="28"/>
        </w:rPr>
        <w:lastRenderedPageBreak/>
        <w:t>x[7]=-2.1473684210526</w:t>
      </w:r>
      <w:r w:rsidRPr="00C91E10">
        <w:rPr>
          <w:rFonts w:ascii="Times New Roman" w:hAnsi="Times New Roman"/>
          <w:sz w:val="28"/>
        </w:rPr>
        <w:br/>
        <w:t>x[8]=-1.8684210526316</w:t>
      </w:r>
      <w:r w:rsidRPr="00C91E10">
        <w:rPr>
          <w:rFonts w:ascii="Times New Roman" w:hAnsi="Times New Roman"/>
          <w:sz w:val="28"/>
        </w:rPr>
        <w:br/>
        <w:t>x[9]=-1.5894736842105</w:t>
      </w:r>
      <w:r w:rsidRPr="00C91E10">
        <w:rPr>
          <w:rFonts w:ascii="Times New Roman" w:hAnsi="Times New Roman"/>
          <w:sz w:val="28"/>
        </w:rPr>
        <w:br/>
        <w:t>x[10]=-1.3105263157895</w:t>
      </w:r>
      <w:r w:rsidRPr="00C91E10">
        <w:rPr>
          <w:rFonts w:ascii="Times New Roman" w:hAnsi="Times New Roman"/>
          <w:sz w:val="28"/>
        </w:rPr>
        <w:br/>
        <w:t>x[11]=-1.0315789473684</w:t>
      </w:r>
      <w:r w:rsidRPr="00C91E10">
        <w:rPr>
          <w:rFonts w:ascii="Times New Roman" w:hAnsi="Times New Roman"/>
          <w:sz w:val="28"/>
        </w:rPr>
        <w:br/>
        <w:t>x[12]=-0.75263157894737</w:t>
      </w:r>
      <w:r w:rsidRPr="00C91E10">
        <w:rPr>
          <w:rFonts w:ascii="Times New Roman" w:hAnsi="Times New Roman"/>
          <w:sz w:val="28"/>
        </w:rPr>
        <w:br/>
        <w:t>x[13]=-0.47368421052632</w:t>
      </w:r>
      <w:r w:rsidRPr="00C91E10">
        <w:rPr>
          <w:rFonts w:ascii="Times New Roman" w:hAnsi="Times New Roman"/>
          <w:sz w:val="28"/>
        </w:rPr>
        <w:br/>
        <w:t>x[14]=-0.19473684210526</w:t>
      </w:r>
      <w:r w:rsidRPr="00C91E10">
        <w:rPr>
          <w:rFonts w:ascii="Times New Roman" w:hAnsi="Times New Roman"/>
          <w:sz w:val="28"/>
        </w:rPr>
        <w:br/>
        <w:t>x[15]=0.08421052631579</w:t>
      </w:r>
      <w:r w:rsidRPr="00C91E10">
        <w:rPr>
          <w:rFonts w:ascii="Times New Roman" w:hAnsi="Times New Roman"/>
          <w:sz w:val="28"/>
        </w:rPr>
        <w:br/>
        <w:t>x[16]=0.36315789473684</w:t>
      </w:r>
      <w:r w:rsidRPr="00C91E10">
        <w:rPr>
          <w:rFonts w:ascii="Times New Roman" w:hAnsi="Times New Roman"/>
          <w:sz w:val="28"/>
        </w:rPr>
        <w:br/>
        <w:t>x[17]=0.64210526315789</w:t>
      </w:r>
      <w:r w:rsidRPr="00C91E10">
        <w:rPr>
          <w:rFonts w:ascii="Times New Roman" w:hAnsi="Times New Roman"/>
          <w:sz w:val="28"/>
        </w:rPr>
        <w:br/>
        <w:t>x[18]=0.92105263157895</w:t>
      </w:r>
      <w:r w:rsidRPr="00C91E10">
        <w:rPr>
          <w:rFonts w:ascii="Times New Roman" w:hAnsi="Times New Roman"/>
          <w:sz w:val="28"/>
        </w:rPr>
        <w:br/>
        <w:t>x[19]=1.2</w:t>
      </w:r>
    </w:p>
    <w:p w:rsidR="004B5FB5" w:rsidRDefault="00E05EC5" w:rsidP="004B5FB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Шартты ы</w:t>
      </w:r>
      <w:r w:rsidR="004B5FB5">
        <w:rPr>
          <w:rFonts w:ascii="Times New Roman" w:hAnsi="Times New Roman"/>
          <w:sz w:val="28"/>
          <w:szCs w:val="28"/>
          <w:lang w:val="kk-KZ"/>
        </w:rPr>
        <w:t xml:space="preserve">қтималдық тығыздық кластар бойынша массив мәндерін </w:t>
      </w: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="004B5FB5" w:rsidRPr="004B5FB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4B5FB5"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="004B5FB5">
        <w:rPr>
          <w:rFonts w:ascii="Times New Roman" w:hAnsi="Times New Roman"/>
          <w:sz w:val="28"/>
          <w:szCs w:val="28"/>
          <w:lang w:val="kk-KZ"/>
        </w:rPr>
        <w:t xml:space="preserve"> мәндерін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</m:oMath>
      <w:r w:rsidR="004B5FB5" w:rsidRPr="004B5FB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4B5FB5">
        <w:rPr>
          <w:rFonts w:ascii="Times New Roman" w:hAnsi="Times New Roman"/>
          <w:sz w:val="28"/>
          <w:szCs w:val="28"/>
          <w:lang w:val="kk-KZ"/>
        </w:rPr>
        <w:t>нүктелеріне сәйкес табамыз әр класс үшін:</w:t>
      </w:r>
    </w:p>
    <w:p w:rsidR="004B5FB5" w:rsidRDefault="004B5FB5" w:rsidP="004B5FB5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96110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4B" w:rsidRDefault="004B5FB5" w:rsidP="005C384B">
      <w:pPr>
        <w:ind w:firstLine="567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076309" wp14:editId="3B6F35F3">
            <wp:extent cx="3458058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4B" w:rsidRPr="00E71F77" w:rsidRDefault="00E71F77" w:rsidP="005C384B">
      <w:pPr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="005C384B" w:rsidRPr="00E71F77">
        <w:rPr>
          <w:rFonts w:ascii="Times New Roman" w:hAnsi="Times New Roman"/>
          <w:sz w:val="28"/>
          <w:szCs w:val="28"/>
          <w:lang w:val="kk-KZ"/>
        </w:rPr>
        <w:t xml:space="preserve"> бірінші класс үшін fx1 мәндері:</w:t>
      </w:r>
    </w:p>
    <w:p w:rsidR="00E71F77" w:rsidRPr="002A640B" w:rsidRDefault="002A640B" w:rsidP="00C91E10">
      <w:pPr>
        <w:rPr>
          <w:rFonts w:ascii="Times New Roman" w:hAnsi="Times New Roman"/>
          <w:sz w:val="28"/>
          <w:lang w:val="kk-KZ"/>
        </w:rPr>
      </w:pPr>
      <w:bookmarkStart w:id="1" w:name="OLE_LINK1"/>
      <w:bookmarkStart w:id="2" w:name="OLE_LINK2"/>
      <w:r w:rsidRPr="002A640B">
        <w:rPr>
          <w:rFonts w:ascii="Times New Roman" w:hAnsi="Times New Roman"/>
          <w:sz w:val="28"/>
          <w:lang w:val="kk-KZ"/>
        </w:rPr>
        <w:t>fx1[0]=0.006</w:t>
      </w:r>
      <w:r>
        <w:rPr>
          <w:rFonts w:ascii="Times New Roman" w:hAnsi="Times New Roman"/>
          <w:sz w:val="28"/>
          <w:lang w:val="kk-KZ"/>
        </w:rPr>
        <w:br/>
        <w:t>fx1[1]=0.019</w:t>
      </w:r>
      <w:r>
        <w:rPr>
          <w:rFonts w:ascii="Times New Roman" w:hAnsi="Times New Roman"/>
          <w:sz w:val="28"/>
          <w:lang w:val="kk-KZ"/>
        </w:rPr>
        <w:br/>
        <w:t>fx1[2]=0.050</w:t>
      </w:r>
      <w:r>
        <w:rPr>
          <w:rFonts w:ascii="Times New Roman" w:hAnsi="Times New Roman"/>
          <w:sz w:val="28"/>
          <w:lang w:val="kk-KZ"/>
        </w:rPr>
        <w:br/>
        <w:t>fx1[3]=0.111</w:t>
      </w:r>
      <w:r>
        <w:rPr>
          <w:rFonts w:ascii="Times New Roman" w:hAnsi="Times New Roman"/>
          <w:sz w:val="28"/>
          <w:lang w:val="kk-KZ"/>
        </w:rPr>
        <w:br/>
        <w:t>fx1[4]=0.212</w:t>
      </w:r>
      <w:r>
        <w:rPr>
          <w:rFonts w:ascii="Times New Roman" w:hAnsi="Times New Roman"/>
          <w:sz w:val="28"/>
          <w:lang w:val="kk-KZ"/>
        </w:rPr>
        <w:br/>
        <w:t>fx1[5]=0.343</w:t>
      </w:r>
      <w:r>
        <w:rPr>
          <w:rFonts w:ascii="Times New Roman" w:hAnsi="Times New Roman"/>
          <w:sz w:val="28"/>
          <w:lang w:val="kk-KZ"/>
        </w:rPr>
        <w:br/>
        <w:t>fx1[6]=0.473</w:t>
      </w:r>
      <w:r w:rsidR="00C91E10" w:rsidRPr="002A640B">
        <w:rPr>
          <w:rFonts w:ascii="Times New Roman" w:hAnsi="Times New Roman"/>
          <w:sz w:val="28"/>
          <w:lang w:val="kk-KZ"/>
        </w:rPr>
        <w:br/>
        <w:t>fx1</w:t>
      </w:r>
      <w:r>
        <w:rPr>
          <w:rFonts w:ascii="Times New Roman" w:hAnsi="Times New Roman"/>
          <w:sz w:val="28"/>
          <w:lang w:val="kk-KZ"/>
        </w:rPr>
        <w:t>[7]=0.557</w:t>
      </w:r>
      <w:r>
        <w:rPr>
          <w:rFonts w:ascii="Times New Roman" w:hAnsi="Times New Roman"/>
          <w:sz w:val="28"/>
          <w:lang w:val="kk-KZ"/>
        </w:rPr>
        <w:br/>
        <w:t>fx1[8]=0.560</w:t>
      </w:r>
      <w:r>
        <w:rPr>
          <w:rFonts w:ascii="Times New Roman" w:hAnsi="Times New Roman"/>
          <w:sz w:val="28"/>
          <w:lang w:val="kk-KZ"/>
        </w:rPr>
        <w:br/>
        <w:t>fx1[9]=0.479</w:t>
      </w:r>
      <w:r w:rsidR="00C91E10" w:rsidRPr="002A640B">
        <w:rPr>
          <w:rFonts w:ascii="Times New Roman" w:hAnsi="Times New Roman"/>
          <w:sz w:val="28"/>
          <w:lang w:val="kk-KZ"/>
        </w:rPr>
        <w:br/>
        <w:t>fx1[10]=0.350</w:t>
      </w:r>
      <w:r w:rsidR="00C91E10" w:rsidRPr="002A640B">
        <w:rPr>
          <w:rFonts w:ascii="Times New Roman" w:hAnsi="Times New Roman"/>
          <w:sz w:val="28"/>
          <w:lang w:val="kk-KZ"/>
        </w:rPr>
        <w:br/>
        <w:t>fx1[11]=0.218</w:t>
      </w:r>
      <w:r w:rsidR="00C91E10" w:rsidRPr="002A640B">
        <w:rPr>
          <w:rFonts w:ascii="Times New Roman" w:hAnsi="Times New Roman"/>
          <w:sz w:val="28"/>
          <w:lang w:val="kk-KZ"/>
        </w:rPr>
        <w:br/>
        <w:t>fx1[12]=0.116</w:t>
      </w:r>
      <w:r w:rsidR="00C91E10" w:rsidRPr="002A640B">
        <w:rPr>
          <w:rFonts w:ascii="Times New Roman" w:hAnsi="Times New Roman"/>
          <w:sz w:val="28"/>
          <w:lang w:val="kk-KZ"/>
        </w:rPr>
        <w:br/>
        <w:t>fx1[13]=0.052</w:t>
      </w:r>
      <w:r w:rsidR="00C91E10" w:rsidRPr="002A640B">
        <w:rPr>
          <w:rFonts w:ascii="Times New Roman" w:hAnsi="Times New Roman"/>
          <w:sz w:val="28"/>
          <w:lang w:val="kk-KZ"/>
        </w:rPr>
        <w:br/>
        <w:t>fx1[14]=0.020</w:t>
      </w:r>
      <w:r w:rsidR="00C91E10" w:rsidRPr="002A640B">
        <w:rPr>
          <w:rFonts w:ascii="Times New Roman" w:hAnsi="Times New Roman"/>
          <w:sz w:val="28"/>
          <w:lang w:val="kk-KZ"/>
        </w:rPr>
        <w:br/>
      </w:r>
      <w:r w:rsidR="00C91E10" w:rsidRPr="002A640B">
        <w:rPr>
          <w:rFonts w:ascii="Times New Roman" w:hAnsi="Times New Roman"/>
          <w:sz w:val="28"/>
          <w:lang w:val="kk-KZ"/>
        </w:rPr>
        <w:lastRenderedPageBreak/>
        <w:t>fx1[15]=0.006</w:t>
      </w:r>
      <w:r w:rsidR="00C91E10" w:rsidRPr="002A640B">
        <w:rPr>
          <w:rFonts w:ascii="Times New Roman" w:hAnsi="Times New Roman"/>
          <w:sz w:val="28"/>
          <w:lang w:val="kk-KZ"/>
        </w:rPr>
        <w:br/>
        <w:t>fx1[16]=0.001</w:t>
      </w:r>
      <w:r w:rsidR="00C91E10" w:rsidRPr="002A640B">
        <w:rPr>
          <w:rFonts w:ascii="Times New Roman" w:hAnsi="Times New Roman"/>
          <w:sz w:val="28"/>
          <w:lang w:val="kk-KZ"/>
        </w:rPr>
        <w:br/>
        <w:t>fx1[17</w:t>
      </w:r>
      <w:r>
        <w:rPr>
          <w:rFonts w:ascii="Times New Roman" w:hAnsi="Times New Roman"/>
          <w:sz w:val="28"/>
          <w:lang w:val="kk-KZ"/>
        </w:rPr>
        <w:t>]=0.0004</w:t>
      </w:r>
      <w:r w:rsidR="00C91E10" w:rsidRPr="002A640B">
        <w:rPr>
          <w:rFonts w:ascii="Times New Roman" w:hAnsi="Times New Roman"/>
          <w:sz w:val="28"/>
          <w:lang w:val="kk-KZ"/>
        </w:rPr>
        <w:br/>
        <w:t>fx1[18]=9.433</w:t>
      </w:r>
      <w:r w:rsidR="00C91E10" w:rsidRPr="002A640B">
        <w:rPr>
          <w:rFonts w:ascii="Times New Roman" w:hAnsi="Times New Roman"/>
          <w:sz w:val="28"/>
          <w:lang w:val="kk-KZ"/>
        </w:rPr>
        <w:br/>
        <w:t>fx1[19]=1.651</w:t>
      </w:r>
    </w:p>
    <w:bookmarkEnd w:id="1"/>
    <w:bookmarkEnd w:id="2"/>
    <w:p w:rsidR="00E71F77" w:rsidRDefault="00E71F77" w:rsidP="00E71F77">
      <w:pPr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m:oMath>
        <m:r>
          <w:rPr>
            <w:rFonts w:ascii="Cambria Math" w:hAnsi="Cambria Math"/>
            <w:sz w:val="28"/>
            <w:szCs w:val="28"/>
            <w:lang w:val="kk-KZ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)</m:t>
        </m:r>
      </m:oMath>
      <w:r w:rsidRPr="00E71F77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екінші </w:t>
      </w:r>
      <w:r w:rsidRPr="00E71F77">
        <w:rPr>
          <w:rFonts w:ascii="Times New Roman" w:hAnsi="Times New Roman"/>
          <w:sz w:val="28"/>
          <w:szCs w:val="28"/>
          <w:lang w:val="kk-KZ"/>
        </w:rPr>
        <w:t xml:space="preserve">класс үшін </w:t>
      </w:r>
      <w:r>
        <w:rPr>
          <w:rFonts w:ascii="Times New Roman" w:hAnsi="Times New Roman"/>
          <w:sz w:val="28"/>
          <w:szCs w:val="28"/>
          <w:lang w:val="kk-KZ"/>
        </w:rPr>
        <w:t>fx</w:t>
      </w:r>
      <w:r w:rsidRPr="006F078D">
        <w:rPr>
          <w:rFonts w:ascii="Times New Roman" w:hAnsi="Times New Roman"/>
          <w:sz w:val="28"/>
          <w:szCs w:val="28"/>
          <w:lang w:val="kk-KZ"/>
        </w:rPr>
        <w:t>2</w:t>
      </w:r>
      <w:r w:rsidRPr="00E71F77">
        <w:rPr>
          <w:rFonts w:ascii="Times New Roman" w:hAnsi="Times New Roman"/>
          <w:sz w:val="28"/>
          <w:szCs w:val="28"/>
          <w:lang w:val="kk-KZ"/>
        </w:rPr>
        <w:t xml:space="preserve"> мәндері: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9A3F0E" w:rsidRPr="002A640B" w:rsidRDefault="009A3F0E" w:rsidP="009A3F0E">
      <w:pPr>
        <w:rPr>
          <w:rFonts w:ascii="Times New Roman" w:hAnsi="Times New Roman"/>
          <w:lang w:val="kk-KZ"/>
        </w:rPr>
      </w:pPr>
      <w:r w:rsidRPr="002A640B">
        <w:rPr>
          <w:rFonts w:ascii="Times New Roman" w:hAnsi="Times New Roman"/>
          <w:sz w:val="28"/>
          <w:lang w:val="kk-KZ"/>
        </w:rPr>
        <w:t>fx2[0]=1.530</w:t>
      </w:r>
      <w:r w:rsidR="002A640B" w:rsidRPr="002A640B">
        <w:rPr>
          <w:rFonts w:ascii="Times New Roman" w:hAnsi="Times New Roman"/>
          <w:sz w:val="28"/>
          <w:lang w:val="kk-KZ"/>
        </w:rPr>
        <w:br/>
        <w:t>fx2[1]=1.526</w:t>
      </w:r>
      <w:r w:rsidR="002A640B">
        <w:rPr>
          <w:rFonts w:ascii="Times New Roman" w:hAnsi="Times New Roman"/>
          <w:sz w:val="28"/>
          <w:lang w:val="kk-KZ"/>
        </w:rPr>
        <w:br/>
        <w:t>fx2[2]=9.358</w:t>
      </w:r>
      <w:r w:rsidR="002A640B">
        <w:rPr>
          <w:rFonts w:ascii="Times New Roman" w:hAnsi="Times New Roman"/>
          <w:sz w:val="28"/>
          <w:lang w:val="kk-KZ"/>
        </w:rPr>
        <w:br/>
        <w:t>fx2[3]=3.528</w:t>
      </w:r>
      <w:r w:rsidRPr="002A640B">
        <w:rPr>
          <w:rFonts w:ascii="Times New Roman" w:hAnsi="Times New Roman"/>
          <w:sz w:val="28"/>
          <w:lang w:val="kk-KZ"/>
        </w:rPr>
        <w:br/>
        <w:t>fx2[4]=8.178</w:t>
      </w:r>
      <w:r w:rsidRPr="002A640B">
        <w:rPr>
          <w:rFonts w:ascii="Times New Roman" w:hAnsi="Times New Roman"/>
          <w:sz w:val="28"/>
          <w:lang w:val="kk-KZ"/>
        </w:rPr>
        <w:br/>
        <w:t>fx2[5]=1.165</w:t>
      </w:r>
      <w:r w:rsidRPr="002A640B">
        <w:rPr>
          <w:rFonts w:ascii="Times New Roman" w:hAnsi="Times New Roman"/>
          <w:sz w:val="28"/>
          <w:lang w:val="kk-KZ"/>
        </w:rPr>
        <w:br/>
        <w:t>fx2[6]=1.021</w:t>
      </w:r>
      <w:r w:rsidRPr="002A640B">
        <w:rPr>
          <w:rFonts w:ascii="Times New Roman" w:hAnsi="Times New Roman"/>
          <w:sz w:val="28"/>
          <w:lang w:val="kk-KZ"/>
        </w:rPr>
        <w:br/>
        <w:t>fx2[7]=5.505</w:t>
      </w:r>
      <w:r w:rsidRPr="002A640B">
        <w:rPr>
          <w:rFonts w:ascii="Times New Roman" w:hAnsi="Times New Roman"/>
          <w:sz w:val="28"/>
          <w:lang w:val="kk-KZ"/>
        </w:rPr>
        <w:br/>
        <w:t>fx2[8]=1.824</w:t>
      </w:r>
      <w:r w:rsidRPr="002A640B">
        <w:rPr>
          <w:rFonts w:ascii="Times New Roman" w:hAnsi="Times New Roman"/>
          <w:sz w:val="28"/>
          <w:lang w:val="kk-KZ"/>
        </w:rPr>
        <w:br/>
        <w:t>fx2[9]=0.0003</w:t>
      </w:r>
      <w:r w:rsidRPr="002A640B">
        <w:rPr>
          <w:rFonts w:ascii="Times New Roman" w:hAnsi="Times New Roman"/>
          <w:sz w:val="28"/>
          <w:lang w:val="kk-KZ"/>
        </w:rPr>
        <w:br/>
        <w:t>fx2[10]=0.004</w:t>
      </w:r>
      <w:r w:rsidRPr="002A640B">
        <w:rPr>
          <w:rFonts w:ascii="Times New Roman" w:hAnsi="Times New Roman"/>
          <w:sz w:val="28"/>
          <w:lang w:val="kk-KZ"/>
        </w:rPr>
        <w:br/>
        <w:t>fx2[11]=0.03</w:t>
      </w:r>
      <w:r w:rsidRPr="002A640B">
        <w:rPr>
          <w:rFonts w:ascii="Times New Roman" w:hAnsi="Times New Roman"/>
          <w:sz w:val="28"/>
          <w:lang w:val="kk-KZ"/>
        </w:rPr>
        <w:br/>
        <w:t>fx2[12]=0.169</w:t>
      </w:r>
      <w:r w:rsidRPr="002A640B">
        <w:rPr>
          <w:rFonts w:ascii="Times New Roman" w:hAnsi="Times New Roman"/>
          <w:sz w:val="28"/>
          <w:lang w:val="kk-KZ"/>
        </w:rPr>
        <w:br/>
        <w:t>fx2[13]=0.49</w:t>
      </w:r>
      <w:r w:rsidRPr="002A640B">
        <w:rPr>
          <w:rFonts w:ascii="Times New Roman" w:hAnsi="Times New Roman"/>
          <w:sz w:val="28"/>
          <w:lang w:val="kk-KZ"/>
        </w:rPr>
        <w:br/>
        <w:t>fx2[14]=0.886</w:t>
      </w:r>
      <w:r w:rsidRPr="002A640B">
        <w:rPr>
          <w:rFonts w:ascii="Times New Roman" w:hAnsi="Times New Roman"/>
          <w:sz w:val="28"/>
          <w:lang w:val="kk-KZ"/>
        </w:rPr>
        <w:br/>
        <w:t>fx2[15]=0.975</w:t>
      </w:r>
      <w:r w:rsidRPr="002A640B">
        <w:rPr>
          <w:rFonts w:ascii="Times New Roman" w:hAnsi="Times New Roman"/>
          <w:sz w:val="28"/>
          <w:lang w:val="kk-KZ"/>
        </w:rPr>
        <w:br/>
        <w:t>fx2[16]=0.660</w:t>
      </w:r>
      <w:r w:rsidRPr="002A640B">
        <w:rPr>
          <w:rFonts w:ascii="Times New Roman" w:hAnsi="Times New Roman"/>
          <w:sz w:val="28"/>
          <w:lang w:val="kk-KZ"/>
        </w:rPr>
        <w:br/>
        <w:t>fx2[17]=0.275</w:t>
      </w:r>
      <w:r w:rsidRPr="002A640B">
        <w:rPr>
          <w:rFonts w:ascii="Times New Roman" w:hAnsi="Times New Roman"/>
          <w:sz w:val="28"/>
          <w:lang w:val="kk-KZ"/>
        </w:rPr>
        <w:br/>
        <w:t>fx2[18]=0.070</w:t>
      </w:r>
      <w:r w:rsidRPr="002A640B">
        <w:rPr>
          <w:rFonts w:ascii="Times New Roman" w:hAnsi="Times New Roman"/>
          <w:sz w:val="28"/>
          <w:lang w:val="kk-KZ"/>
        </w:rPr>
        <w:br/>
        <w:t>fx2[19]=0.011</w:t>
      </w:r>
    </w:p>
    <w:p w:rsidR="00E71F77" w:rsidRPr="003858AB" w:rsidRDefault="00E71F77" w:rsidP="005C384B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Шартты ықтималдық</w:t>
      </w:r>
      <w:r w:rsidR="00E05EC5">
        <w:rPr>
          <w:rFonts w:ascii="Times New Roman" w:hAnsi="Times New Roman"/>
          <w:sz w:val="28"/>
          <w:szCs w:val="28"/>
          <w:lang w:val="kk-KZ"/>
        </w:rPr>
        <w:t xml:space="preserve"> тығыздығының алынған мәндері бойынша</w:t>
      </w:r>
      <w:r w:rsidR="003858AB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E05EC5">
        <w:rPr>
          <w:rFonts w:ascii="Times New Roman" w:hAnsi="Times New Roman"/>
          <w:sz w:val="28"/>
          <w:szCs w:val="28"/>
          <w:lang w:val="kk-KZ"/>
        </w:rPr>
        <w:t>график келесідей болады:</w:t>
      </w:r>
    </w:p>
    <w:p w:rsidR="005C71FA" w:rsidRPr="003858AB" w:rsidRDefault="005C71FA" w:rsidP="005C384B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C71FA" w:rsidRPr="005C71FA" w:rsidRDefault="00DC4D93" w:rsidP="005C71FA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6BC607" wp14:editId="287A6C63">
            <wp:extent cx="5273749" cy="3402419"/>
            <wp:effectExtent l="0" t="0" r="22225" b="266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5EC5" w:rsidRPr="00E05EC5" w:rsidRDefault="00E05EC5" w:rsidP="005C384B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5EC5" w:rsidRPr="00E05EC5" w:rsidRDefault="00E05EC5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kk-KZ"/>
        </w:rPr>
        <w:t>Максималды шындыққа жанасатын шешім қабылдаудың шектерін анықтау үшін келесі теңдеуді шешу қажет:</w:t>
      </w:r>
    </w:p>
    <w:p w:rsidR="00E05EC5" w:rsidRPr="00E05EC5" w:rsidRDefault="00E05EC5" w:rsidP="00E05EC5">
      <w:pPr>
        <w:pStyle w:val="ListParagraph"/>
        <w:spacing w:after="0"/>
        <w:ind w:left="106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5EC5" w:rsidRDefault="00E05EC5" w:rsidP="00E05EC5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39270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C5" w:rsidRDefault="00E05EC5" w:rsidP="00E05EC5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05EC5">
        <w:rPr>
          <w:rFonts w:ascii="Times New Roman" w:hAnsi="Times New Roman"/>
          <w:sz w:val="28"/>
          <w:szCs w:val="28"/>
        </w:rPr>
        <w:t>Осыдан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05EC5" w:rsidRDefault="00E05EC5" w:rsidP="00E05EC5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96692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C5" w:rsidRPr="00E05EC5" w:rsidRDefault="00E05EC5" w:rsidP="00E05EC5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Белгілейік: </w:t>
      </w:r>
    </w:p>
    <w:p w:rsidR="00E05EC5" w:rsidRDefault="00E05EC5" w:rsidP="00E05EC5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82323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9B" w:rsidRDefault="00862A9B" w:rsidP="00E05EC5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Алынған мәндері:</w:t>
      </w:r>
    </w:p>
    <w:p w:rsidR="00862A9B" w:rsidRPr="009A3F0E" w:rsidRDefault="009A3F0E" w:rsidP="009A3F0E">
      <w:pPr>
        <w:ind w:left="708"/>
        <w:rPr>
          <w:rFonts w:ascii="Times New Roman" w:hAnsi="Times New Roman"/>
          <w:sz w:val="28"/>
          <w:lang w:val="kk-KZ"/>
        </w:rPr>
      </w:pPr>
      <w:r w:rsidRPr="009A3F0E">
        <w:rPr>
          <w:rFonts w:ascii="Times New Roman" w:hAnsi="Times New Roman"/>
          <w:sz w:val="28"/>
          <w:lang w:val="kk-KZ"/>
        </w:rPr>
        <w:t>d1=0.49</w:t>
      </w:r>
      <w:r>
        <w:rPr>
          <w:rFonts w:ascii="Times New Roman" w:hAnsi="Times New Roman"/>
          <w:sz w:val="28"/>
          <w:lang w:val="kk-KZ"/>
        </w:rPr>
        <w:tab/>
        <w:t>d2=0.16</w:t>
      </w:r>
      <w:r>
        <w:rPr>
          <w:rFonts w:ascii="Times New Roman" w:hAnsi="Times New Roman"/>
          <w:sz w:val="28"/>
          <w:lang w:val="kk-KZ"/>
        </w:rPr>
        <w:tab/>
        <w:t>a=-0.33</w:t>
      </w:r>
      <w:r>
        <w:rPr>
          <w:rFonts w:ascii="Times New Roman" w:hAnsi="Times New Roman"/>
          <w:sz w:val="28"/>
          <w:lang w:val="kk-KZ"/>
        </w:rPr>
        <w:tab/>
        <w:t>b=0.64</w:t>
      </w:r>
      <w:r>
        <w:rPr>
          <w:rFonts w:ascii="Times New Roman" w:hAnsi="Times New Roman"/>
          <w:sz w:val="28"/>
          <w:lang w:val="kk-KZ"/>
        </w:rPr>
        <w:tab/>
      </w:r>
      <w:r w:rsidRPr="009A3F0E">
        <w:rPr>
          <w:rFonts w:ascii="Times New Roman" w:hAnsi="Times New Roman"/>
          <w:sz w:val="28"/>
          <w:lang w:val="kk-KZ"/>
        </w:rPr>
        <w:t>c=0.72774775554827</w:t>
      </w:r>
    </w:p>
    <w:p w:rsidR="00862A9B" w:rsidRPr="00C91E10" w:rsidRDefault="00862A9B" w:rsidP="00E05EC5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Енді шешім қабылдаудың </w:t>
      </w:r>
      <w:r w:rsidRPr="00862A9B">
        <w:rPr>
          <w:rFonts w:ascii="Times New Roman" w:hAnsi="Times New Roman"/>
          <w:sz w:val="28"/>
          <w:szCs w:val="28"/>
          <w:lang w:val="kk-KZ"/>
        </w:rPr>
        <w:t xml:space="preserve">xg1 </w:t>
      </w: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w:r w:rsidRPr="00862A9B">
        <w:rPr>
          <w:rFonts w:ascii="Times New Roman" w:hAnsi="Times New Roman"/>
          <w:sz w:val="28"/>
          <w:szCs w:val="28"/>
          <w:lang w:val="kk-KZ"/>
        </w:rPr>
        <w:t xml:space="preserve">xg2 </w:t>
      </w:r>
      <w:r>
        <w:rPr>
          <w:rFonts w:ascii="Times New Roman" w:hAnsi="Times New Roman"/>
          <w:sz w:val="28"/>
          <w:szCs w:val="28"/>
          <w:lang w:val="kk-KZ"/>
        </w:rPr>
        <w:t xml:space="preserve">шектерін есептейміз, </w:t>
      </w:r>
      <w:r w:rsidRPr="00862A9B">
        <w:rPr>
          <w:rFonts w:ascii="Times New Roman" w:hAnsi="Times New Roman"/>
          <w:sz w:val="28"/>
          <w:szCs w:val="28"/>
          <w:lang w:val="kk-KZ"/>
        </w:rPr>
        <w:t>xg1&lt;xg2:</w:t>
      </w:r>
    </w:p>
    <w:p w:rsidR="00862A9B" w:rsidRPr="00C91E10" w:rsidRDefault="00862A9B" w:rsidP="00E05EC5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</w:p>
    <w:p w:rsidR="00862A9B" w:rsidRPr="009A3F0E" w:rsidRDefault="00862A9B" w:rsidP="00862A9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34533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9B" w:rsidRPr="009A3F0E" w:rsidRDefault="00862A9B" w:rsidP="00862A9B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Сонда, келесідей мәндерді аламыз:</w:t>
      </w:r>
    </w:p>
    <w:p w:rsidR="00862A9B" w:rsidRPr="009A3F0E" w:rsidRDefault="00862A9B" w:rsidP="00862A9B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</w:p>
    <w:p w:rsidR="00862A9B" w:rsidRPr="006F078D" w:rsidRDefault="009A3F0E" w:rsidP="009A3F0E">
      <w:pPr>
        <w:jc w:val="center"/>
        <w:rPr>
          <w:rFonts w:ascii="Times New Roman" w:hAnsi="Times New Roman"/>
          <w:sz w:val="28"/>
          <w:lang w:val="kk-KZ"/>
        </w:rPr>
      </w:pPr>
      <w:r w:rsidRPr="006F078D">
        <w:rPr>
          <w:rFonts w:ascii="Times New Roman" w:hAnsi="Times New Roman"/>
          <w:sz w:val="28"/>
          <w:lang w:val="kk-KZ"/>
        </w:rPr>
        <w:lastRenderedPageBreak/>
        <w:t xml:space="preserve">xg1=-0.80388935241246 </w:t>
      </w:r>
      <w:r>
        <w:rPr>
          <w:rFonts w:ascii="Times New Roman" w:hAnsi="Times New Roman"/>
          <w:sz w:val="28"/>
          <w:lang w:val="kk-KZ"/>
        </w:rPr>
        <w:tab/>
      </w:r>
      <w:r w:rsidRPr="006F078D">
        <w:rPr>
          <w:rFonts w:ascii="Times New Roman" w:hAnsi="Times New Roman"/>
          <w:sz w:val="28"/>
          <w:lang w:val="kk-KZ"/>
        </w:rPr>
        <w:t>xg2=2.7432832918064</w:t>
      </w:r>
    </w:p>
    <w:p w:rsidR="009A3F0E" w:rsidRPr="009A3F0E" w:rsidRDefault="009A3F0E" w:rsidP="00862A9B">
      <w:pPr>
        <w:spacing w:after="0"/>
        <w:ind w:left="708" w:firstLine="708"/>
        <w:rPr>
          <w:rFonts w:ascii="Times New Roman" w:hAnsi="Times New Roman"/>
          <w:sz w:val="28"/>
          <w:szCs w:val="28"/>
          <w:lang w:val="kk-KZ"/>
        </w:rPr>
      </w:pPr>
    </w:p>
    <w:p w:rsidR="00D3049C" w:rsidRPr="006F078D" w:rsidRDefault="00862A9B" w:rsidP="005277AF">
      <w:pPr>
        <w:pStyle w:val="ListParagraph"/>
        <w:numPr>
          <w:ilvl w:val="0"/>
          <w:numId w:val="1"/>
        </w:numPr>
        <w:spacing w:after="0"/>
        <w:ind w:left="709"/>
        <w:rPr>
          <w:rFonts w:ascii="Times New Roman" w:hAnsi="Times New Roman"/>
          <w:sz w:val="28"/>
          <w:szCs w:val="28"/>
          <w:lang w:val="kk-KZ"/>
        </w:rPr>
      </w:pPr>
      <w:r w:rsidRPr="006F078D">
        <w:rPr>
          <w:rFonts w:ascii="Times New Roman" w:hAnsi="Times New Roman"/>
          <w:sz w:val="28"/>
          <w:szCs w:val="28"/>
          <w:lang w:val="kk-KZ"/>
        </w:rPr>
        <w:t>A =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</m:oMath>
      <w:r w:rsidR="00D3049C" w:rsidRPr="006F078D">
        <w:rPr>
          <w:rFonts w:ascii="Times New Roman" w:hAnsi="Times New Roman"/>
          <w:sz w:val="28"/>
          <w:szCs w:val="28"/>
          <w:lang w:val="kk-KZ"/>
        </w:rPr>
        <w:t xml:space="preserve">} </w:t>
      </w:r>
      <w:r w:rsidR="00D3049C" w:rsidRPr="00E104BF">
        <w:rPr>
          <w:rFonts w:ascii="Times New Roman" w:hAnsi="Times New Roman"/>
          <w:sz w:val="28"/>
          <w:szCs w:val="28"/>
          <w:lang w:val="kk-KZ"/>
        </w:rPr>
        <w:t xml:space="preserve">кластары үшін төменгі және жоғарғы </w:t>
      </w:r>
      <w:r w:rsidR="00D3049C" w:rsidRPr="006F078D">
        <w:rPr>
          <w:rFonts w:ascii="Times New Roman" w:hAnsi="Times New Roman"/>
          <w:sz w:val="28"/>
          <w:szCs w:val="28"/>
          <w:lang w:val="kk-KZ"/>
        </w:rPr>
        <w:t xml:space="preserve">х шекараларын </w:t>
      </w:r>
      <w:r w:rsidR="00D3049C" w:rsidRPr="00E104BF">
        <w:rPr>
          <w:rFonts w:ascii="Times New Roman" w:hAnsi="Times New Roman"/>
          <w:sz w:val="28"/>
          <w:szCs w:val="28"/>
          <w:lang w:val="kk-KZ"/>
        </w:rPr>
        <w:t>қайта анықтау қажет егер:</w:t>
      </w:r>
    </w:p>
    <w:p w:rsidR="00D3049C" w:rsidRPr="00D3049C" w:rsidRDefault="00D3049C" w:rsidP="00D3049C">
      <w:pPr>
        <w:pStyle w:val="ListParagraph"/>
        <w:spacing w:after="0"/>
        <w:ind w:left="107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34162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C" w:rsidRDefault="00D3049C" w:rsidP="00D3049C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D3049C">
        <w:rPr>
          <w:rFonts w:ascii="Times New Roman" w:hAnsi="Times New Roman"/>
          <w:sz w:val="28"/>
          <w:szCs w:val="28"/>
          <w:lang w:val="kk-KZ"/>
        </w:rPr>
        <w:t xml:space="preserve">Осыдан кейін,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kk-KZ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fx1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</m:oMath>
      <w:r w:rsidRPr="00D3049C">
        <w:rPr>
          <w:rFonts w:ascii="Times New Roman" w:hAnsi="Times New Roman"/>
          <w:sz w:val="28"/>
          <w:szCs w:val="28"/>
          <w:lang w:val="kk-KZ"/>
        </w:rPr>
        <w:t>,</w:t>
      </w:r>
      <m:oMath>
        <m:r>
          <w:rPr>
            <w:rFonts w:ascii="Cambria Math" w:hAnsi="Cambria Math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fx2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i</m:t>
            </m:r>
          </m:sub>
        </m:sSub>
      </m:oMath>
      <w:r w:rsidRPr="00D3049C">
        <w:rPr>
          <w:rFonts w:ascii="Times New Roman" w:hAnsi="Times New Roman"/>
          <w:sz w:val="28"/>
          <w:szCs w:val="28"/>
          <w:lang w:val="kk-KZ"/>
        </w:rPr>
        <w:t xml:space="preserve">  массивтерінің мәндерін қайтадан анықтаймыз, бірақ біздің жағдайда бұл массивтердің мәндері өзгермейді.</w:t>
      </w:r>
    </w:p>
    <w:p w:rsidR="00D3049C" w:rsidRDefault="00E104BF" w:rsidP="00D3049C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Шешімдерді қабылдаудың шектерін визуализациялау үшін тікбұрышты функция түрінде болады:</w:t>
      </w:r>
    </w:p>
    <w:p w:rsidR="005C71FA" w:rsidRDefault="00E104BF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897301" wp14:editId="660DD104">
            <wp:extent cx="2819794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FA" w:rsidRPr="005C71FA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91E10">
        <w:rPr>
          <w:rFonts w:ascii="Times New Roman" w:hAnsi="Times New Roman"/>
          <w:sz w:val="28"/>
          <w:szCs w:val="28"/>
          <w:lang w:val="en-US"/>
        </w:rPr>
        <w:t>fg[0]=0</w:t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  <w:t>fg[1]=0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91E10">
        <w:rPr>
          <w:rFonts w:ascii="Times New Roman" w:hAnsi="Times New Roman"/>
          <w:sz w:val="28"/>
          <w:szCs w:val="28"/>
          <w:lang w:val="en-US"/>
        </w:rPr>
        <w:t>fg[2]=0</w:t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  <w:t>fg[3]=0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91E10">
        <w:rPr>
          <w:rFonts w:ascii="Times New Roman" w:hAnsi="Times New Roman"/>
          <w:sz w:val="28"/>
          <w:szCs w:val="28"/>
          <w:lang w:val="en-US"/>
        </w:rPr>
        <w:t>fg[4]=0</w:t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  <w:t>fg[5]=0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91E10">
        <w:rPr>
          <w:rFonts w:ascii="Times New Roman" w:hAnsi="Times New Roman"/>
          <w:sz w:val="28"/>
          <w:szCs w:val="28"/>
          <w:lang w:val="en-US"/>
        </w:rPr>
        <w:t>fg[6]=0</w:t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  <w:t>fg[7]=0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en-US"/>
        </w:rPr>
        <w:t>fg[8]=0</w:t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</w:r>
      <w:r w:rsidRPr="00C91E10">
        <w:rPr>
          <w:rFonts w:ascii="Times New Roman" w:hAnsi="Times New Roman"/>
          <w:sz w:val="28"/>
          <w:szCs w:val="28"/>
          <w:lang w:val="en-US"/>
        </w:rPr>
        <w:tab/>
        <w:t>fg[9]=0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fg[10]=0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  <w:t>fg[11]=0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fg[12]=0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  <w:t>fg[13]=0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</w:p>
    <w:p w:rsidR="00E104BF" w:rsidRPr="00C91E10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C91E10">
        <w:rPr>
          <w:rFonts w:ascii="Times New Roman" w:hAnsi="Times New Roman"/>
          <w:sz w:val="28"/>
          <w:szCs w:val="28"/>
          <w:lang w:val="kk-KZ"/>
        </w:rPr>
        <w:t>fg[14]=0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</w:r>
      <w:r w:rsidRPr="00C91E10">
        <w:rPr>
          <w:rFonts w:ascii="Times New Roman" w:hAnsi="Times New Roman"/>
          <w:sz w:val="28"/>
          <w:szCs w:val="28"/>
          <w:lang w:val="kk-KZ"/>
        </w:rPr>
        <w:tab/>
        <w:t>fg[15]=0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</w:p>
    <w:p w:rsidR="00E104BF" w:rsidRPr="006F078D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6F078D">
        <w:rPr>
          <w:rFonts w:ascii="Times New Roman" w:hAnsi="Times New Roman"/>
          <w:sz w:val="28"/>
          <w:szCs w:val="28"/>
          <w:lang w:val="kk-KZ"/>
        </w:rPr>
        <w:t>fg[16]=0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  <w:t>fg[17]=0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</w:p>
    <w:p w:rsidR="00E104BF" w:rsidRPr="006F078D" w:rsidRDefault="00E104BF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6F078D">
        <w:rPr>
          <w:rFonts w:ascii="Times New Roman" w:hAnsi="Times New Roman"/>
          <w:sz w:val="28"/>
          <w:szCs w:val="28"/>
          <w:lang w:val="kk-KZ"/>
        </w:rPr>
        <w:t>fg[18]=0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</w:r>
      <w:r w:rsidRPr="006F078D">
        <w:rPr>
          <w:rFonts w:ascii="Times New Roman" w:hAnsi="Times New Roman"/>
          <w:sz w:val="28"/>
          <w:szCs w:val="28"/>
          <w:lang w:val="kk-KZ"/>
        </w:rPr>
        <w:tab/>
        <w:t>fg[19]=0</w:t>
      </w:r>
      <w:r w:rsidR="00C91E10">
        <w:rPr>
          <w:rFonts w:ascii="Times New Roman" w:hAnsi="Times New Roman"/>
          <w:sz w:val="28"/>
          <w:szCs w:val="28"/>
          <w:lang w:val="kk-KZ"/>
        </w:rPr>
        <w:t>,5</w:t>
      </w:r>
      <w:r w:rsidRPr="006F078D">
        <w:rPr>
          <w:rFonts w:ascii="Times New Roman" w:hAnsi="Times New Roman"/>
          <w:sz w:val="28"/>
          <w:szCs w:val="28"/>
          <w:lang w:val="kk-KZ"/>
        </w:rPr>
        <w:t xml:space="preserve"> .</w:t>
      </w:r>
    </w:p>
    <w:p w:rsidR="005C71FA" w:rsidRPr="006F078D" w:rsidRDefault="005C71FA" w:rsidP="00E104BF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5C71FA" w:rsidRPr="006F078D" w:rsidRDefault="005C71FA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Шешу ережесінің эффективтілігін бағалау үшін танудың ықтимал теоретикалық мәндерін анықтаймыз.</w:t>
      </w:r>
    </w:p>
    <w:p w:rsidR="00E104BF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72426" cy="676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FA" w:rsidRPr="00237E2F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7F2FC4">
        <w:rPr>
          <w:rFonts w:ascii="Times New Roman" w:hAnsi="Times New Roman"/>
          <w:sz w:val="28"/>
          <w:szCs w:val="28"/>
        </w:rPr>
        <w:t xml:space="preserve">21 = </w:t>
      </w:r>
      <w:r w:rsidR="00237E2F">
        <w:rPr>
          <w:rFonts w:ascii="Times New Roman" w:hAnsi="Times New Roman"/>
          <w:sz w:val="28"/>
          <w:szCs w:val="28"/>
          <w:lang w:val="kk-KZ"/>
        </w:rPr>
        <w:t>-3,2</w:t>
      </w:r>
      <w:r w:rsidR="007F2FC4" w:rsidRPr="007F2FC4">
        <w:rPr>
          <w:rFonts w:ascii="Times New Roman" w:hAnsi="Times New Roman"/>
          <w:sz w:val="28"/>
          <w:szCs w:val="28"/>
        </w:rPr>
        <w:t xml:space="preserve"> + </w:t>
      </w:r>
      <w:r w:rsidR="00627886">
        <w:rPr>
          <w:rFonts w:ascii="Times New Roman" w:hAnsi="Times New Roman"/>
          <w:sz w:val="28"/>
          <w:szCs w:val="28"/>
          <w:lang w:val="kk-KZ"/>
        </w:rPr>
        <w:t>0,</w:t>
      </w:r>
      <w:r w:rsidR="00237E2F">
        <w:rPr>
          <w:rFonts w:ascii="Times New Roman" w:hAnsi="Times New Roman"/>
          <w:sz w:val="28"/>
          <w:szCs w:val="28"/>
          <w:lang w:val="kk-KZ"/>
        </w:rPr>
        <w:t>16</w:t>
      </w:r>
      <w:r w:rsidR="00237E2F">
        <w:rPr>
          <w:rFonts w:ascii="Times New Roman" w:hAnsi="Times New Roman"/>
          <w:sz w:val="28"/>
          <w:szCs w:val="28"/>
        </w:rPr>
        <w:t xml:space="preserve">= </w:t>
      </w:r>
      <w:r w:rsidR="00237E2F">
        <w:rPr>
          <w:rFonts w:ascii="Times New Roman" w:hAnsi="Times New Roman"/>
          <w:sz w:val="28"/>
          <w:szCs w:val="28"/>
          <w:lang w:val="kk-KZ"/>
        </w:rPr>
        <w:t>-3,04</w:t>
      </w:r>
    </w:p>
    <w:p w:rsidR="005C71FA" w:rsidRPr="007F2FC4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5C71FA" w:rsidRPr="007F2FC4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172003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FA" w:rsidRPr="004B048C" w:rsidRDefault="005C71FA" w:rsidP="005C71FA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="00CA4C7E">
        <w:rPr>
          <w:rFonts w:ascii="Times New Roman" w:hAnsi="Times New Roman"/>
          <w:sz w:val="28"/>
          <w:szCs w:val="28"/>
        </w:rPr>
        <w:t>12</w:t>
      </w:r>
      <w:r w:rsidR="004B048C">
        <w:rPr>
          <w:rFonts w:ascii="Times New Roman" w:hAnsi="Times New Roman"/>
          <w:sz w:val="28"/>
          <w:szCs w:val="28"/>
        </w:rPr>
        <w:t xml:space="preserve"> = </w:t>
      </w:r>
      <w:r w:rsidR="004B048C">
        <w:rPr>
          <w:rFonts w:ascii="Times New Roman" w:hAnsi="Times New Roman"/>
          <w:sz w:val="28"/>
          <w:szCs w:val="28"/>
          <w:lang w:val="kk-KZ"/>
        </w:rPr>
        <w:t>-4,3</w:t>
      </w:r>
    </w:p>
    <w:p w:rsidR="007F2FC4" w:rsidRDefault="007F2FC4" w:rsidP="007F2FC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Танудың дұрыс ықтималдылығын келесідей анықтаймыз:</w:t>
      </w:r>
    </w:p>
    <w:p w:rsidR="007F2FC4" w:rsidRPr="00CA4C7E" w:rsidRDefault="007F2FC4" w:rsidP="007F2FC4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 w:rsidRPr="00CA4C7E">
        <w:rPr>
          <w:rFonts w:ascii="Times New Roman" w:hAnsi="Times New Roman"/>
          <w:sz w:val="28"/>
          <w:szCs w:val="28"/>
          <w:lang w:val="kk-KZ"/>
        </w:rPr>
        <w:t>P = 1 – 0.5 * (P21+P12)</w:t>
      </w:r>
      <w:r w:rsidR="00CA4C7E" w:rsidRPr="00CA4C7E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CA4C7E" w:rsidRPr="00C91E10" w:rsidRDefault="00CA4C7E" w:rsidP="007F2FC4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Нәтижесінде аламыз: </w:t>
      </w:r>
      <w:r w:rsidRPr="00C91E10">
        <w:rPr>
          <w:rFonts w:ascii="Times New Roman" w:hAnsi="Times New Roman"/>
          <w:sz w:val="28"/>
          <w:szCs w:val="28"/>
          <w:lang w:val="kk-KZ"/>
        </w:rPr>
        <w:t xml:space="preserve">P = </w:t>
      </w:r>
      <w:r w:rsidR="00B53E8C">
        <w:rPr>
          <w:rFonts w:ascii="Times New Roman" w:hAnsi="Times New Roman"/>
          <w:sz w:val="28"/>
          <w:szCs w:val="28"/>
          <w:lang w:val="kk-KZ"/>
        </w:rPr>
        <w:t>4,67</w:t>
      </w:r>
    </w:p>
    <w:p w:rsidR="00CA4C7E" w:rsidRPr="004B048C" w:rsidRDefault="003E2C76" w:rsidP="007F2FC4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noProof/>
        </w:rPr>
        <w:lastRenderedPageBreak/>
        <w:drawing>
          <wp:inline distT="0" distB="0" distL="0" distR="0" wp14:anchorId="65A66191" wp14:editId="1F8DE81B">
            <wp:extent cx="5284382" cy="3306726"/>
            <wp:effectExtent l="0" t="0" r="12065" b="2730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A4C7E" w:rsidRPr="004B048C" w:rsidRDefault="00CA4C7E" w:rsidP="007F2FC4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CA4C7E" w:rsidRPr="004B048C" w:rsidRDefault="00CA4C7E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Шешу ережесіні максималды апостериорлық ықтималдығын </w:t>
      </w:r>
      <w:r w:rsidRPr="004B048C">
        <w:rPr>
          <w:rFonts w:ascii="Times New Roman" w:hAnsi="Times New Roman"/>
          <w:sz w:val="28"/>
          <w:szCs w:val="28"/>
          <w:lang w:val="kk-KZ"/>
        </w:rPr>
        <w:t xml:space="preserve">p1+p2=1 </w:t>
      </w:r>
      <w:r>
        <w:rPr>
          <w:rFonts w:ascii="Times New Roman" w:hAnsi="Times New Roman"/>
          <w:sz w:val="28"/>
          <w:szCs w:val="28"/>
          <w:lang w:val="kk-KZ"/>
        </w:rPr>
        <w:t>формуласымен анықтаймы</w:t>
      </w:r>
      <w:r w:rsidRPr="004B048C">
        <w:rPr>
          <w:rFonts w:ascii="Times New Roman" w:hAnsi="Times New Roman"/>
          <w:sz w:val="28"/>
          <w:szCs w:val="28"/>
          <w:lang w:val="kk-KZ"/>
        </w:rPr>
        <w:t>з:</w:t>
      </w:r>
    </w:p>
    <w:p w:rsidR="00CA4C7E" w:rsidRPr="00CA4C7E" w:rsidRDefault="00CA4C7E" w:rsidP="00CA4C7E">
      <w:pPr>
        <w:pStyle w:val="ListParagraph"/>
        <w:spacing w:after="0"/>
        <w:ind w:left="2124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Біздегі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C1302">
        <w:rPr>
          <w:rFonts w:ascii="Times New Roman" w:hAnsi="Times New Roman"/>
          <w:sz w:val="28"/>
          <w:szCs w:val="28"/>
        </w:rPr>
        <w:t>1 := 0.</w:t>
      </w:r>
      <w:r w:rsidR="008C1302">
        <w:rPr>
          <w:rFonts w:ascii="Times New Roman" w:hAnsi="Times New Roman"/>
          <w:sz w:val="28"/>
          <w:szCs w:val="28"/>
          <w:lang w:val="kk-KZ"/>
        </w:rPr>
        <w:t>2</w:t>
      </w:r>
      <w:r w:rsidRPr="008C1302"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C1302">
        <w:rPr>
          <w:rFonts w:ascii="Times New Roman" w:hAnsi="Times New Roman"/>
          <w:sz w:val="28"/>
          <w:szCs w:val="28"/>
        </w:rPr>
        <w:t>2 := 0.</w:t>
      </w:r>
      <w:r w:rsidR="008C1302">
        <w:rPr>
          <w:rFonts w:ascii="Times New Roman" w:hAnsi="Times New Roman"/>
          <w:sz w:val="28"/>
          <w:szCs w:val="28"/>
          <w:lang w:val="kk-KZ"/>
        </w:rPr>
        <w:t>8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3858AB" w:rsidRPr="003858AB" w:rsidRDefault="00CA4C7E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Тығыздықтың толық ықтималдылығын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</m:oMath>
      <w:r w:rsidRPr="00CA4C7E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lang w:val="kk-KZ"/>
        </w:rPr>
        <w:t xml:space="preserve"> кластары</w:t>
      </w:r>
      <w:r w:rsidRPr="00CA4C7E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бойынша келесідей анықталады</w:t>
      </w:r>
      <w:r w:rsidR="003858AB">
        <w:rPr>
          <w:rFonts w:ascii="Times New Roman" w:hAnsi="Times New Roman"/>
          <w:sz w:val="28"/>
          <w:szCs w:val="28"/>
          <w:lang w:val="kk-KZ"/>
        </w:rPr>
        <w:t xml:space="preserve"> және графигімен сипатталады:</w:t>
      </w:r>
    </w:p>
    <w:p w:rsidR="003858AB" w:rsidRDefault="003858AB" w:rsidP="003858AB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77269" cy="276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B" w:rsidRDefault="003858AB" w:rsidP="003858AB">
      <w:pPr>
        <w:pStyle w:val="ListParagraph"/>
        <w:spacing w:after="0"/>
        <w:ind w:left="141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1</m:t>
            </m:r>
          </m:sub>
        </m:sSub>
      </m:oMath>
      <w:r w:rsidRPr="00CA4C7E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kk-KZ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lang w:val="kk-KZ"/>
        </w:rPr>
        <w:t xml:space="preserve"> кластардың апостериорлы ықтималдықтары келесі формуламен анықталады:</w:t>
      </w:r>
    </w:p>
    <w:p w:rsidR="003858AB" w:rsidRDefault="003858AB" w:rsidP="003858AB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29426" cy="69542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88" w:rsidRPr="00286088" w:rsidRDefault="00286088" w:rsidP="00286088">
      <w:pPr>
        <w:pStyle w:val="ListParagraph"/>
        <w:spacing w:after="0"/>
        <w:ind w:left="1416"/>
        <w:rPr>
          <w:rFonts w:ascii="Times New Roman" w:hAnsi="Times New Roman"/>
          <w:sz w:val="28"/>
          <w:szCs w:val="28"/>
          <w:lang w:val="kk-KZ"/>
        </w:rPr>
      </w:pPr>
      <w:r>
        <w:rPr>
          <w:noProof/>
        </w:rPr>
        <w:lastRenderedPageBreak/>
        <w:drawing>
          <wp:inline distT="0" distB="0" distL="0" distR="0" wp14:anchorId="14B0936E" wp14:editId="55149E4E">
            <wp:extent cx="4763386" cy="2998381"/>
            <wp:effectExtent l="0" t="0" r="18415" b="1206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858AB" w:rsidRDefault="003858AB" w:rsidP="003858AB">
      <w:pPr>
        <w:pStyle w:val="ListParagraph"/>
        <w:spacing w:after="0"/>
        <w:ind w:left="1416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58AB" w:rsidRDefault="00286088" w:rsidP="00286088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CB3EE9" wp14:editId="5195639E">
            <wp:extent cx="4572000" cy="2743200"/>
            <wp:effectExtent l="0" t="0" r="19050" b="1905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858AB" w:rsidRDefault="003858AB" w:rsidP="003858AB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58AB" w:rsidRPr="00E102DA" w:rsidRDefault="00E102DA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kk-KZ"/>
        </w:rPr>
        <w:t>Объект класы туралы шешім қабылдау есебінің шектерін максималды апостериорлы ықтималдық критерий бойынша табу үшін:</w:t>
      </w:r>
    </w:p>
    <w:p w:rsidR="00E102DA" w:rsidRDefault="00E102DA" w:rsidP="00E102DA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44165" cy="85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A" w:rsidRDefault="00E102DA" w:rsidP="00E102DA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Алынған мәндері:</w:t>
      </w:r>
    </w:p>
    <w:p w:rsidR="00E102DA" w:rsidRPr="000D394C" w:rsidRDefault="000D394C" w:rsidP="000D394C">
      <w:pPr>
        <w:jc w:val="center"/>
        <w:rPr>
          <w:rFonts w:ascii="Times New Roman" w:hAnsi="Times New Roman"/>
          <w:sz w:val="28"/>
          <w:lang w:val="kk-KZ"/>
        </w:rPr>
      </w:pPr>
      <w:r w:rsidRPr="000D394C">
        <w:rPr>
          <w:rFonts w:ascii="Times New Roman" w:hAnsi="Times New Roman"/>
          <w:sz w:val="28"/>
          <w:lang w:val="kk-KZ"/>
        </w:rPr>
        <w:t>d1=0.49</w:t>
      </w:r>
      <w:r>
        <w:rPr>
          <w:rFonts w:ascii="Times New Roman" w:hAnsi="Times New Roman"/>
          <w:sz w:val="28"/>
          <w:lang w:val="kk-KZ"/>
        </w:rPr>
        <w:tab/>
      </w:r>
      <w:r w:rsidRPr="000D394C">
        <w:rPr>
          <w:rFonts w:ascii="Times New Roman" w:hAnsi="Times New Roman"/>
          <w:sz w:val="28"/>
          <w:lang w:val="kk-KZ"/>
        </w:rPr>
        <w:t>d2=0.16</w:t>
      </w:r>
      <w:r>
        <w:rPr>
          <w:rFonts w:ascii="Times New Roman" w:hAnsi="Times New Roman"/>
          <w:sz w:val="28"/>
          <w:lang w:val="kk-KZ"/>
        </w:rPr>
        <w:tab/>
        <w:t>a=-0.33</w:t>
      </w:r>
      <w:r>
        <w:rPr>
          <w:rFonts w:ascii="Times New Roman" w:hAnsi="Times New Roman"/>
          <w:sz w:val="28"/>
          <w:lang w:val="kk-KZ"/>
        </w:rPr>
        <w:tab/>
        <w:t>b=0.64</w:t>
      </w:r>
      <w:r>
        <w:rPr>
          <w:rFonts w:ascii="Times New Roman" w:hAnsi="Times New Roman"/>
          <w:sz w:val="28"/>
          <w:lang w:val="kk-KZ"/>
        </w:rPr>
        <w:tab/>
        <w:t>c=0.94</w:t>
      </w:r>
    </w:p>
    <w:p w:rsidR="00E102DA" w:rsidRPr="00E102DA" w:rsidRDefault="00E102DA" w:rsidP="00E102DA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Енді шешім қабылдаудың </w:t>
      </w:r>
      <w:r w:rsidRPr="00862A9B">
        <w:rPr>
          <w:rFonts w:ascii="Times New Roman" w:hAnsi="Times New Roman"/>
          <w:sz w:val="28"/>
          <w:szCs w:val="28"/>
          <w:lang w:val="kk-KZ"/>
        </w:rPr>
        <w:t xml:space="preserve">xg1 </w:t>
      </w:r>
      <w:r>
        <w:rPr>
          <w:rFonts w:ascii="Times New Roman" w:hAnsi="Times New Roman"/>
          <w:sz w:val="28"/>
          <w:szCs w:val="28"/>
          <w:lang w:val="kk-KZ"/>
        </w:rPr>
        <w:t xml:space="preserve">және </w:t>
      </w:r>
      <w:r w:rsidRPr="00862A9B">
        <w:rPr>
          <w:rFonts w:ascii="Times New Roman" w:hAnsi="Times New Roman"/>
          <w:sz w:val="28"/>
          <w:szCs w:val="28"/>
          <w:lang w:val="kk-KZ"/>
        </w:rPr>
        <w:t xml:space="preserve">xg2 </w:t>
      </w:r>
      <w:r>
        <w:rPr>
          <w:rFonts w:ascii="Times New Roman" w:hAnsi="Times New Roman"/>
          <w:sz w:val="28"/>
          <w:szCs w:val="28"/>
          <w:lang w:val="kk-KZ"/>
        </w:rPr>
        <w:t xml:space="preserve">шектерін есептейміз, </w:t>
      </w:r>
      <w:r w:rsidRPr="00862A9B">
        <w:rPr>
          <w:rFonts w:ascii="Times New Roman" w:hAnsi="Times New Roman"/>
          <w:sz w:val="28"/>
          <w:szCs w:val="28"/>
          <w:lang w:val="kk-KZ"/>
        </w:rPr>
        <w:t>xg1&lt;xg2:</w:t>
      </w:r>
    </w:p>
    <w:p w:rsidR="00E102DA" w:rsidRPr="00E102DA" w:rsidRDefault="00E102DA" w:rsidP="00E102DA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</w:p>
    <w:p w:rsidR="00E102DA" w:rsidRPr="000D394C" w:rsidRDefault="00E102DA" w:rsidP="00E102DA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1246DB" wp14:editId="6D350AA2">
            <wp:extent cx="4534533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A" w:rsidRPr="000D394C" w:rsidRDefault="00E102DA" w:rsidP="00E102DA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Сонда, келесідей мәндерді аламыз:</w:t>
      </w:r>
    </w:p>
    <w:p w:rsidR="00E102DA" w:rsidRPr="000D394C" w:rsidRDefault="00E102DA" w:rsidP="00E102DA">
      <w:pPr>
        <w:spacing w:after="0"/>
        <w:ind w:firstLine="708"/>
        <w:rPr>
          <w:rFonts w:ascii="Times New Roman" w:hAnsi="Times New Roman"/>
          <w:sz w:val="28"/>
          <w:szCs w:val="28"/>
          <w:lang w:val="kk-KZ"/>
        </w:rPr>
      </w:pPr>
    </w:p>
    <w:p w:rsidR="00CF09E2" w:rsidRPr="000D394C" w:rsidRDefault="000D394C" w:rsidP="000D394C">
      <w:pPr>
        <w:jc w:val="center"/>
        <w:rPr>
          <w:rFonts w:ascii="Times New Roman" w:hAnsi="Times New Roman"/>
          <w:sz w:val="28"/>
          <w:lang w:val="kk-KZ"/>
        </w:rPr>
      </w:pPr>
      <w:r w:rsidRPr="000D394C">
        <w:rPr>
          <w:rFonts w:ascii="Times New Roman" w:hAnsi="Times New Roman"/>
          <w:sz w:val="28"/>
          <w:lang w:val="kk-KZ"/>
        </w:rPr>
        <w:t>xg1=-0.803</w:t>
      </w:r>
      <w:r w:rsidR="008B5CC7">
        <w:rPr>
          <w:rFonts w:ascii="Times New Roman" w:hAnsi="Times New Roman"/>
          <w:sz w:val="28"/>
          <w:lang w:val="kk-KZ"/>
        </w:rPr>
        <w:tab/>
      </w:r>
      <w:r>
        <w:rPr>
          <w:rFonts w:ascii="Times New Roman" w:hAnsi="Times New Roman"/>
          <w:sz w:val="28"/>
          <w:lang w:val="kk-KZ"/>
        </w:rPr>
        <w:tab/>
      </w:r>
      <w:r w:rsidRPr="000D394C">
        <w:rPr>
          <w:rFonts w:ascii="Times New Roman" w:hAnsi="Times New Roman"/>
          <w:sz w:val="28"/>
          <w:lang w:val="kk-KZ"/>
        </w:rPr>
        <w:t>xg2=2.743</w:t>
      </w:r>
    </w:p>
    <w:p w:rsidR="00E102DA" w:rsidRDefault="00CF09E2" w:rsidP="005277AF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Шешім қабылдау шектерін қайтадан есептеп, анықталынды және график түрінде көрсетілді:</w:t>
      </w:r>
    </w:p>
    <w:p w:rsidR="00CF09E2" w:rsidRDefault="00CF09E2" w:rsidP="00CF09E2">
      <w:pPr>
        <w:pStyle w:val="ListParagraph"/>
        <w:spacing w:after="0"/>
        <w:ind w:left="107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CF09E2" w:rsidRDefault="00CF09E2" w:rsidP="00CF09E2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7ED0EC" wp14:editId="1821C627">
            <wp:extent cx="2819794" cy="247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E2" w:rsidRPr="000D394C" w:rsidRDefault="00CF09E2" w:rsidP="00CF09E2">
      <w:pPr>
        <w:pStyle w:val="ListParagraph"/>
        <w:spacing w:after="0"/>
        <w:ind w:left="1416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6A29AB9A" wp14:editId="0507EB63">
            <wp:extent cx="4572000" cy="2743200"/>
            <wp:effectExtent l="0" t="0" r="1905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F09E2" w:rsidRPr="000D394C" w:rsidRDefault="00CF09E2" w:rsidP="00CF09E2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15CB8" w:rsidRPr="006F078D" w:rsidRDefault="00CF09E2" w:rsidP="005277AF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/>
          <w:sz w:val="28"/>
          <w:szCs w:val="28"/>
          <w:lang w:val="kk-KZ"/>
        </w:rPr>
      </w:pPr>
      <w:r w:rsidRPr="000D394C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815CB8">
        <w:rPr>
          <w:rFonts w:ascii="Times New Roman" w:hAnsi="Times New Roman"/>
          <w:sz w:val="28"/>
          <w:szCs w:val="28"/>
          <w:lang w:val="kk-KZ"/>
        </w:rPr>
        <w:t>Шешу ережесінің эффективтілігін бағалау үшін танудың ықтимал теоретикалық мәндерін анықтаймыз.</w:t>
      </w:r>
    </w:p>
    <w:p w:rsidR="00815CB8" w:rsidRDefault="00815CB8" w:rsidP="00815CB8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09F8B1" wp14:editId="38966722">
            <wp:extent cx="3772426" cy="6763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E3" w:rsidRPr="00237E2F" w:rsidRDefault="00301DE3" w:rsidP="00301DE3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7F2FC4">
        <w:rPr>
          <w:rFonts w:ascii="Times New Roman" w:hAnsi="Times New Roman"/>
          <w:sz w:val="28"/>
          <w:szCs w:val="28"/>
        </w:rPr>
        <w:t xml:space="preserve">21 = </w:t>
      </w:r>
      <w:r>
        <w:rPr>
          <w:rFonts w:ascii="Times New Roman" w:hAnsi="Times New Roman"/>
          <w:sz w:val="28"/>
          <w:szCs w:val="28"/>
          <w:lang w:val="kk-KZ"/>
        </w:rPr>
        <w:t>-3,2</w:t>
      </w:r>
      <w:r w:rsidRPr="007F2FC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kk-KZ"/>
        </w:rPr>
        <w:t>0,16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kk-KZ"/>
        </w:rPr>
        <w:t>-3,04</w:t>
      </w:r>
    </w:p>
    <w:p w:rsidR="00815CB8" w:rsidRPr="007F2FC4" w:rsidRDefault="00815CB8" w:rsidP="00815CB8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815CB8" w:rsidRPr="007F2FC4" w:rsidRDefault="00815CB8" w:rsidP="00815CB8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FF4C1B" wp14:editId="69178FF5">
            <wp:extent cx="2172003" cy="638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E3" w:rsidRPr="004B048C" w:rsidRDefault="00301DE3" w:rsidP="00301DE3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12 = </w:t>
      </w:r>
      <w:r>
        <w:rPr>
          <w:rFonts w:ascii="Times New Roman" w:hAnsi="Times New Roman"/>
          <w:sz w:val="28"/>
          <w:szCs w:val="28"/>
          <w:lang w:val="kk-KZ"/>
        </w:rPr>
        <w:t>-4,3</w:t>
      </w:r>
    </w:p>
    <w:p w:rsidR="00815CB8" w:rsidRPr="00C91E10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Танудың дұрыс ықтималдылығы</w:t>
      </w:r>
      <w:r w:rsidRPr="00815C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кластардың априорлы ықтималдықтары белгілі болған жағдайда және </w:t>
      </w:r>
      <m:oMath>
        <m:r>
          <w:rPr>
            <w:rFonts w:ascii="Cambria Math" w:hAnsi="Cambria Math"/>
            <w:sz w:val="28"/>
            <w:szCs w:val="28"/>
            <w:lang w:val="kk-KZ"/>
          </w:rPr>
          <m:t xml:space="preserve">p1 </m:t>
        </m:r>
        <m:r>
          <w:rPr>
            <w:rFonts w:ascii="Cambria Math" w:hAnsi="Cambria Math"/>
            <w:sz w:val="28"/>
            <w:szCs w:val="28"/>
          </w:rPr>
          <m:t xml:space="preserve">≠p2≠0.5 </m:t>
        </m:r>
      </m:oMath>
      <w:r>
        <w:rPr>
          <w:rFonts w:ascii="Times New Roman" w:hAnsi="Times New Roman"/>
          <w:sz w:val="28"/>
          <w:szCs w:val="28"/>
          <w:lang w:val="kk-KZ"/>
        </w:rPr>
        <w:t>кезінде келесідей анықталынады:</w:t>
      </w:r>
    </w:p>
    <w:p w:rsidR="00815CB8" w:rsidRPr="00C91E10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15CB8" w:rsidRPr="00C91E10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15CB8">
        <w:rPr>
          <w:rFonts w:ascii="Times New Roman" w:hAnsi="Times New Roman"/>
          <w:sz w:val="28"/>
          <w:szCs w:val="28"/>
        </w:rPr>
        <w:lastRenderedPageBreak/>
        <w:tab/>
      </w:r>
      <w:r w:rsidRPr="00815CB8">
        <w:rPr>
          <w:rFonts w:ascii="Times New Roman" w:hAnsi="Times New Roman"/>
          <w:sz w:val="28"/>
          <w:szCs w:val="28"/>
        </w:rPr>
        <w:tab/>
      </w:r>
      <w:r w:rsidRPr="00815CB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1E10">
        <w:rPr>
          <w:rFonts w:ascii="Times New Roman" w:hAnsi="Times New Roman"/>
          <w:sz w:val="28"/>
          <w:szCs w:val="28"/>
        </w:rPr>
        <w:t xml:space="preserve"> := 1 –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1E10">
        <w:rPr>
          <w:rFonts w:ascii="Times New Roman" w:hAnsi="Times New Roman"/>
          <w:sz w:val="28"/>
          <w:szCs w:val="28"/>
        </w:rPr>
        <w:t>1*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1E10">
        <w:rPr>
          <w:rFonts w:ascii="Times New Roman" w:hAnsi="Times New Roman"/>
          <w:sz w:val="28"/>
          <w:szCs w:val="28"/>
        </w:rPr>
        <w:t xml:space="preserve">12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1E10">
        <w:rPr>
          <w:rFonts w:ascii="Times New Roman" w:hAnsi="Times New Roman"/>
          <w:sz w:val="28"/>
          <w:szCs w:val="28"/>
        </w:rPr>
        <w:t>2*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1E10">
        <w:rPr>
          <w:rFonts w:ascii="Times New Roman" w:hAnsi="Times New Roman"/>
          <w:sz w:val="28"/>
          <w:szCs w:val="28"/>
        </w:rPr>
        <w:t xml:space="preserve">21) </w:t>
      </w:r>
    </w:p>
    <w:p w:rsidR="00815CB8" w:rsidRPr="00C91E10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15CB8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Нәтижесінде бұл жағдайдағы ықтималдық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301DE3">
        <w:rPr>
          <w:rFonts w:ascii="Times New Roman" w:hAnsi="Times New Roman"/>
          <w:sz w:val="28"/>
          <w:szCs w:val="28"/>
        </w:rPr>
        <w:t xml:space="preserve"> = </w:t>
      </w:r>
      <w:r w:rsidR="00301DE3">
        <w:rPr>
          <w:rFonts w:ascii="Times New Roman" w:hAnsi="Times New Roman"/>
          <w:sz w:val="28"/>
          <w:szCs w:val="28"/>
          <w:lang w:val="kk-KZ"/>
        </w:rPr>
        <w:t>4,29</w:t>
      </w:r>
      <w:r w:rsidRPr="00C91E10">
        <w:rPr>
          <w:rFonts w:ascii="Times New Roman" w:hAnsi="Times New Roman"/>
          <w:sz w:val="28"/>
          <w:szCs w:val="28"/>
        </w:rPr>
        <w:t xml:space="preserve"> .</w:t>
      </w:r>
    </w:p>
    <w:p w:rsidR="00B40990" w:rsidRDefault="00B40990" w:rsidP="00B40990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40990" w:rsidRDefault="00B40990" w:rsidP="00B40990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Қосымша </w:t>
      </w:r>
      <w:r>
        <w:rPr>
          <w:rFonts w:ascii="Times New Roman" w:hAnsi="Times New Roman"/>
          <w:b/>
          <w:sz w:val="28"/>
          <w:szCs w:val="28"/>
          <w:lang w:val="en-US"/>
        </w:rPr>
        <w:t>A:</w:t>
      </w:r>
    </w:p>
    <w:p w:rsidR="00B40990" w:rsidRDefault="00B40990" w:rsidP="00B40990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40990" w:rsidRDefault="00B40990" w:rsidP="00B40990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18BC7" wp14:editId="541CB9B5">
            <wp:extent cx="5534025" cy="5972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0" w:rsidRDefault="00B40990" w:rsidP="00B40990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94046C" wp14:editId="6FD56251">
            <wp:extent cx="4886325" cy="581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0" w:rsidRDefault="00B40990" w:rsidP="00B40990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BB2319" wp14:editId="6B7840C7">
            <wp:extent cx="4781550" cy="6010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0" w:rsidRPr="00B40990" w:rsidRDefault="00B40990" w:rsidP="00B40990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4A7FED" wp14:editId="061A788C">
            <wp:extent cx="5505450" cy="5695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8" w:rsidRPr="00C91E10" w:rsidRDefault="00815CB8" w:rsidP="00815CB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815CB8" w:rsidRPr="00C9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Arial"/>
    <w:panose1 w:val="020B0604020202020204"/>
    <w:charset w:val="00"/>
    <w:family w:val="auto"/>
    <w:pitch w:val="variable"/>
    <w:sig w:usb0="80002023" w:usb1="80000002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AAA"/>
    <w:multiLevelType w:val="hybridMultilevel"/>
    <w:tmpl w:val="0BD66F74"/>
    <w:lvl w:ilvl="0" w:tplc="31AAB31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42D"/>
    <w:rsid w:val="00055CC3"/>
    <w:rsid w:val="000D394C"/>
    <w:rsid w:val="001B46FC"/>
    <w:rsid w:val="00237E2F"/>
    <w:rsid w:val="00286088"/>
    <w:rsid w:val="002A640B"/>
    <w:rsid w:val="00301DE3"/>
    <w:rsid w:val="003858AB"/>
    <w:rsid w:val="003A2BA5"/>
    <w:rsid w:val="003E242C"/>
    <w:rsid w:val="003E2C76"/>
    <w:rsid w:val="00494F06"/>
    <w:rsid w:val="004952B5"/>
    <w:rsid w:val="004B048C"/>
    <w:rsid w:val="004B5FB5"/>
    <w:rsid w:val="004F5EC5"/>
    <w:rsid w:val="005277AF"/>
    <w:rsid w:val="005C384B"/>
    <w:rsid w:val="005C71FA"/>
    <w:rsid w:val="00607A1B"/>
    <w:rsid w:val="00627886"/>
    <w:rsid w:val="006D042D"/>
    <w:rsid w:val="006F078D"/>
    <w:rsid w:val="007D20F8"/>
    <w:rsid w:val="007F2FC4"/>
    <w:rsid w:val="00815CB8"/>
    <w:rsid w:val="00862A9B"/>
    <w:rsid w:val="008B5CC7"/>
    <w:rsid w:val="008C1302"/>
    <w:rsid w:val="009A3F0E"/>
    <w:rsid w:val="00B40990"/>
    <w:rsid w:val="00B53E8C"/>
    <w:rsid w:val="00B77713"/>
    <w:rsid w:val="00B854EE"/>
    <w:rsid w:val="00C91E10"/>
    <w:rsid w:val="00CA4C7E"/>
    <w:rsid w:val="00CF09E2"/>
    <w:rsid w:val="00D3049C"/>
    <w:rsid w:val="00DC4D93"/>
    <w:rsid w:val="00DD1F4E"/>
    <w:rsid w:val="00E05EC5"/>
    <w:rsid w:val="00E102DA"/>
    <w:rsid w:val="00E104BF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E86"/>
  <w15:docId w15:val="{6AC4EBDF-A8B4-5643-93C9-BDEF0E5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A5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B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A5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F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hart" Target="charts/chart5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Erzh\Downloads\5v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Условные по классу плотности вероятности признака </a:t>
            </a:r>
            <a:r>
              <a:rPr lang="en-US" sz="1800" b="1" i="0" baseline="0">
                <a:effectLst/>
              </a:rPr>
              <a:t>x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fx1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Лист1!$E$2:$X$2</c:f>
              <c:numCache>
                <c:formatCode>General</c:formatCode>
                <c:ptCount val="20"/>
                <c:pt idx="0">
                  <c:v>6.0000000000000001E-3</c:v>
                </c:pt>
                <c:pt idx="1">
                  <c:v>1.9E-2</c:v>
                </c:pt>
                <c:pt idx="2">
                  <c:v>0.05</c:v>
                </c:pt>
                <c:pt idx="3">
                  <c:v>0.111</c:v>
                </c:pt>
                <c:pt idx="4">
                  <c:v>0.21199999999999999</c:v>
                </c:pt>
                <c:pt idx="5">
                  <c:v>0.34300000000000003</c:v>
                </c:pt>
                <c:pt idx="6">
                  <c:v>0.47299999999999998</c:v>
                </c:pt>
                <c:pt idx="7">
                  <c:v>0.55700000000000005</c:v>
                </c:pt>
                <c:pt idx="8">
                  <c:v>0.56000000000000005</c:v>
                </c:pt>
                <c:pt idx="9">
                  <c:v>0.47899999999999998</c:v>
                </c:pt>
                <c:pt idx="10">
                  <c:v>0.35</c:v>
                </c:pt>
                <c:pt idx="11">
                  <c:v>0.218</c:v>
                </c:pt>
                <c:pt idx="12">
                  <c:v>0.11600000000000001</c:v>
                </c:pt>
                <c:pt idx="13">
                  <c:v>5.1999999999999998E-2</c:v>
                </c:pt>
                <c:pt idx="14">
                  <c:v>0.02</c:v>
                </c:pt>
                <c:pt idx="15">
                  <c:v>6.0000000000000001E-3</c:v>
                </c:pt>
                <c:pt idx="16">
                  <c:v>1E-3</c:v>
                </c:pt>
                <c:pt idx="17">
                  <c:v>4.0000000000000002E-4</c:v>
                </c:pt>
                <c:pt idx="18">
                  <c:v>9.4329999999999998</c:v>
                </c:pt>
                <c:pt idx="19">
                  <c:v>1.651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82-D94F-9A4C-EF280DA240EB}"/>
            </c:ext>
          </c:extLst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fx2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Лист1!$E$3:$X$3</c:f>
              <c:numCache>
                <c:formatCode>General</c:formatCode>
                <c:ptCount val="20"/>
                <c:pt idx="0">
                  <c:v>1.53</c:v>
                </c:pt>
                <c:pt idx="1">
                  <c:v>1.526</c:v>
                </c:pt>
                <c:pt idx="2">
                  <c:v>9.3580000000000005</c:v>
                </c:pt>
                <c:pt idx="3">
                  <c:v>3.528</c:v>
                </c:pt>
                <c:pt idx="4">
                  <c:v>8.1780000000000008</c:v>
                </c:pt>
                <c:pt idx="5">
                  <c:v>1.165</c:v>
                </c:pt>
                <c:pt idx="6">
                  <c:v>1.0209999999999999</c:v>
                </c:pt>
                <c:pt idx="7">
                  <c:v>5.5049999999999999</c:v>
                </c:pt>
                <c:pt idx="8">
                  <c:v>1.8240000000000001</c:v>
                </c:pt>
                <c:pt idx="9">
                  <c:v>2.9999999999999997E-4</c:v>
                </c:pt>
                <c:pt idx="10">
                  <c:v>4.0000000000000001E-3</c:v>
                </c:pt>
                <c:pt idx="11">
                  <c:v>0.03</c:v>
                </c:pt>
                <c:pt idx="12">
                  <c:v>0.16900000000000001</c:v>
                </c:pt>
                <c:pt idx="13">
                  <c:v>0.49</c:v>
                </c:pt>
                <c:pt idx="14">
                  <c:v>0.88600000000000001</c:v>
                </c:pt>
                <c:pt idx="15">
                  <c:v>0.97499999999999998</c:v>
                </c:pt>
                <c:pt idx="16">
                  <c:v>0.66</c:v>
                </c:pt>
                <c:pt idx="17">
                  <c:v>0.27500000000000002</c:v>
                </c:pt>
                <c:pt idx="18">
                  <c:v>7.0000000000000007E-2</c:v>
                </c:pt>
                <c:pt idx="1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82-D94F-9A4C-EF280DA24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57792"/>
        <c:axId val="47459328"/>
      </c:lineChart>
      <c:catAx>
        <c:axId val="47457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459328"/>
        <c:crosses val="autoZero"/>
        <c:auto val="1"/>
        <c:lblAlgn val="ctr"/>
        <c:lblOffset val="100"/>
        <c:noMultiLvlLbl val="0"/>
      </c:catAx>
      <c:valAx>
        <c:axId val="4745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457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Условные плотности вероятности </a:t>
            </a:r>
            <a:r>
              <a:rPr lang="en-US" sz="1800" b="1" i="0" baseline="0">
                <a:effectLst/>
              </a:rPr>
              <a:t>fx1, fx2 </a:t>
            </a:r>
            <a:r>
              <a:rPr lang="ru-RU" sz="1800" b="1" i="0" baseline="0">
                <a:effectLst/>
              </a:rPr>
              <a:t>и пороги принятия решения </a:t>
            </a:r>
            <a:r>
              <a:rPr lang="en-US" sz="1800" b="1" i="0" baseline="0">
                <a:effectLst/>
              </a:rPr>
              <a:t>fg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fx1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Лист1!$E$2:$X$2</c:f>
              <c:numCache>
                <c:formatCode>General</c:formatCode>
                <c:ptCount val="20"/>
                <c:pt idx="0">
                  <c:v>6.0000000000000001E-3</c:v>
                </c:pt>
                <c:pt idx="1">
                  <c:v>1.9E-2</c:v>
                </c:pt>
                <c:pt idx="2">
                  <c:v>0.05</c:v>
                </c:pt>
                <c:pt idx="3">
                  <c:v>0.111</c:v>
                </c:pt>
                <c:pt idx="4">
                  <c:v>0.21199999999999999</c:v>
                </c:pt>
                <c:pt idx="5">
                  <c:v>0.34300000000000003</c:v>
                </c:pt>
                <c:pt idx="6">
                  <c:v>0.47299999999999998</c:v>
                </c:pt>
                <c:pt idx="7">
                  <c:v>0.55700000000000005</c:v>
                </c:pt>
                <c:pt idx="8">
                  <c:v>0.56000000000000005</c:v>
                </c:pt>
                <c:pt idx="9">
                  <c:v>0.47899999999999998</c:v>
                </c:pt>
                <c:pt idx="10">
                  <c:v>0.35</c:v>
                </c:pt>
                <c:pt idx="11">
                  <c:v>0.218</c:v>
                </c:pt>
                <c:pt idx="12">
                  <c:v>0.11600000000000001</c:v>
                </c:pt>
                <c:pt idx="13">
                  <c:v>5.1999999999999998E-2</c:v>
                </c:pt>
                <c:pt idx="14">
                  <c:v>0.02</c:v>
                </c:pt>
                <c:pt idx="15">
                  <c:v>6.0000000000000001E-3</c:v>
                </c:pt>
                <c:pt idx="16">
                  <c:v>1E-3</c:v>
                </c:pt>
                <c:pt idx="17">
                  <c:v>4.0000000000000002E-4</c:v>
                </c:pt>
                <c:pt idx="18">
                  <c:v>9.4329999999999998</c:v>
                </c:pt>
                <c:pt idx="19">
                  <c:v>1.651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0F-D946-B668-0A866EF6DD2C}"/>
            </c:ext>
          </c:extLst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fx2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Лист1!$E$3:$X$3</c:f>
              <c:numCache>
                <c:formatCode>General</c:formatCode>
                <c:ptCount val="20"/>
                <c:pt idx="0">
                  <c:v>1.53</c:v>
                </c:pt>
                <c:pt idx="1">
                  <c:v>1.526</c:v>
                </c:pt>
                <c:pt idx="2">
                  <c:v>9.3580000000000005</c:v>
                </c:pt>
                <c:pt idx="3">
                  <c:v>3.528</c:v>
                </c:pt>
                <c:pt idx="4">
                  <c:v>8.1780000000000008</c:v>
                </c:pt>
                <c:pt idx="5">
                  <c:v>1.165</c:v>
                </c:pt>
                <c:pt idx="6">
                  <c:v>1.0209999999999999</c:v>
                </c:pt>
                <c:pt idx="7">
                  <c:v>5.5049999999999999</c:v>
                </c:pt>
                <c:pt idx="8">
                  <c:v>1.8240000000000001</c:v>
                </c:pt>
                <c:pt idx="9">
                  <c:v>2.9999999999999997E-4</c:v>
                </c:pt>
                <c:pt idx="10">
                  <c:v>4.0000000000000001E-3</c:v>
                </c:pt>
                <c:pt idx="11">
                  <c:v>0.03</c:v>
                </c:pt>
                <c:pt idx="12">
                  <c:v>0.16900000000000001</c:v>
                </c:pt>
                <c:pt idx="13">
                  <c:v>0.49</c:v>
                </c:pt>
                <c:pt idx="14">
                  <c:v>0.88600000000000001</c:v>
                </c:pt>
                <c:pt idx="15">
                  <c:v>0.97499999999999998</c:v>
                </c:pt>
                <c:pt idx="16">
                  <c:v>0.66</c:v>
                </c:pt>
                <c:pt idx="17">
                  <c:v>0.27500000000000002</c:v>
                </c:pt>
                <c:pt idx="18">
                  <c:v>7.0000000000000007E-2</c:v>
                </c:pt>
                <c:pt idx="1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0F-D946-B668-0A866EF6DD2C}"/>
            </c:ext>
          </c:extLst>
        </c:ser>
        <c:ser>
          <c:idx val="2"/>
          <c:order val="2"/>
          <c:tx>
            <c:strRef>
              <c:f>Лист1!$D$4</c:f>
              <c:strCache>
                <c:ptCount val="1"/>
                <c:pt idx="0">
                  <c:v>fg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Лист1!$E$4:$X$4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0F-D946-B668-0A866EF6D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02080"/>
        <c:axId val="47503616"/>
      </c:lineChart>
      <c:catAx>
        <c:axId val="4750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503616"/>
        <c:crosses val="autoZero"/>
        <c:auto val="1"/>
        <c:lblAlgn val="ctr"/>
        <c:lblOffset val="100"/>
        <c:noMultiLvlLbl val="0"/>
      </c:catAx>
      <c:valAx>
        <c:axId val="4750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502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ru-RU" sz="1400" b="1" i="0" baseline="0">
                <a:effectLst/>
              </a:rPr>
              <a:t>Условные плотности полной вероятности </a:t>
            </a:r>
            <a:r>
              <a:rPr lang="en-US" sz="1400" b="1" i="0" baseline="0">
                <a:effectLst/>
              </a:rPr>
              <a:t>fx1, fx2 </a:t>
            </a:r>
            <a:r>
              <a:rPr lang="ru-RU" sz="1400" b="1" i="0" baseline="0">
                <a:effectLst/>
              </a:rPr>
              <a:t>с учетом априорных вероятностей классов</a:t>
            </a:r>
            <a:endParaRPr lang="ru-RU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fx1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Лист1!$E$2:$X$2</c:f>
              <c:numCache>
                <c:formatCode>General</c:formatCode>
                <c:ptCount val="20"/>
                <c:pt idx="0">
                  <c:v>6.0000000000000001E-3</c:v>
                </c:pt>
                <c:pt idx="1">
                  <c:v>1.9E-2</c:v>
                </c:pt>
                <c:pt idx="2">
                  <c:v>0.05</c:v>
                </c:pt>
                <c:pt idx="3">
                  <c:v>0.111</c:v>
                </c:pt>
                <c:pt idx="4">
                  <c:v>0.21199999999999999</c:v>
                </c:pt>
                <c:pt idx="5">
                  <c:v>0.34300000000000003</c:v>
                </c:pt>
                <c:pt idx="6">
                  <c:v>0.47299999999999998</c:v>
                </c:pt>
                <c:pt idx="7">
                  <c:v>0.55700000000000005</c:v>
                </c:pt>
                <c:pt idx="8">
                  <c:v>0.56000000000000005</c:v>
                </c:pt>
                <c:pt idx="9">
                  <c:v>0.47899999999999998</c:v>
                </c:pt>
                <c:pt idx="10">
                  <c:v>0.35</c:v>
                </c:pt>
                <c:pt idx="11">
                  <c:v>0.218</c:v>
                </c:pt>
                <c:pt idx="12">
                  <c:v>0.11600000000000001</c:v>
                </c:pt>
                <c:pt idx="13">
                  <c:v>5.1999999999999998E-2</c:v>
                </c:pt>
                <c:pt idx="14">
                  <c:v>0.02</c:v>
                </c:pt>
                <c:pt idx="15">
                  <c:v>6.0000000000000001E-3</c:v>
                </c:pt>
                <c:pt idx="16">
                  <c:v>1E-3</c:v>
                </c:pt>
                <c:pt idx="17">
                  <c:v>4.0000000000000002E-4</c:v>
                </c:pt>
                <c:pt idx="18">
                  <c:v>9.4329999999999998</c:v>
                </c:pt>
                <c:pt idx="19">
                  <c:v>1.651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03-3643-8A23-95420058B173}"/>
            </c:ext>
          </c:extLst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fx2</c:v>
                </c:pt>
              </c:strCache>
            </c:strRef>
          </c:tx>
          <c:marker>
            <c:symbol val="none"/>
          </c:marker>
          <c:cat>
            <c:numRef>
              <c:f>Лист1!$E$1:$X$1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Лист1!$E$3:$X$3</c:f>
              <c:numCache>
                <c:formatCode>General</c:formatCode>
                <c:ptCount val="20"/>
                <c:pt idx="0">
                  <c:v>1.53</c:v>
                </c:pt>
                <c:pt idx="1">
                  <c:v>1.526</c:v>
                </c:pt>
                <c:pt idx="2">
                  <c:v>9.3580000000000005</c:v>
                </c:pt>
                <c:pt idx="3">
                  <c:v>3.528</c:v>
                </c:pt>
                <c:pt idx="4">
                  <c:v>8.1780000000000008</c:v>
                </c:pt>
                <c:pt idx="5">
                  <c:v>1.165</c:v>
                </c:pt>
                <c:pt idx="6">
                  <c:v>1.0209999999999999</c:v>
                </c:pt>
                <c:pt idx="7">
                  <c:v>5.5049999999999999</c:v>
                </c:pt>
                <c:pt idx="8">
                  <c:v>1.8240000000000001</c:v>
                </c:pt>
                <c:pt idx="9">
                  <c:v>2.9999999999999997E-4</c:v>
                </c:pt>
                <c:pt idx="10">
                  <c:v>4.0000000000000001E-3</c:v>
                </c:pt>
                <c:pt idx="11">
                  <c:v>0.03</c:v>
                </c:pt>
                <c:pt idx="12">
                  <c:v>0.16900000000000001</c:v>
                </c:pt>
                <c:pt idx="13">
                  <c:v>0.49</c:v>
                </c:pt>
                <c:pt idx="14">
                  <c:v>0.88600000000000001</c:v>
                </c:pt>
                <c:pt idx="15">
                  <c:v>0.97499999999999998</c:v>
                </c:pt>
                <c:pt idx="16">
                  <c:v>0.66</c:v>
                </c:pt>
                <c:pt idx="17">
                  <c:v>0.27500000000000002</c:v>
                </c:pt>
                <c:pt idx="18">
                  <c:v>7.0000000000000007E-2</c:v>
                </c:pt>
                <c:pt idx="1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03-3643-8A23-95420058B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62336"/>
        <c:axId val="47272320"/>
      </c:lineChart>
      <c:catAx>
        <c:axId val="4726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272320"/>
        <c:crosses val="autoZero"/>
        <c:auto val="1"/>
        <c:lblAlgn val="ctr"/>
        <c:lblOffset val="100"/>
        <c:noMultiLvlLbl val="0"/>
      </c:catAx>
      <c:valAx>
        <c:axId val="47272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26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Апостериорные вероятности </a:t>
            </a:r>
            <a:r>
              <a:rPr lang="en-US" sz="1800" b="1" i="0" baseline="0">
                <a:effectLst/>
              </a:rPr>
              <a:t>Q1, Q2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Лист1!$D$28</c:f>
              <c:strCache>
                <c:ptCount val="1"/>
                <c:pt idx="0">
                  <c:v>q1</c:v>
                </c:pt>
              </c:strCache>
            </c:strRef>
          </c:tx>
          <c:marker>
            <c:symbol val="none"/>
          </c:marker>
          <c:cat>
            <c:numRef>
              <c:f>Лист1!$E$27:$X$27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Лист1!$E$28:$X$28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0.999</c:v>
                </c:pt>
                <c:pt idx="3">
                  <c:v>0.999</c:v>
                </c:pt>
                <c:pt idx="4">
                  <c:v>0.999</c:v>
                </c:pt>
                <c:pt idx="5">
                  <c:v>0.999</c:v>
                </c:pt>
                <c:pt idx="6">
                  <c:v>0.999</c:v>
                </c:pt>
                <c:pt idx="7">
                  <c:v>0.996</c:v>
                </c:pt>
                <c:pt idx="8">
                  <c:v>0.88800000000000001</c:v>
                </c:pt>
                <c:pt idx="9">
                  <c:v>0.27400000000000002</c:v>
                </c:pt>
                <c:pt idx="10">
                  <c:v>3.0099999999999998E-2</c:v>
                </c:pt>
                <c:pt idx="11">
                  <c:v>4.3E-3</c:v>
                </c:pt>
                <c:pt idx="12">
                  <c:v>1E-3</c:v>
                </c:pt>
                <c:pt idx="13">
                  <c:v>4.0000000000000002E-4</c:v>
                </c:pt>
                <c:pt idx="14">
                  <c:v>2.9999999999999997E-4</c:v>
                </c:pt>
                <c:pt idx="15">
                  <c:v>4.0000000000000002E-4</c:v>
                </c:pt>
                <c:pt idx="16">
                  <c:v>8.9999999999999998E-4</c:v>
                </c:pt>
                <c:pt idx="17">
                  <c:v>3.3999999999999998E-3</c:v>
                </c:pt>
                <c:pt idx="18">
                  <c:v>2.18E-2</c:v>
                </c:pt>
                <c:pt idx="19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D-1748-84FB-520D78779A36}"/>
            </c:ext>
          </c:extLst>
        </c:ser>
        <c:ser>
          <c:idx val="1"/>
          <c:order val="1"/>
          <c:tx>
            <c:strRef>
              <c:f>Лист1!$D$29</c:f>
              <c:strCache>
                <c:ptCount val="1"/>
                <c:pt idx="0">
                  <c:v>q2</c:v>
                </c:pt>
              </c:strCache>
            </c:strRef>
          </c:tx>
          <c:marker>
            <c:symbol val="none"/>
          </c:marker>
          <c:cat>
            <c:numRef>
              <c:f>Лист1!$E$27:$X$27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Лист1!$E$29:$X$29</c:f>
              <c:numCache>
                <c:formatCode>General</c:formatCode>
                <c:ptCount val="20"/>
                <c:pt idx="0">
                  <c:v>9.66</c:v>
                </c:pt>
                <c:pt idx="1">
                  <c:v>1.6</c:v>
                </c:pt>
                <c:pt idx="2">
                  <c:v>1.53</c:v>
                </c:pt>
                <c:pt idx="3">
                  <c:v>8.5500000000000007</c:v>
                </c:pt>
                <c:pt idx="4">
                  <c:v>2.75</c:v>
                </c:pt>
                <c:pt idx="5">
                  <c:v>5.13</c:v>
                </c:pt>
                <c:pt idx="6">
                  <c:v>5.55</c:v>
                </c:pt>
                <c:pt idx="7">
                  <c:v>3.0000000000000001E-3</c:v>
                </c:pt>
                <c:pt idx="8">
                  <c:v>0.11</c:v>
                </c:pt>
                <c:pt idx="9">
                  <c:v>0.72</c:v>
                </c:pt>
                <c:pt idx="10">
                  <c:v>0.96</c:v>
                </c:pt>
                <c:pt idx="11">
                  <c:v>0.99</c:v>
                </c:pt>
                <c:pt idx="12">
                  <c:v>0.99</c:v>
                </c:pt>
                <c:pt idx="13">
                  <c:v>0.99</c:v>
                </c:pt>
                <c:pt idx="14">
                  <c:v>0.99</c:v>
                </c:pt>
                <c:pt idx="15">
                  <c:v>0.99</c:v>
                </c:pt>
                <c:pt idx="16">
                  <c:v>0.99</c:v>
                </c:pt>
                <c:pt idx="17">
                  <c:v>0.99</c:v>
                </c:pt>
                <c:pt idx="18">
                  <c:v>0.97</c:v>
                </c:pt>
                <c:pt idx="1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5D-1748-84FB-520D78779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293568"/>
        <c:axId val="47295104"/>
      </c:lineChart>
      <c:catAx>
        <c:axId val="47293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295104"/>
        <c:crosses val="autoZero"/>
        <c:auto val="1"/>
        <c:lblAlgn val="ctr"/>
        <c:lblOffset val="100"/>
        <c:noMultiLvlLbl val="0"/>
      </c:catAx>
      <c:valAx>
        <c:axId val="47295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293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Условные плотности полной вероятности </a:t>
            </a:r>
            <a:r>
              <a:rPr lang="en-US" sz="1800" b="1" i="0" u="none" strike="noStrike" baseline="0"/>
              <a:t>fx1, fx2 </a:t>
            </a:r>
            <a:r>
              <a:rPr lang="ru-RU" sz="1800" b="1" i="0" u="none" strike="noStrike" baseline="0"/>
              <a:t>и пороги принятия решения </a:t>
            </a:r>
            <a:r>
              <a:rPr lang="en-US" sz="1800" b="1" i="0" u="none" strike="noStrike" baseline="0"/>
              <a:t>fg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fx1</c:v>
          </c:tx>
          <c:marker>
            <c:symbol val="none"/>
          </c:marker>
          <c:val>
            <c:numRef>
              <c:f>'[5var.xlsx]Лист2'!$A$1:$A$20</c:f>
              <c:numCache>
                <c:formatCode>General</c:formatCode>
                <c:ptCount val="20"/>
                <c:pt idx="0">
                  <c:v>8.8659399999999992E-3</c:v>
                </c:pt>
                <c:pt idx="1">
                  <c:v>0.104269</c:v>
                </c:pt>
                <c:pt idx="2">
                  <c:v>0.467086</c:v>
                </c:pt>
                <c:pt idx="3">
                  <c:v>0.79698199999999997</c:v>
                </c:pt>
                <c:pt idx="4">
                  <c:v>0.51797700000000002</c:v>
                </c:pt>
                <c:pt idx="5">
                  <c:v>0.12822800000000001</c:v>
                </c:pt>
                <c:pt idx="6">
                  <c:v>1.20911E-2</c:v>
                </c:pt>
                <c:pt idx="7">
                  <c:v>4.3426700000000001E-4</c:v>
                </c:pt>
                <c:pt idx="8" formatCode="0.00E+00">
                  <c:v>5.9410000000000004E-6</c:v>
                </c:pt>
                <c:pt idx="9" formatCode="0.00E+00">
                  <c:v>3.0957999999999998E-8</c:v>
                </c:pt>
                <c:pt idx="10" formatCode="0.00E+00">
                  <c:v>6.1446300000000002E-11</c:v>
                </c:pt>
                <c:pt idx="11" formatCode="0.00E+00">
                  <c:v>4.64547E-14</c:v>
                </c:pt>
                <c:pt idx="12" formatCode="0.00E+00">
                  <c:v>1.3377399999999999E-17</c:v>
                </c:pt>
                <c:pt idx="13" formatCode="0.00E+00">
                  <c:v>1.4673299999999999E-21</c:v>
                </c:pt>
                <c:pt idx="14" formatCode="0.00E+00">
                  <c:v>6.1304400000000002E-26</c:v>
                </c:pt>
                <c:pt idx="15" formatCode="0.00E+00">
                  <c:v>9.7558699999999998E-31</c:v>
                </c:pt>
                <c:pt idx="16" formatCode="0.00E+00">
                  <c:v>5.9135800000000003E-36</c:v>
                </c:pt>
                <c:pt idx="17" formatCode="0.00E+00">
                  <c:v>1.36535E-41</c:v>
                </c:pt>
                <c:pt idx="18" formatCode="0.00E+00">
                  <c:v>1.2007399999999999E-47</c:v>
                </c:pt>
                <c:pt idx="19" formatCode="0.00E+00">
                  <c:v>4.0222199999999998E-54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8-9245-AED3-E0A08B9E765B}"/>
            </c:ext>
          </c:extLst>
        </c:ser>
        <c:ser>
          <c:idx val="1"/>
          <c:order val="1"/>
          <c:tx>
            <c:v>fx2</c:v>
          </c:tx>
          <c:marker>
            <c:symbol val="none"/>
          </c:marker>
          <c:val>
            <c:numRef>
              <c:f>'[5var.xlsx]Лист2'!$C$1:$C$20</c:f>
              <c:numCache>
                <c:formatCode>General</c:formatCode>
                <c:ptCount val="20"/>
                <c:pt idx="0">
                  <c:v>9.8686900000000003E-4</c:v>
                </c:pt>
                <c:pt idx="1">
                  <c:v>2.6868999999999999E-3</c:v>
                </c:pt>
                <c:pt idx="2">
                  <c:v>6.5715499999999998E-3</c:v>
                </c:pt>
                <c:pt idx="3">
                  <c:v>1.4437999999999999E-2</c:v>
                </c:pt>
                <c:pt idx="4">
                  <c:v>2.8495099999999999E-2</c:v>
                </c:pt>
                <c:pt idx="5">
                  <c:v>5.0519099999999997E-2</c:v>
                </c:pt>
                <c:pt idx="6">
                  <c:v>8.0457200000000006E-2</c:v>
                </c:pt>
                <c:pt idx="7">
                  <c:v>0.115106</c:v>
                </c:pt>
                <c:pt idx="8">
                  <c:v>0.147929</c:v>
                </c:pt>
                <c:pt idx="9">
                  <c:v>0.17077899999999999</c:v>
                </c:pt>
                <c:pt idx="10">
                  <c:v>0.17710699999999999</c:v>
                </c:pt>
                <c:pt idx="11">
                  <c:v>0.164992</c:v>
                </c:pt>
                <c:pt idx="12">
                  <c:v>0.138074</c:v>
                </c:pt>
                <c:pt idx="13">
                  <c:v>0.103797</c:v>
                </c:pt>
                <c:pt idx="14">
                  <c:v>7.0094000000000004E-2</c:v>
                </c:pt>
                <c:pt idx="15">
                  <c:v>4.2520700000000002E-2</c:v>
                </c:pt>
                <c:pt idx="16">
                  <c:v>2.3170900000000001E-2</c:v>
                </c:pt>
                <c:pt idx="17">
                  <c:v>1.13425E-2</c:v>
                </c:pt>
                <c:pt idx="18">
                  <c:v>4.9876900000000004E-3</c:v>
                </c:pt>
                <c:pt idx="19">
                  <c:v>1.97021E-3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E8-9245-AED3-E0A08B9E765B}"/>
            </c:ext>
          </c:extLst>
        </c:ser>
        <c:ser>
          <c:idx val="2"/>
          <c:order val="2"/>
          <c:tx>
            <c:v>fg</c:v>
          </c:tx>
          <c:marker>
            <c:symbol val="none"/>
          </c:marker>
          <c:val>
            <c:numRef>
              <c:f>'[5var.xlsx]Лист2'!$I$1:$I$20</c:f>
              <c:numCache>
                <c:formatCode>General</c:formatCode>
                <c:ptCount val="2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E8-9245-AED3-E0A08B9E7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57664"/>
        <c:axId val="47859200"/>
      </c:lineChart>
      <c:catAx>
        <c:axId val="47857664"/>
        <c:scaling>
          <c:orientation val="minMax"/>
        </c:scaling>
        <c:delete val="0"/>
        <c:axPos val="b"/>
        <c:majorTickMark val="out"/>
        <c:minorTickMark val="none"/>
        <c:tickLblPos val="nextTo"/>
        <c:crossAx val="47859200"/>
        <c:crosses val="autoZero"/>
        <c:auto val="1"/>
        <c:lblAlgn val="ctr"/>
        <c:lblOffset val="100"/>
        <c:noMultiLvlLbl val="0"/>
      </c:catAx>
      <c:valAx>
        <c:axId val="4785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857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774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Erzh</dc:creator>
  <cp:keywords/>
  <dc:description/>
  <cp:lastModifiedBy>Yaakov Azat</cp:lastModifiedBy>
  <cp:revision>24</cp:revision>
  <dcterms:created xsi:type="dcterms:W3CDTF">2018-01-30T07:24:00Z</dcterms:created>
  <dcterms:modified xsi:type="dcterms:W3CDTF">2018-02-27T09:14:00Z</dcterms:modified>
</cp:coreProperties>
</file>