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8951D" w14:textId="69285656" w:rsidR="00B745FE" w:rsidRDefault="00673E44" w:rsidP="004C3BEB">
      <w:pPr>
        <w:shd w:val="clear" w:color="auto" w:fill="FFFFFF" w:themeFill="background1"/>
        <w:spacing w:after="0" w:line="288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Laboratory work</w:t>
      </w:r>
      <w:r w:rsidR="00D12DA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12DA9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№</w:t>
      </w:r>
      <w:r w:rsidR="00D12DA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B918F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7</w:t>
      </w:r>
      <w:r w:rsidR="00402BD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14:paraId="37848E03" w14:textId="27243059" w:rsidR="00EC478B" w:rsidRPr="00A40CD9" w:rsidRDefault="00B745FE" w:rsidP="004C3BEB">
      <w:pPr>
        <w:shd w:val="clear" w:color="auto" w:fill="FFFFFF" w:themeFill="background1"/>
        <w:spacing w:after="0" w:line="288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Topic: </w:t>
      </w:r>
      <w:r w:rsidR="00B918F0" w:rsidRPr="00B918F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Creation web sites using PHP frameworks (Laravel)</w:t>
      </w:r>
      <w:r w:rsidR="007D45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14:paraId="7348D105" w14:textId="1CDCA97D" w:rsidR="007D450F" w:rsidRDefault="007D450F" w:rsidP="004C3BEB">
      <w:pPr>
        <w:pStyle w:val="a3"/>
        <w:shd w:val="clear" w:color="auto" w:fill="FFFFFF" w:themeFill="background1"/>
        <w:spacing w:before="0" w:beforeAutospacing="0" w:after="0" w:afterAutospacing="0" w:line="288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1963F24" w14:textId="77777777" w:rsidR="00B745FE" w:rsidRPr="00B72ABD" w:rsidRDefault="00B745FE" w:rsidP="00B745FE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2ABD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</w:p>
    <w:p w14:paraId="2C0146C9" w14:textId="77777777" w:rsidR="00B745FE" w:rsidRPr="00B72ABD" w:rsidRDefault="00B745FE" w:rsidP="00B745FE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05467D" w14:textId="453E71A3" w:rsidR="00B745FE" w:rsidRPr="00B72ABD" w:rsidRDefault="002E630F" w:rsidP="00B745FE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63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purpose of this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laboratory work</w:t>
      </w:r>
      <w:r w:rsidRPr="002E63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to</w:t>
      </w:r>
      <w:r w:rsidR="00B918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learn PHP framework </w:t>
      </w:r>
      <w:proofErr w:type="gramStart"/>
      <w:r w:rsidR="00B918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Laravel </w:t>
      </w:r>
      <w:r w:rsidRPr="002E63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</w:t>
      </w:r>
      <w:proofErr w:type="gramEnd"/>
      <w:r w:rsidRPr="002E63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918F0">
        <w:rPr>
          <w:rFonts w:ascii="Times New Roman" w:hAnsi="Times New Roman" w:cs="Times New Roman"/>
          <w:bCs/>
          <w:sz w:val="24"/>
          <w:szCs w:val="24"/>
          <w:lang w:val="en-US"/>
        </w:rPr>
        <w:t>create own project</w:t>
      </w:r>
    </w:p>
    <w:p w14:paraId="0D6E0F77" w14:textId="77777777" w:rsidR="00B745FE" w:rsidRPr="00B72ABD" w:rsidRDefault="00B745FE" w:rsidP="00B745FE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540AD7" w14:textId="77777777" w:rsidR="00B745FE" w:rsidRPr="00B72ABD" w:rsidRDefault="00B745FE" w:rsidP="00B745FE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2AB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ACTIVITIES</w:t>
      </w:r>
    </w:p>
    <w:p w14:paraId="7D30C64C" w14:textId="77777777" w:rsidR="00B745FE" w:rsidRPr="00B72ABD" w:rsidRDefault="00B745FE" w:rsidP="00B745FE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2ABD">
        <w:rPr>
          <w:rFonts w:ascii="Times New Roman" w:hAnsi="Times New Roman" w:cs="Times New Roman"/>
          <w:bCs/>
          <w:sz w:val="24"/>
          <w:szCs w:val="24"/>
          <w:lang w:val="en-US"/>
        </w:rPr>
        <w:t>Perform each of the following activities. If you have questions, issues, or doubts, please ask from your teacher.</w:t>
      </w:r>
    </w:p>
    <w:p w14:paraId="53345CE6" w14:textId="77777777" w:rsidR="00B745FE" w:rsidRPr="00B72ABD" w:rsidRDefault="00B745FE" w:rsidP="00B745F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2ABD">
        <w:rPr>
          <w:rFonts w:ascii="Times New Roman" w:hAnsi="Times New Roman" w:cs="Times New Roman"/>
          <w:sz w:val="24"/>
          <w:szCs w:val="24"/>
          <w:lang w:val="en-US"/>
        </w:rPr>
        <w:t>After completing tasks prepare report in .docx.</w:t>
      </w:r>
    </w:p>
    <w:p w14:paraId="1ADCD72C" w14:textId="77777777" w:rsidR="00B745FE" w:rsidRPr="00B72ABD" w:rsidRDefault="00B745FE" w:rsidP="00B745FE">
      <w:pPr>
        <w:tabs>
          <w:tab w:val="left" w:pos="993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72ABD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Your report must contain following structure: </w:t>
      </w:r>
    </w:p>
    <w:p w14:paraId="253770E1" w14:textId="77777777" w:rsidR="00B745FE" w:rsidRPr="00B72ABD" w:rsidRDefault="00B745FE" w:rsidP="00B745FE">
      <w:pPr>
        <w:tabs>
          <w:tab w:val="left" w:pos="993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AF21C90" w14:textId="77777777" w:rsidR="00B745FE" w:rsidRPr="00B72ABD" w:rsidRDefault="00B745FE" w:rsidP="00B745FE">
      <w:pPr>
        <w:pStyle w:val="a5"/>
        <w:numPr>
          <w:ilvl w:val="0"/>
          <w:numId w:val="6"/>
        </w:numPr>
        <w:tabs>
          <w:tab w:val="left" w:pos="284"/>
        </w:tabs>
        <w:ind w:firstLine="41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72ABD">
        <w:rPr>
          <w:rFonts w:ascii="Times New Roman" w:hAnsi="Times New Roman" w:cs="Times New Roman"/>
          <w:i/>
          <w:sz w:val="24"/>
          <w:szCs w:val="24"/>
          <w:lang w:val="en-US"/>
        </w:rPr>
        <w:t>Title page</w:t>
      </w:r>
    </w:p>
    <w:p w14:paraId="153E9C54" w14:textId="77777777" w:rsidR="00B745FE" w:rsidRPr="00B72ABD" w:rsidRDefault="00B745FE" w:rsidP="00B745FE">
      <w:pPr>
        <w:pStyle w:val="a5"/>
        <w:numPr>
          <w:ilvl w:val="0"/>
          <w:numId w:val="6"/>
        </w:numPr>
        <w:tabs>
          <w:tab w:val="left" w:pos="284"/>
        </w:tabs>
        <w:ind w:firstLine="41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72ABD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Content </w:t>
      </w:r>
    </w:p>
    <w:p w14:paraId="1DFFF817" w14:textId="77777777" w:rsidR="00B745FE" w:rsidRPr="00B72ABD" w:rsidRDefault="00B745FE" w:rsidP="00B745FE">
      <w:pPr>
        <w:pStyle w:val="a5"/>
        <w:numPr>
          <w:ilvl w:val="0"/>
          <w:numId w:val="6"/>
        </w:numPr>
        <w:tabs>
          <w:tab w:val="left" w:pos="284"/>
        </w:tabs>
        <w:ind w:firstLine="41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72ABD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Introduction </w:t>
      </w:r>
    </w:p>
    <w:p w14:paraId="7FDD5F52" w14:textId="77777777" w:rsidR="00B745FE" w:rsidRPr="00B72ABD" w:rsidRDefault="00B745FE" w:rsidP="00B745FE">
      <w:pPr>
        <w:pStyle w:val="a5"/>
        <w:numPr>
          <w:ilvl w:val="0"/>
          <w:numId w:val="6"/>
        </w:numPr>
        <w:tabs>
          <w:tab w:val="left" w:pos="284"/>
        </w:tabs>
        <w:ind w:firstLine="41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72ABD">
        <w:rPr>
          <w:rFonts w:ascii="Times New Roman" w:hAnsi="Times New Roman" w:cs="Times New Roman"/>
          <w:i/>
          <w:sz w:val="24"/>
          <w:szCs w:val="24"/>
          <w:lang w:val="en-US"/>
        </w:rPr>
        <w:t>Main part (Solutions and descriptions of the laboratory work tasks)</w:t>
      </w:r>
    </w:p>
    <w:p w14:paraId="6A9ECC3D" w14:textId="77777777" w:rsidR="00B745FE" w:rsidRPr="00B72ABD" w:rsidRDefault="00B745FE" w:rsidP="00B745FE">
      <w:pPr>
        <w:pStyle w:val="a5"/>
        <w:numPr>
          <w:ilvl w:val="0"/>
          <w:numId w:val="6"/>
        </w:numPr>
        <w:tabs>
          <w:tab w:val="left" w:pos="284"/>
        </w:tabs>
        <w:ind w:firstLine="41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72ABD">
        <w:rPr>
          <w:rFonts w:ascii="Times New Roman" w:hAnsi="Times New Roman" w:cs="Times New Roman"/>
          <w:i/>
          <w:sz w:val="24"/>
          <w:szCs w:val="24"/>
          <w:lang w:val="en-US"/>
        </w:rPr>
        <w:t>Conclusion</w:t>
      </w:r>
    </w:p>
    <w:p w14:paraId="690E3F50" w14:textId="77777777" w:rsidR="00B745FE" w:rsidRPr="00B72ABD" w:rsidRDefault="00B745FE" w:rsidP="00B745FE">
      <w:pPr>
        <w:pStyle w:val="a5"/>
        <w:numPr>
          <w:ilvl w:val="0"/>
          <w:numId w:val="6"/>
        </w:numPr>
        <w:tabs>
          <w:tab w:val="left" w:pos="284"/>
        </w:tabs>
        <w:ind w:firstLine="41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72ABD">
        <w:rPr>
          <w:rFonts w:ascii="Times New Roman" w:hAnsi="Times New Roman" w:cs="Times New Roman"/>
          <w:i/>
          <w:sz w:val="24"/>
          <w:szCs w:val="24"/>
          <w:lang w:val="en-US"/>
        </w:rPr>
        <w:t xml:space="preserve">References </w:t>
      </w:r>
    </w:p>
    <w:p w14:paraId="629FC344" w14:textId="77777777" w:rsidR="00B745FE" w:rsidRPr="00B72ABD" w:rsidRDefault="00B745FE" w:rsidP="00B745F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2612F46D" w14:textId="77777777" w:rsidR="00B745FE" w:rsidRPr="00B72ABD" w:rsidRDefault="00B745FE" w:rsidP="00B745F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2ABD">
        <w:rPr>
          <w:rFonts w:ascii="Times New Roman" w:hAnsi="Times New Roman" w:cs="Times New Roman"/>
          <w:sz w:val="24"/>
          <w:szCs w:val="24"/>
          <w:lang w:val="en-US"/>
        </w:rPr>
        <w:t xml:space="preserve">Upload your report and solutions (code) on </w:t>
      </w:r>
      <w:hyperlink r:id="rId5" w:history="1">
        <w:r w:rsidRPr="00B72AB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https://dl.iitu.kz</w:t>
        </w:r>
      </w:hyperlink>
      <w:r w:rsidRPr="00B72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37C294" w14:textId="77777777" w:rsidR="00B745FE" w:rsidRPr="00B72ABD" w:rsidRDefault="00B745FE" w:rsidP="00B745FE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proofErr w:type="gramStart"/>
      <w:r w:rsidRPr="00B72ABD">
        <w:rPr>
          <w:rFonts w:ascii="Times New Roman" w:hAnsi="Times New Roman" w:cs="Times New Roman"/>
          <w:bCs/>
          <w:i/>
          <w:sz w:val="24"/>
          <w:szCs w:val="24"/>
          <w:lang w:val="en-US"/>
        </w:rPr>
        <w:t>!Note</w:t>
      </w:r>
      <w:proofErr w:type="gramEnd"/>
      <w:r w:rsidRPr="00B72ABD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– Provide your solution after each item. </w:t>
      </w:r>
    </w:p>
    <w:p w14:paraId="585ED6E2" w14:textId="496677F7" w:rsidR="00B745FE" w:rsidRDefault="00B745FE" w:rsidP="004C3BEB">
      <w:pPr>
        <w:pStyle w:val="a3"/>
        <w:shd w:val="clear" w:color="auto" w:fill="FFFFFF" w:themeFill="background1"/>
        <w:spacing w:before="0" w:beforeAutospacing="0" w:after="0" w:afterAutospacing="0" w:line="288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187FD64" w14:textId="49F7F2C8" w:rsidR="00B745FE" w:rsidRDefault="00B918F0" w:rsidP="004C3BEB">
      <w:pPr>
        <w:pStyle w:val="a3"/>
        <w:shd w:val="clear" w:color="auto" w:fill="FFFFFF" w:themeFill="background1"/>
        <w:spacing w:before="0" w:beforeAutospacing="0" w:after="0" w:afterAutospacing="0" w:line="288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Common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inforamtion</w:t>
      </w:r>
      <w:proofErr w:type="spellEnd"/>
    </w:p>
    <w:p w14:paraId="7542D46D" w14:textId="60394462" w:rsidR="00B918F0" w:rsidRDefault="00B918F0" w:rsidP="00B918F0">
      <w:pPr>
        <w:pStyle w:val="a3"/>
        <w:shd w:val="clear" w:color="auto" w:fill="FFFFFF" w:themeFill="background1"/>
        <w:spacing w:after="0" w:line="288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918F0">
        <w:rPr>
          <w:color w:val="000000" w:themeColor="text1"/>
          <w:sz w:val="28"/>
          <w:szCs w:val="28"/>
          <w:lang w:val="en-US"/>
        </w:rPr>
        <w:t xml:space="preserve">Laravel is a free, open-source PHP web framework, created by Taylor </w:t>
      </w:r>
      <w:proofErr w:type="spellStart"/>
      <w:r w:rsidRPr="00B918F0">
        <w:rPr>
          <w:color w:val="000000" w:themeColor="text1"/>
          <w:sz w:val="28"/>
          <w:szCs w:val="28"/>
          <w:lang w:val="en-US"/>
        </w:rPr>
        <w:t>Otwell</w:t>
      </w:r>
      <w:proofErr w:type="spellEnd"/>
      <w:r w:rsidRPr="00B918F0">
        <w:rPr>
          <w:color w:val="000000" w:themeColor="text1"/>
          <w:sz w:val="28"/>
          <w:szCs w:val="28"/>
          <w:lang w:val="en-US"/>
        </w:rPr>
        <w:t xml:space="preserve"> and intended for the development of web applications following the model–view–controller (MVC) architectural pattern and based on Symfony. Some of the features of Laravel are a modular packaging system with a dedicated dependency manager, different ways for accessing relational databases, utilities that aid in application deployment and maintenance, and its orientation toward syntactic sugar</w:t>
      </w:r>
      <w:r>
        <w:rPr>
          <w:color w:val="000000" w:themeColor="text1"/>
          <w:sz w:val="28"/>
          <w:szCs w:val="28"/>
          <w:lang w:val="en-US"/>
        </w:rPr>
        <w:t xml:space="preserve">. </w:t>
      </w:r>
      <w:r w:rsidRPr="00B918F0">
        <w:rPr>
          <w:color w:val="000000" w:themeColor="text1"/>
          <w:sz w:val="28"/>
          <w:szCs w:val="28"/>
          <w:lang w:val="en-US"/>
        </w:rPr>
        <w:t>The source code of Laravel is hosted on GitHub and licensed under the terms of MIT License.</w:t>
      </w:r>
    </w:p>
    <w:p w14:paraId="523A03F1" w14:textId="77777777" w:rsidR="00EC478B" w:rsidRPr="00A40CD9" w:rsidRDefault="00EC478B" w:rsidP="004C3BEB">
      <w:pPr>
        <w:pStyle w:val="a3"/>
        <w:shd w:val="clear" w:color="auto" w:fill="FFFFFF" w:themeFill="background1"/>
        <w:spacing w:before="0" w:beforeAutospacing="0" w:after="0" w:afterAutospacing="0" w:line="288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A40CD9">
        <w:rPr>
          <w:color w:val="000000" w:themeColor="text1"/>
          <w:sz w:val="28"/>
          <w:szCs w:val="28"/>
          <w:lang w:val="en-US"/>
        </w:rPr>
        <w:t>Following topics should be covered in this work:</w:t>
      </w:r>
    </w:p>
    <w:p w14:paraId="16B60F38" w14:textId="701A19B1" w:rsidR="00EC478B" w:rsidRPr="00A40CD9" w:rsidRDefault="008B3311" w:rsidP="004C3BEB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Configuration;</w:t>
      </w:r>
      <w:proofErr w:type="gramEnd"/>
    </w:p>
    <w:p w14:paraId="61728293" w14:textId="7882E0EB" w:rsidR="00EC478B" w:rsidRPr="008B3311" w:rsidRDefault="008B3311" w:rsidP="004C3BEB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Routing;</w:t>
      </w:r>
      <w:proofErr w:type="gramEnd"/>
    </w:p>
    <w:p w14:paraId="167555A0" w14:textId="77777777" w:rsidR="008B3311" w:rsidRPr="008B3311" w:rsidRDefault="008B3311" w:rsidP="004C3BEB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Controllers;</w:t>
      </w:r>
      <w:proofErr w:type="gramEnd"/>
    </w:p>
    <w:p w14:paraId="01496A55" w14:textId="58C7FD68" w:rsidR="008B3311" w:rsidRPr="008B3311" w:rsidRDefault="008B3311" w:rsidP="004C3BEB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Requests;</w:t>
      </w:r>
      <w:proofErr w:type="gramEnd"/>
    </w:p>
    <w:p w14:paraId="0B515F4B" w14:textId="0943A711" w:rsidR="008B3311" w:rsidRPr="008B3311" w:rsidRDefault="008B3311" w:rsidP="004C3BEB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Responses;</w:t>
      </w:r>
      <w:proofErr w:type="gramEnd"/>
    </w:p>
    <w:p w14:paraId="44DD2DDC" w14:textId="7B0A6541" w:rsidR="004C3BEB" w:rsidRPr="008B3311" w:rsidRDefault="008B3311" w:rsidP="004C3BEB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Views;</w:t>
      </w:r>
      <w:proofErr w:type="gramEnd"/>
      <w:r w:rsidR="004C3BEB">
        <w:rPr>
          <w:color w:val="000000" w:themeColor="text1"/>
          <w:sz w:val="28"/>
          <w:szCs w:val="28"/>
          <w:lang w:val="en-US"/>
        </w:rPr>
        <w:t xml:space="preserve"> </w:t>
      </w:r>
    </w:p>
    <w:p w14:paraId="58DB5FAE" w14:textId="674109B6" w:rsidR="008B3311" w:rsidRPr="008B3311" w:rsidRDefault="008B3311" w:rsidP="004C3BEB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Blade </w:t>
      </w:r>
      <w:proofErr w:type="gramStart"/>
      <w:r>
        <w:rPr>
          <w:color w:val="000000" w:themeColor="text1"/>
          <w:sz w:val="28"/>
          <w:szCs w:val="28"/>
          <w:lang w:val="en-US"/>
        </w:rPr>
        <w:t>templates;</w:t>
      </w:r>
      <w:proofErr w:type="gramEnd"/>
    </w:p>
    <w:p w14:paraId="0472DA58" w14:textId="20D6097B" w:rsidR="008B3311" w:rsidRPr="008B3311" w:rsidRDefault="008B3311" w:rsidP="004C3BEB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Migration;</w:t>
      </w:r>
      <w:proofErr w:type="gramEnd"/>
    </w:p>
    <w:p w14:paraId="19AE8F9B" w14:textId="5595B93F" w:rsidR="008B3311" w:rsidRPr="008B3311" w:rsidRDefault="008B3311" w:rsidP="004C3BEB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Query </w:t>
      </w:r>
      <w:proofErr w:type="gramStart"/>
      <w:r>
        <w:rPr>
          <w:color w:val="000000" w:themeColor="text1"/>
          <w:sz w:val="28"/>
          <w:szCs w:val="28"/>
          <w:lang w:val="en-US"/>
        </w:rPr>
        <w:t>Builder;</w:t>
      </w:r>
      <w:proofErr w:type="gramEnd"/>
    </w:p>
    <w:p w14:paraId="6BF07828" w14:textId="73513808" w:rsidR="008B3311" w:rsidRPr="008B3311" w:rsidRDefault="008B3311" w:rsidP="004C3BEB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Model;</w:t>
      </w:r>
      <w:proofErr w:type="gramEnd"/>
    </w:p>
    <w:p w14:paraId="0DDF9082" w14:textId="56D60754" w:rsidR="008B3311" w:rsidRPr="00A40CD9" w:rsidRDefault="008B3311" w:rsidP="004C3BEB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ect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743523F1" w14:textId="77777777" w:rsidR="00DF5B1E" w:rsidRDefault="00DF5B1E" w:rsidP="004C3BEB">
      <w:pPr>
        <w:pStyle w:val="a5"/>
        <w:spacing w:after="0" w:line="288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B0B848" w14:textId="73893B70" w:rsidR="00112933" w:rsidRDefault="00477AD8" w:rsidP="004C3BEB">
      <w:pPr>
        <w:pStyle w:val="a5"/>
        <w:spacing w:after="0" w:line="288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77AD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Tasks for laboratory work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2BA3916" w14:textId="36A1701D" w:rsidR="00CD7338" w:rsidRPr="00CD7338" w:rsidRDefault="00CD7338" w:rsidP="004C3BEB">
      <w:pPr>
        <w:pStyle w:val="a5"/>
        <w:spacing w:after="0" w:line="288" w:lineRule="auto"/>
        <w:ind w:left="0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</w:pPr>
      <w:r w:rsidRPr="00CD733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*In this laboratory work you need develop Laravel project and project name should be </w:t>
      </w:r>
      <w:proofErr w:type="gramStart"/>
      <w:r w:rsidRPr="00CD733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correspond</w:t>
      </w:r>
      <w:proofErr w:type="gramEnd"/>
      <w:r w:rsidRPr="00CD733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 to course project topic.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You may use results of laboratory works 1-</w:t>
      </w: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6  for</w:t>
      </w:r>
      <w:proofErr w:type="gramEnd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 xml:space="preserve"> this project.</w:t>
      </w:r>
    </w:p>
    <w:p w14:paraId="579A7301" w14:textId="70D34115" w:rsidR="00C11D19" w:rsidRDefault="00CA1124" w:rsidP="00CA1124">
      <w:pPr>
        <w:pStyle w:val="a5"/>
        <w:numPr>
          <w:ilvl w:val="0"/>
          <w:numId w:val="8"/>
        </w:numPr>
        <w:spacing w:after="0" w:line="288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Create own Laravel project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3E3EAA71" w14:textId="3EFCD149" w:rsidR="00CA1124" w:rsidRDefault="00CA1124" w:rsidP="00CA1124">
      <w:pPr>
        <w:pStyle w:val="a5"/>
        <w:numPr>
          <w:ilvl w:val="0"/>
          <w:numId w:val="8"/>
        </w:numPr>
        <w:spacing w:after="0" w:line="288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Determine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 least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 or more routes and create appropriate views</w:t>
      </w:r>
      <w:r w:rsidR="00CD73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3AB387B5" w14:textId="266073C3" w:rsidR="00CA1124" w:rsidRDefault="00CA1124" w:rsidP="00CA1124">
      <w:pPr>
        <w:pStyle w:val="a5"/>
        <w:numPr>
          <w:ilvl w:val="0"/>
          <w:numId w:val="8"/>
        </w:numPr>
        <w:spacing w:after="0" w:line="288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 w:rsidRPr="00CA1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o organize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Pr="00CA1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behavior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 w:rsidRPr="00CA1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using Controller classes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5D45D57B" w14:textId="1BD69941" w:rsidR="00CD7338" w:rsidRDefault="00524A80" w:rsidP="00CA1124">
      <w:pPr>
        <w:pStyle w:val="a5"/>
        <w:numPr>
          <w:ilvl w:val="0"/>
          <w:numId w:val="8"/>
        </w:numPr>
        <w:spacing w:after="0" w:line="288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 w:rsidRPr="00CA112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o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use for internal structure of views blade </w:t>
      </w:r>
      <w:r w:rsidRPr="00524A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templating engine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 </w:t>
      </w:r>
      <w:r w:rsidRPr="00524A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Layouts should contain following structure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/sections</w:t>
      </w:r>
      <w:r w:rsidRPr="00524A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header, navigation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bar,  content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footer and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ect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4B447463" w14:textId="7FBFBD5B" w:rsidR="00CA1124" w:rsidRDefault="00CD7338" w:rsidP="00CA1124">
      <w:pPr>
        <w:pStyle w:val="a5"/>
        <w:numPr>
          <w:ilvl w:val="0"/>
          <w:numId w:val="8"/>
        </w:numPr>
        <w:spacing w:after="0" w:line="288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 create a page for sending form data and organize controller for responses.</w:t>
      </w:r>
    </w:p>
    <w:p w14:paraId="79D058EC" w14:textId="18CBEFA2" w:rsidR="00CD7338" w:rsidRDefault="00CD7338" w:rsidP="00CA1124">
      <w:pPr>
        <w:pStyle w:val="a5"/>
        <w:numPr>
          <w:ilvl w:val="0"/>
          <w:numId w:val="8"/>
        </w:numPr>
        <w:spacing w:after="0" w:line="288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D73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 create a migration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for database.</w:t>
      </w:r>
    </w:p>
    <w:p w14:paraId="7AF8EA06" w14:textId="4012DB1B" w:rsidR="00CD7338" w:rsidRDefault="00CD7338" w:rsidP="00CA1124">
      <w:pPr>
        <w:pStyle w:val="a5"/>
        <w:numPr>
          <w:ilvl w:val="0"/>
          <w:numId w:val="8"/>
        </w:numPr>
        <w:spacing w:after="0" w:line="288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 use query builder and models to work with data</w:t>
      </w:r>
      <w:r w:rsidR="00A102D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sectPr w:rsidR="00CD7338" w:rsidSect="00F3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765D"/>
    <w:multiLevelType w:val="hybridMultilevel"/>
    <w:tmpl w:val="5986D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7E66"/>
    <w:multiLevelType w:val="hybridMultilevel"/>
    <w:tmpl w:val="EA2C599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A1AC1"/>
    <w:multiLevelType w:val="multilevel"/>
    <w:tmpl w:val="3A6A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B6F25"/>
    <w:multiLevelType w:val="hybridMultilevel"/>
    <w:tmpl w:val="5F50DA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62FC"/>
    <w:multiLevelType w:val="hybridMultilevel"/>
    <w:tmpl w:val="34AAB28E"/>
    <w:lvl w:ilvl="0" w:tplc="F6CEE6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E4E2B"/>
    <w:multiLevelType w:val="hybridMultilevel"/>
    <w:tmpl w:val="925AF238"/>
    <w:lvl w:ilvl="0" w:tplc="8828EF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06AB4"/>
    <w:multiLevelType w:val="hybridMultilevel"/>
    <w:tmpl w:val="52DC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0578A"/>
    <w:multiLevelType w:val="multilevel"/>
    <w:tmpl w:val="7F42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78B"/>
    <w:rsid w:val="000141F5"/>
    <w:rsid w:val="00037E20"/>
    <w:rsid w:val="00053A7B"/>
    <w:rsid w:val="00082C16"/>
    <w:rsid w:val="000D6A09"/>
    <w:rsid w:val="00112933"/>
    <w:rsid w:val="001232DD"/>
    <w:rsid w:val="00146095"/>
    <w:rsid w:val="00161C4C"/>
    <w:rsid w:val="002B5E67"/>
    <w:rsid w:val="002E630F"/>
    <w:rsid w:val="00327501"/>
    <w:rsid w:val="00346379"/>
    <w:rsid w:val="003B7DE1"/>
    <w:rsid w:val="00402BD8"/>
    <w:rsid w:val="00404F5D"/>
    <w:rsid w:val="00416B23"/>
    <w:rsid w:val="004718F0"/>
    <w:rsid w:val="00477AD8"/>
    <w:rsid w:val="004A1FA1"/>
    <w:rsid w:val="004C3BEB"/>
    <w:rsid w:val="00524A80"/>
    <w:rsid w:val="0053173A"/>
    <w:rsid w:val="00536334"/>
    <w:rsid w:val="005B5DEC"/>
    <w:rsid w:val="00673E44"/>
    <w:rsid w:val="00691281"/>
    <w:rsid w:val="006C30EC"/>
    <w:rsid w:val="007032C7"/>
    <w:rsid w:val="007105BE"/>
    <w:rsid w:val="007D450F"/>
    <w:rsid w:val="007D5AF8"/>
    <w:rsid w:val="008B3311"/>
    <w:rsid w:val="008E5F16"/>
    <w:rsid w:val="00962D2A"/>
    <w:rsid w:val="009D6324"/>
    <w:rsid w:val="00A102DF"/>
    <w:rsid w:val="00A40CD9"/>
    <w:rsid w:val="00A51214"/>
    <w:rsid w:val="00A94E5C"/>
    <w:rsid w:val="00AD744B"/>
    <w:rsid w:val="00AF3B9D"/>
    <w:rsid w:val="00B745FE"/>
    <w:rsid w:val="00B918F0"/>
    <w:rsid w:val="00BE0D9A"/>
    <w:rsid w:val="00C0030B"/>
    <w:rsid w:val="00C11D19"/>
    <w:rsid w:val="00C57F86"/>
    <w:rsid w:val="00CA1124"/>
    <w:rsid w:val="00CB5DFB"/>
    <w:rsid w:val="00CD7338"/>
    <w:rsid w:val="00D12DA9"/>
    <w:rsid w:val="00D15ABD"/>
    <w:rsid w:val="00D57B1A"/>
    <w:rsid w:val="00D90848"/>
    <w:rsid w:val="00DD3A36"/>
    <w:rsid w:val="00DF5B1E"/>
    <w:rsid w:val="00E02E29"/>
    <w:rsid w:val="00E03994"/>
    <w:rsid w:val="00E06563"/>
    <w:rsid w:val="00EC478B"/>
    <w:rsid w:val="00F52FAE"/>
    <w:rsid w:val="00FA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5337"/>
  <w15:docId w15:val="{4D6D5851-8F5B-45AA-AAF4-858E5A20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478B"/>
  </w:style>
  <w:style w:type="paragraph" w:styleId="a3">
    <w:name w:val="Normal (Web)"/>
    <w:basedOn w:val="a"/>
    <w:uiPriority w:val="99"/>
    <w:semiHidden/>
    <w:unhideWhenUsed/>
    <w:rsid w:val="00EC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EC478B"/>
    <w:rPr>
      <w:i/>
      <w:iCs/>
    </w:rPr>
  </w:style>
  <w:style w:type="paragraph" w:styleId="a5">
    <w:name w:val="List Paragraph"/>
    <w:basedOn w:val="a"/>
    <w:uiPriority w:val="34"/>
    <w:qFormat/>
    <w:rsid w:val="00EC478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3463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3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iitu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Nurzhan Mukazhanov</cp:lastModifiedBy>
  <cp:revision>57</cp:revision>
  <dcterms:created xsi:type="dcterms:W3CDTF">2016-04-19T10:05:00Z</dcterms:created>
  <dcterms:modified xsi:type="dcterms:W3CDTF">2020-11-17T02:58:00Z</dcterms:modified>
</cp:coreProperties>
</file>