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Практическое занятие № 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>1.</w:t>
      </w:r>
      <w:r>
        <w:rPr>
          <w:rFonts w:cs="Times New Roman" w:ascii="Times New Roman" w:hAnsi="Times New Roman"/>
          <w:sz w:val="24"/>
          <w:szCs w:val="24"/>
        </w:rPr>
        <w:t xml:space="preserve"> Система массового обслуживания.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В предложенном вам файле и</w:t>
      </w:r>
      <w:r>
        <w:rPr>
          <w:rFonts w:cs="Times New Roman" w:ascii="Times New Roman" w:hAnsi="Times New Roman"/>
          <w:sz w:val="24"/>
          <w:szCs w:val="24"/>
        </w:rPr>
        <w:t xml:space="preserve">меется информация о времени прихода заявки. </w:t>
      </w:r>
      <w:r>
        <w:rPr>
          <w:rFonts w:cs="Times New Roman" w:ascii="Times New Roman" w:hAnsi="Times New Roman"/>
          <w:sz w:val="24"/>
          <w:szCs w:val="24"/>
        </w:rPr>
        <w:t>Смоделируйте систему массового обслуживания согласно Вашему варианту. Для выявления участков стационарности процесса проведите оценки интенсивности в определённы</w:t>
      </w:r>
      <w:r>
        <w:rPr>
          <w:rFonts w:cs="Times New Roman" w:ascii="Times New Roman" w:hAnsi="Times New Roman"/>
          <w:sz w:val="24"/>
          <w:szCs w:val="24"/>
        </w:rPr>
        <w:t xml:space="preserve">х </w:t>
      </w:r>
      <w:r>
        <w:rPr>
          <w:rFonts w:cs="Times New Roman" w:ascii="Times New Roman" w:hAnsi="Times New Roman"/>
          <w:sz w:val="24"/>
          <w:szCs w:val="24"/>
        </w:rPr>
        <w:t>промежут</w:t>
      </w:r>
      <w:r>
        <w:rPr>
          <w:rFonts w:cs="Times New Roman" w:ascii="Times New Roman" w:hAnsi="Times New Roman"/>
          <w:sz w:val="24"/>
          <w:szCs w:val="24"/>
        </w:rPr>
        <w:t>ках</w:t>
      </w:r>
      <w:r>
        <w:rPr>
          <w:rFonts w:cs="Times New Roman" w:ascii="Times New Roman" w:hAnsi="Times New Roman"/>
          <w:sz w:val="24"/>
          <w:szCs w:val="24"/>
        </w:rPr>
        <w:t xml:space="preserve"> времени.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Постройте статистически</w:t>
      </w:r>
      <w:r>
        <w:rPr>
          <w:rFonts w:cs="Times New Roman" w:ascii="Times New Roman" w:hAnsi="Times New Roman"/>
          <w:sz w:val="24"/>
          <w:szCs w:val="24"/>
        </w:rPr>
        <w:t>е</w:t>
      </w:r>
      <w:r>
        <w:rPr>
          <w:rFonts w:cs="Times New Roman" w:ascii="Times New Roman" w:hAnsi="Times New Roman"/>
          <w:sz w:val="24"/>
          <w:szCs w:val="24"/>
        </w:rPr>
        <w:t xml:space="preserve"> ряд</w:t>
      </w:r>
      <w:r>
        <w:rPr>
          <w:rFonts w:cs="Times New Roman" w:ascii="Times New Roman" w:hAnsi="Times New Roman"/>
          <w:sz w:val="24"/>
          <w:szCs w:val="24"/>
        </w:rPr>
        <w:t>ы</w:t>
      </w:r>
      <w:r>
        <w:rPr>
          <w:rFonts w:cs="Times New Roman" w:ascii="Times New Roman" w:hAnsi="Times New Roman"/>
          <w:sz w:val="24"/>
          <w:szCs w:val="24"/>
        </w:rPr>
        <w:t xml:space="preserve"> количества заявок в течение часа за </w:t>
      </w:r>
      <w:r>
        <w:rPr>
          <w:rFonts w:cs="Times New Roman" w:ascii="Times New Roman" w:hAnsi="Times New Roman"/>
          <w:sz w:val="24"/>
          <w:szCs w:val="24"/>
        </w:rPr>
        <w:t xml:space="preserve">каждые </w:t>
      </w:r>
      <w:r>
        <w:rPr>
          <w:rFonts w:cs="Times New Roman" w:ascii="Times New Roman" w:hAnsi="Times New Roman"/>
          <w:sz w:val="24"/>
          <w:szCs w:val="24"/>
        </w:rPr>
        <w:t xml:space="preserve">три дня </w:t>
      </w:r>
      <w:r>
        <w:rPr>
          <w:rFonts w:cs="Times New Roman" w:ascii="Times New Roman" w:hAnsi="Times New Roman"/>
          <w:sz w:val="24"/>
          <w:szCs w:val="24"/>
        </w:rPr>
        <w:t>Вашего набора данных.</w:t>
      </w:r>
    </w:p>
    <w:tbl>
      <w:tblPr>
        <w:tblStyle w:val="a4"/>
        <w:tblW w:w="885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47"/>
        <w:gridCol w:w="2194"/>
        <w:gridCol w:w="2205"/>
        <w:gridCol w:w="2204"/>
      </w:tblGrid>
      <w:tr>
        <w:trPr/>
        <w:tc>
          <w:tcPr>
            <w:tcW w:w="224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Номер часа</w:t>
            </w:r>
          </w:p>
        </w:tc>
        <w:tc>
          <w:tcPr>
            <w:tcW w:w="21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0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…</w:t>
            </w:r>
          </w:p>
        </w:tc>
        <w:tc>
          <w:tcPr>
            <w:tcW w:w="220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72</w:t>
            </w:r>
          </w:p>
        </w:tc>
      </w:tr>
      <w:tr>
        <w:trPr/>
        <w:tc>
          <w:tcPr>
            <w:tcW w:w="224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Кол.-во заявок</w:t>
            </w:r>
          </w:p>
        </w:tc>
        <w:tc>
          <w:tcPr>
            <w:tcW w:w="21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0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0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Вычислите выборочные среднюю и дисперсию полученного статистического ряда.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Постройте статистический ряд количества заявок в течение дня за месяц</w:t>
      </w:r>
    </w:p>
    <w:tbl>
      <w:tblPr>
        <w:tblStyle w:val="a4"/>
        <w:tblW w:w="885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36"/>
        <w:gridCol w:w="2182"/>
        <w:gridCol w:w="2192"/>
        <w:gridCol w:w="2240"/>
      </w:tblGrid>
      <w:tr>
        <w:trPr/>
        <w:tc>
          <w:tcPr>
            <w:tcW w:w="22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Номер дня</w:t>
            </w:r>
          </w:p>
        </w:tc>
        <w:tc>
          <w:tcPr>
            <w:tcW w:w="21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1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…</w:t>
            </w:r>
          </w:p>
        </w:tc>
        <w:tc>
          <w:tcPr>
            <w:tcW w:w="22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30(или 28, 29, 31)</w:t>
            </w:r>
          </w:p>
        </w:tc>
      </w:tr>
      <w:tr>
        <w:trPr/>
        <w:tc>
          <w:tcPr>
            <w:tcW w:w="223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Кол.-во заявок</w:t>
            </w:r>
          </w:p>
        </w:tc>
        <w:tc>
          <w:tcPr>
            <w:tcW w:w="21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19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40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Вычислите выборочные среднюю и дисперсию полученного статистического ряда. Единицы измерения полученных характеристик переведите в кол. заявок/час.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Воспользуйтесь данными двух месяцев, соседних Вашему варианту. Постройте статистический ряд количества заявок в течение понедельника за три месяца</w:t>
      </w:r>
    </w:p>
    <w:tbl>
      <w:tblPr>
        <w:tblStyle w:val="a4"/>
        <w:tblW w:w="885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11"/>
        <w:gridCol w:w="2172"/>
        <w:gridCol w:w="2183"/>
        <w:gridCol w:w="2184"/>
      </w:tblGrid>
      <w:tr>
        <w:trPr/>
        <w:tc>
          <w:tcPr>
            <w:tcW w:w="231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Номер понедельника</w:t>
            </w:r>
          </w:p>
        </w:tc>
        <w:tc>
          <w:tcPr>
            <w:tcW w:w="21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18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…</w:t>
            </w:r>
          </w:p>
        </w:tc>
        <w:tc>
          <w:tcPr>
            <w:tcW w:w="218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13</w:t>
            </w:r>
          </w:p>
        </w:tc>
      </w:tr>
      <w:tr>
        <w:trPr/>
        <w:tc>
          <w:tcPr>
            <w:tcW w:w="231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Кол.-во заявок</w:t>
            </w:r>
          </w:p>
        </w:tc>
        <w:tc>
          <w:tcPr>
            <w:tcW w:w="217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18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18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Вычислите выборочные среднюю и дисперсию полученного статистического ряда. Единицы измерения полученных характеристик переведите в кол. заявок/час.</w:t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…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Воспользуйтесь данными двух месяцев, соседних Вашему варианту. Постройте статистический ряд количества заявок в течение воскресенья за три месяца</w:t>
      </w:r>
    </w:p>
    <w:tbl>
      <w:tblPr>
        <w:tblStyle w:val="a4"/>
        <w:tblW w:w="885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94"/>
        <w:gridCol w:w="2176"/>
        <w:gridCol w:w="2191"/>
        <w:gridCol w:w="2189"/>
      </w:tblGrid>
      <w:tr>
        <w:trPr/>
        <w:tc>
          <w:tcPr>
            <w:tcW w:w="22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Номер воскресенья</w:t>
            </w:r>
          </w:p>
        </w:tc>
        <w:tc>
          <w:tcPr>
            <w:tcW w:w="217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19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…</w:t>
            </w:r>
          </w:p>
        </w:tc>
        <w:tc>
          <w:tcPr>
            <w:tcW w:w="21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13</w:t>
            </w:r>
          </w:p>
        </w:tc>
      </w:tr>
      <w:tr>
        <w:trPr/>
        <w:tc>
          <w:tcPr>
            <w:tcW w:w="22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Кол.-во заявок</w:t>
            </w:r>
          </w:p>
        </w:tc>
        <w:tc>
          <w:tcPr>
            <w:tcW w:w="217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19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18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Вычислите выборочные среднюю и дисперсию полученного статистического ряда. Единицы измерения полученных характеристик переведите в кол. заявок/час.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Воспользуйтесь данными двух месяцев, соседних Вашему варианту. Постройте статистический ряд количества заявок в течение недели за три месяца</w:t>
      </w:r>
    </w:p>
    <w:tbl>
      <w:tblPr>
        <w:tblStyle w:val="a4"/>
        <w:tblW w:w="885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49"/>
        <w:gridCol w:w="2194"/>
        <w:gridCol w:w="2204"/>
        <w:gridCol w:w="2203"/>
      </w:tblGrid>
      <w:tr>
        <w:trPr/>
        <w:tc>
          <w:tcPr>
            <w:tcW w:w="224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Номер недели</w:t>
            </w:r>
          </w:p>
        </w:tc>
        <w:tc>
          <w:tcPr>
            <w:tcW w:w="21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0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…</w:t>
            </w:r>
          </w:p>
        </w:tc>
        <w:tc>
          <w:tcPr>
            <w:tcW w:w="220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13</w:t>
            </w:r>
          </w:p>
        </w:tc>
      </w:tr>
      <w:tr>
        <w:trPr/>
        <w:tc>
          <w:tcPr>
            <w:tcW w:w="2249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Кол.-во заявок</w:t>
            </w:r>
          </w:p>
        </w:tc>
        <w:tc>
          <w:tcPr>
            <w:tcW w:w="21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0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03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Вычислите выборочные среднюю и дисперсию полученного статистического ряда. Единицы измерения полученных характеристик переведите в кол. заявок/час.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Воспользуйтесь всем датасетом. Постройте статистически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й ряд количества заявок в течение месяца за весь период наблюдения.</w:t>
      </w:r>
    </w:p>
    <w:tbl>
      <w:tblPr>
        <w:tblStyle w:val="a4"/>
        <w:tblW w:w="8851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47"/>
        <w:gridCol w:w="2194"/>
        <w:gridCol w:w="2205"/>
        <w:gridCol w:w="2204"/>
      </w:tblGrid>
      <w:tr>
        <w:trPr/>
        <w:tc>
          <w:tcPr>
            <w:tcW w:w="224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Номер часа</w:t>
            </w:r>
          </w:p>
        </w:tc>
        <w:tc>
          <w:tcPr>
            <w:tcW w:w="21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20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…</w:t>
            </w:r>
          </w:p>
        </w:tc>
        <w:tc>
          <w:tcPr>
            <w:tcW w:w="220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17</w:t>
            </w:r>
          </w:p>
        </w:tc>
      </w:tr>
      <w:tr>
        <w:trPr/>
        <w:tc>
          <w:tcPr>
            <w:tcW w:w="224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Кол.-во заявок</w:t>
            </w:r>
          </w:p>
        </w:tc>
        <w:tc>
          <w:tcPr>
            <w:tcW w:w="219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0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0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Вычислите выборочные среднюю и дисперсию полученного статистического ряда. Единицы измерения полученных характеристик переведите в кол.заявок/час.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</w:t>
      </w:r>
      <w:r>
        <w:rPr>
          <w:rFonts w:cs="Times New Roman" w:ascii="Times New Roman" w:hAnsi="Times New Roman"/>
          <w:b/>
          <w:bCs/>
          <w:sz w:val="24"/>
          <w:szCs w:val="24"/>
        </w:rPr>
        <w:t>сновные вопросы.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качестве параметра интенсивности Вашей системы в</w:t>
      </w:r>
      <w:r>
        <w:rPr>
          <w:rFonts w:cs="Times New Roman" w:ascii="Times New Roman" w:hAnsi="Times New Roman"/>
          <w:sz w:val="24"/>
          <w:szCs w:val="24"/>
        </w:rPr>
        <w:t xml:space="preserve">ыберите среднюю интенсивность, соответствующую минимальной дисперсии. </w:t>
      </w:r>
      <w:r>
        <w:rPr>
          <w:rFonts w:cs="Times New Roman" w:ascii="Times New Roman" w:hAnsi="Times New Roman"/>
          <w:sz w:val="24"/>
          <w:szCs w:val="24"/>
        </w:rPr>
        <w:t xml:space="preserve">Предполагая, что процесс стационарен, вычислите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 смоделированного Вами периода работы Вашей системы, когда все каналы свободны;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</w:rPr>
        <w:t>реднее время проводимое заявкой в очереди, и/или долю необработанных заявок в зависимости от вида СМО.</w:t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spacing w:lineRule="auto" w:line="24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Параметры СМО с неограниченной очередью и ограниченным временем пребывания в ней. </w:t>
      </w:r>
    </w:p>
    <w:p>
      <w:pPr>
        <w:pStyle w:val="Normal"/>
        <w:rPr>
          <w:lang w:eastAsia="ru-RU"/>
        </w:rPr>
      </w:pPr>
      <w:r>
        <w:rPr/>
        <w:drawing>
          <wp:inline distT="0" distB="0" distL="0" distR="0">
            <wp:extent cx="2611755" cy="31191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09900" cy="284988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4234180" cy="171704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812c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67702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a23b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6770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d07624"/>
    <w:pPr>
      <w:spacing w:after="0" w:line="240" w:lineRule="auto"/>
    </w:pPr>
    <w:rPr>
      <w:rFonts w:eastAsiaTheme="minorEastAsia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6337</TotalTime>
  <Application>LibreOffice/7.3.7.2$Linux_X86_64 LibreOffice_project/30$Build-2</Application>
  <AppVersion>15.0000</AppVersion>
  <Pages>2</Pages>
  <Words>322</Words>
  <Characters>2238</Characters>
  <CharactersWithSpaces>2514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2021-11-06T06:26:00Z</dcterms:created>
  <dc:creator>Зульфира</dc:creator>
  <dc:description/>
  <dc:language>ru-RU</dc:language>
  <cp:lastModifiedBy/>
  <dcterms:modified xsi:type="dcterms:W3CDTF">2023-10-30T11:09:29Z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