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FreeSerif" w:hAnsi="FreeSerif" w:eastAsia="FreeSerif" w:cs="Free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FreeSerif" w:cs="FreeSerif" w:ascii="FreeSerif" w:hAnsi="FreeSerif"/>
          <w:b w:val="false"/>
        </w:rPr>
        <w:t>Hi, your CIN: {{cin}}</w:t>
      </w:r>
      <w:r>
        <w:rPr>
          <w:rFonts w:eastAsia="FreeSerif" w:cs="FreeSerif" w:ascii="FreeSerif" w:hAnsi="Free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name: {{nom}}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430" w:footer="0" w:bottom="51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Noto Kufi Arab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erif" w:cs="DejaVu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LibreOffice/24.2.6.2$Linux_X86_64 LibreOffice_project/420$Build-2</Application>
  <AppVersion>15.0000</AppVersion>
  <Pages>1</Pages>
  <Words>40</Words>
  <Characters>215</Characters>
  <CharactersWithSpaces>244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2024-12-10T09:44:15Z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