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8413" w14:textId="77777777" w:rsidR="009465D6" w:rsidRDefault="009465D6" w:rsidP="00772006">
      <w:pPr>
        <w:pStyle w:val="ListParagraph"/>
        <w:numPr>
          <w:ilvl w:val="0"/>
          <w:numId w:val="1"/>
        </w:numPr>
        <w:rPr>
          <w:lang w:val="en-US"/>
        </w:rPr>
      </w:pPr>
      <w:r w:rsidRPr="009465D6">
        <w:rPr>
          <w:lang w:val="en-US"/>
        </w:rPr>
        <w:t>The provided framework and its components enable design space exploration by providing a structure and tools for searching through a large space of possible designs and evaluating their performance. The framework may include tools such as simulation models and performance evaluation tools, as well as algorithms or heuristics for guiding the search through the design space. The components of the framework can be configured and customized to explore different design spaces and evaluate different performance metrics, allowing designers to explore a wide range of design options and identify the most promising designs for further analysis and development.</w:t>
      </w:r>
    </w:p>
    <w:p w14:paraId="09920B23" w14:textId="1668A7CB" w:rsidR="00772006" w:rsidRPr="009465D6" w:rsidRDefault="006F69FE" w:rsidP="009465D6">
      <w:pPr>
        <w:pStyle w:val="ListParagraph"/>
        <w:numPr>
          <w:ilvl w:val="0"/>
          <w:numId w:val="1"/>
        </w:numPr>
        <w:rPr>
          <w:lang w:val="en-US"/>
        </w:rPr>
      </w:pPr>
      <w:r w:rsidRPr="009465D6">
        <w:rPr>
          <w:lang w:val="en-US"/>
        </w:rPr>
        <w:t xml:space="preserve">Width, scheduling, l1block, dl1sets, dl1assoc, il1sets, il1assoc, ul2sets, ul2block, ul2assoc, </w:t>
      </w:r>
      <w:proofErr w:type="spellStart"/>
      <w:r w:rsidRPr="009465D6">
        <w:rPr>
          <w:lang w:val="en-US"/>
        </w:rPr>
        <w:t>replacepolicy</w:t>
      </w:r>
      <w:proofErr w:type="spellEnd"/>
      <w:r w:rsidRPr="009465D6">
        <w:rPr>
          <w:lang w:val="en-US"/>
        </w:rPr>
        <w:t xml:space="preserve">, </w:t>
      </w:r>
      <w:proofErr w:type="spellStart"/>
      <w:r w:rsidRPr="009465D6">
        <w:rPr>
          <w:lang w:val="en-US"/>
        </w:rPr>
        <w:t>fpwidth</w:t>
      </w:r>
      <w:proofErr w:type="spellEnd"/>
      <w:r w:rsidRPr="009465D6">
        <w:rPr>
          <w:lang w:val="en-US"/>
        </w:rPr>
        <w:t xml:space="preserve">, </w:t>
      </w:r>
      <w:proofErr w:type="spellStart"/>
      <w:r w:rsidRPr="009465D6">
        <w:rPr>
          <w:lang w:val="en-US"/>
        </w:rPr>
        <w:t>branchsettings</w:t>
      </w:r>
      <w:proofErr w:type="spellEnd"/>
      <w:r w:rsidRPr="009465D6">
        <w:rPr>
          <w:lang w:val="en-US"/>
        </w:rPr>
        <w:t xml:space="preserve">, </w:t>
      </w:r>
      <w:proofErr w:type="spellStart"/>
      <w:r w:rsidRPr="009465D6">
        <w:rPr>
          <w:lang w:val="en-US"/>
        </w:rPr>
        <w:t>ras</w:t>
      </w:r>
      <w:proofErr w:type="spellEnd"/>
      <w:r w:rsidRPr="009465D6">
        <w:rPr>
          <w:lang w:val="en-US"/>
        </w:rPr>
        <w:t xml:space="preserve">, </w:t>
      </w:r>
      <w:proofErr w:type="spellStart"/>
      <w:r w:rsidRPr="009465D6">
        <w:rPr>
          <w:lang w:val="en-US"/>
        </w:rPr>
        <w:t>btb</w:t>
      </w:r>
      <w:proofErr w:type="spellEnd"/>
      <w:r w:rsidRPr="009465D6">
        <w:rPr>
          <w:lang w:val="en-US"/>
        </w:rPr>
        <w:t>, dl1lat, il1lat, ul2lat</w:t>
      </w:r>
    </w:p>
    <w:p w14:paraId="31589ABB" w14:textId="77777777" w:rsidR="00C11D35" w:rsidRDefault="00C11D35" w:rsidP="00772006">
      <w:pPr>
        <w:pStyle w:val="ListParagraph"/>
        <w:numPr>
          <w:ilvl w:val="0"/>
          <w:numId w:val="1"/>
        </w:numPr>
        <w:rPr>
          <w:lang w:val="en-US"/>
        </w:rPr>
      </w:pP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0"/>
        <w:gridCol w:w="1961"/>
        <w:gridCol w:w="2268"/>
      </w:tblGrid>
      <w:tr w:rsidR="006F69FE" w14:paraId="55EF9961" w14:textId="77777777" w:rsidTr="009B14D2">
        <w:trPr>
          <w:trHeight w:val="437"/>
        </w:trPr>
        <w:tc>
          <w:tcPr>
            <w:tcW w:w="2710" w:type="dxa"/>
          </w:tcPr>
          <w:p w14:paraId="5C6349CB" w14:textId="77777777" w:rsidR="006F69FE" w:rsidRDefault="006F69FE" w:rsidP="005466EC">
            <w:pPr>
              <w:pStyle w:val="TableParagraph"/>
              <w:ind w:left="118" w:right="0"/>
              <w:jc w:val="left"/>
              <w:rPr>
                <w:sz w:val="24"/>
              </w:rPr>
            </w:pPr>
            <w:r>
              <w:rPr>
                <w:spacing w:val="-2"/>
                <w:sz w:val="24"/>
              </w:rPr>
              <w:t>Parameter</w:t>
            </w:r>
          </w:p>
        </w:tc>
        <w:tc>
          <w:tcPr>
            <w:tcW w:w="1961" w:type="dxa"/>
          </w:tcPr>
          <w:p w14:paraId="6812E99A" w14:textId="77777777" w:rsidR="006F69FE" w:rsidRDefault="006F69FE" w:rsidP="005466EC">
            <w:pPr>
              <w:pStyle w:val="TableParagraph"/>
              <w:ind w:left="118" w:right="0"/>
              <w:jc w:val="left"/>
              <w:rPr>
                <w:sz w:val="24"/>
              </w:rPr>
            </w:pPr>
            <w:r>
              <w:rPr>
                <w:spacing w:val="-2"/>
                <w:sz w:val="24"/>
              </w:rPr>
              <w:t>Performance</w:t>
            </w:r>
          </w:p>
        </w:tc>
        <w:tc>
          <w:tcPr>
            <w:tcW w:w="2268" w:type="dxa"/>
          </w:tcPr>
          <w:p w14:paraId="3898B8A0" w14:textId="77777777" w:rsidR="006F69FE" w:rsidRDefault="006F69FE" w:rsidP="005466EC">
            <w:pPr>
              <w:pStyle w:val="TableParagraph"/>
              <w:ind w:left="119" w:right="0"/>
              <w:jc w:val="left"/>
              <w:rPr>
                <w:sz w:val="24"/>
              </w:rPr>
            </w:pPr>
            <w:r>
              <w:rPr>
                <w:spacing w:val="-5"/>
                <w:sz w:val="24"/>
              </w:rPr>
              <w:t>EDP</w:t>
            </w:r>
          </w:p>
        </w:tc>
      </w:tr>
      <w:tr w:rsidR="006F69FE" w14:paraId="3B2C5D36" w14:textId="77777777" w:rsidTr="009B14D2">
        <w:trPr>
          <w:trHeight w:val="739"/>
        </w:trPr>
        <w:tc>
          <w:tcPr>
            <w:tcW w:w="2710" w:type="dxa"/>
          </w:tcPr>
          <w:p w14:paraId="63DC1479" w14:textId="259DC6D6" w:rsidR="006F69FE" w:rsidRDefault="006F69FE" w:rsidP="005466EC">
            <w:pPr>
              <w:pStyle w:val="TableParagraph"/>
              <w:ind w:left="118" w:right="0"/>
              <w:jc w:val="left"/>
              <w:rPr>
                <w:sz w:val="24"/>
              </w:rPr>
            </w:pPr>
            <w:r>
              <w:rPr>
                <w:sz w:val="24"/>
              </w:rPr>
              <w:t>width</w:t>
            </w:r>
          </w:p>
        </w:tc>
        <w:tc>
          <w:tcPr>
            <w:tcW w:w="1961" w:type="dxa"/>
          </w:tcPr>
          <w:p w14:paraId="0D0A57ED" w14:textId="3184154F" w:rsidR="006F69FE" w:rsidRDefault="006F69FE" w:rsidP="005466EC">
            <w:pPr>
              <w:pStyle w:val="TableParagraph"/>
              <w:ind w:left="118" w:right="0"/>
              <w:jc w:val="left"/>
              <w:rPr>
                <w:sz w:val="24"/>
              </w:rPr>
            </w:pPr>
            <w:r>
              <w:rPr>
                <w:spacing w:val="-5"/>
                <w:sz w:val="24"/>
              </w:rPr>
              <w:t>Value</w:t>
            </w:r>
            <w:r>
              <w:rPr>
                <w:spacing w:val="-9"/>
                <w:sz w:val="24"/>
              </w:rPr>
              <w:t xml:space="preserve"> </w:t>
            </w:r>
            <w:r>
              <w:rPr>
                <w:spacing w:val="-10"/>
                <w:sz w:val="24"/>
              </w:rPr>
              <w:t>=1</w:t>
            </w:r>
          </w:p>
          <w:p w14:paraId="60DBDD23" w14:textId="45D00ED9" w:rsidR="006F69FE" w:rsidRDefault="006F69FE"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420A64">
              <w:rPr>
                <w:spacing w:val="-10"/>
                <w:sz w:val="24"/>
              </w:rPr>
              <w:t xml:space="preserve"> </w:t>
            </w:r>
            <w:r w:rsidR="00420A64">
              <w:t>more</w:t>
            </w:r>
            <w:r w:rsidR="00420A64">
              <w:rPr>
                <w:spacing w:val="-2"/>
              </w:rPr>
              <w:t xml:space="preserve"> </w:t>
            </w:r>
            <w:r w:rsidR="00420A64">
              <w:t>ALUs</w:t>
            </w:r>
            <w:r w:rsidR="00420A64">
              <w:rPr>
                <w:spacing w:val="-2"/>
              </w:rPr>
              <w:t xml:space="preserve"> </w:t>
            </w:r>
            <w:r w:rsidR="00420A64">
              <w:t>allow</w:t>
            </w:r>
            <w:r w:rsidR="00420A64">
              <w:rPr>
                <w:spacing w:val="-2"/>
              </w:rPr>
              <w:t xml:space="preserve"> </w:t>
            </w:r>
            <w:r w:rsidR="00420A64">
              <w:t>extraction</w:t>
            </w:r>
            <w:r w:rsidR="00420A64">
              <w:rPr>
                <w:spacing w:val="-2"/>
              </w:rPr>
              <w:t xml:space="preserve"> </w:t>
            </w:r>
            <w:r w:rsidR="00420A64">
              <w:t>of</w:t>
            </w:r>
            <w:r w:rsidR="00420A64">
              <w:rPr>
                <w:spacing w:val="-2"/>
              </w:rPr>
              <w:t xml:space="preserve"> </w:t>
            </w:r>
            <w:r w:rsidR="00420A64">
              <w:t>more</w:t>
            </w:r>
            <w:r w:rsidR="00420A64">
              <w:rPr>
                <w:spacing w:val="-2"/>
              </w:rPr>
              <w:t xml:space="preserve"> </w:t>
            </w:r>
            <w:r w:rsidR="00420A64">
              <w:t>ILP and</w:t>
            </w:r>
            <w:r w:rsidR="00420A64">
              <w:rPr>
                <w:spacing w:val="-15"/>
              </w:rPr>
              <w:t xml:space="preserve"> </w:t>
            </w:r>
            <w:r w:rsidR="00420A64">
              <w:t>increase</w:t>
            </w:r>
            <w:r w:rsidR="00420A64">
              <w:rPr>
                <w:spacing w:val="-15"/>
              </w:rPr>
              <w:t xml:space="preserve"> </w:t>
            </w:r>
            <w:r w:rsidR="00420A64">
              <w:t>performance</w:t>
            </w:r>
          </w:p>
        </w:tc>
        <w:tc>
          <w:tcPr>
            <w:tcW w:w="2268" w:type="dxa"/>
          </w:tcPr>
          <w:p w14:paraId="6DBF70D6" w14:textId="33323285" w:rsidR="006F69FE" w:rsidRDefault="006F69FE"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009C491A">
              <w:rPr>
                <w:spacing w:val="-10"/>
                <w:sz w:val="24"/>
              </w:rPr>
              <w:t>1</w:t>
            </w:r>
          </w:p>
          <w:p w14:paraId="6458BBE0" w14:textId="209C93BF" w:rsidR="006F69FE" w:rsidRDefault="006F69FE"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420A64">
              <w:rPr>
                <w:spacing w:val="-10"/>
                <w:sz w:val="24"/>
              </w:rPr>
              <w:t xml:space="preserve"> </w:t>
            </w:r>
            <w:r w:rsidR="00F86655">
              <w:t>more</w:t>
            </w:r>
            <w:r w:rsidR="00F86655">
              <w:rPr>
                <w:spacing w:val="-2"/>
              </w:rPr>
              <w:t xml:space="preserve"> </w:t>
            </w:r>
            <w:r w:rsidR="00F86655">
              <w:t>ALUs</w:t>
            </w:r>
            <w:r w:rsidR="00F86655">
              <w:rPr>
                <w:spacing w:val="-2"/>
              </w:rPr>
              <w:t xml:space="preserve"> </w:t>
            </w:r>
            <w:r w:rsidR="00F86655">
              <w:t>allow</w:t>
            </w:r>
            <w:r w:rsidR="00F86655">
              <w:rPr>
                <w:spacing w:val="-2"/>
              </w:rPr>
              <w:t xml:space="preserve"> </w:t>
            </w:r>
            <w:r w:rsidR="00F86655">
              <w:t>extraction</w:t>
            </w:r>
            <w:r w:rsidR="00F86655">
              <w:rPr>
                <w:spacing w:val="-2"/>
              </w:rPr>
              <w:t xml:space="preserve"> </w:t>
            </w:r>
            <w:r w:rsidR="00F86655">
              <w:t>of</w:t>
            </w:r>
            <w:r w:rsidR="00F86655">
              <w:rPr>
                <w:spacing w:val="-2"/>
              </w:rPr>
              <w:t xml:space="preserve"> </w:t>
            </w:r>
            <w:r w:rsidR="00F86655">
              <w:t>more</w:t>
            </w:r>
            <w:r w:rsidR="00F86655">
              <w:rPr>
                <w:spacing w:val="-2"/>
              </w:rPr>
              <w:t xml:space="preserve"> </w:t>
            </w:r>
            <w:r w:rsidR="00F86655">
              <w:t>ILP and</w:t>
            </w:r>
            <w:r w:rsidR="00F86655">
              <w:rPr>
                <w:spacing w:val="-15"/>
              </w:rPr>
              <w:t xml:space="preserve"> </w:t>
            </w:r>
            <w:r w:rsidR="00F86655">
              <w:t>reduces load and therefore decreases energy delay product</w:t>
            </w:r>
          </w:p>
        </w:tc>
      </w:tr>
      <w:tr w:rsidR="006F69FE" w14:paraId="6A458DCB" w14:textId="77777777" w:rsidTr="009B14D2">
        <w:trPr>
          <w:trHeight w:val="739"/>
        </w:trPr>
        <w:tc>
          <w:tcPr>
            <w:tcW w:w="2710" w:type="dxa"/>
          </w:tcPr>
          <w:p w14:paraId="3000BC7B" w14:textId="5F964D57" w:rsidR="006F69FE" w:rsidRDefault="006F69FE" w:rsidP="005466EC">
            <w:pPr>
              <w:pStyle w:val="TableParagraph"/>
              <w:ind w:left="118" w:right="0"/>
              <w:jc w:val="left"/>
              <w:rPr>
                <w:sz w:val="24"/>
              </w:rPr>
            </w:pPr>
            <w:r>
              <w:rPr>
                <w:sz w:val="24"/>
              </w:rPr>
              <w:t>scheduling</w:t>
            </w:r>
          </w:p>
        </w:tc>
        <w:tc>
          <w:tcPr>
            <w:tcW w:w="1961" w:type="dxa"/>
          </w:tcPr>
          <w:p w14:paraId="274B88B0" w14:textId="27C8E259" w:rsidR="006F69FE" w:rsidRPr="00F86655" w:rsidRDefault="006F69FE" w:rsidP="00F86655">
            <w:pPr>
              <w:pStyle w:val="TableParagraph"/>
              <w:spacing w:before="11" w:line="240" w:lineRule="auto"/>
              <w:ind w:left="118" w:right="0"/>
              <w:jc w:val="left"/>
              <w:rPr>
                <w:spacing w:val="-10"/>
                <w:sz w:val="24"/>
              </w:rPr>
            </w:pPr>
            <w:r w:rsidRPr="00F86655">
              <w:rPr>
                <w:spacing w:val="-10"/>
                <w:sz w:val="24"/>
              </w:rPr>
              <w:t xml:space="preserve">Value </w:t>
            </w:r>
            <w:r>
              <w:rPr>
                <w:spacing w:val="-10"/>
                <w:sz w:val="24"/>
              </w:rPr>
              <w:t>=</w:t>
            </w:r>
            <w:proofErr w:type="spellStart"/>
            <w:r>
              <w:rPr>
                <w:spacing w:val="-10"/>
                <w:sz w:val="24"/>
              </w:rPr>
              <w:t>inorder</w:t>
            </w:r>
            <w:proofErr w:type="spellEnd"/>
          </w:p>
          <w:p w14:paraId="17C77ECA" w14:textId="2B21629E" w:rsidR="006F69FE" w:rsidRPr="00F86655" w:rsidRDefault="006F69FE" w:rsidP="00F86655">
            <w:pPr>
              <w:pStyle w:val="TableParagraph"/>
              <w:spacing w:before="11" w:line="240" w:lineRule="auto"/>
              <w:ind w:left="118" w:right="0"/>
              <w:jc w:val="left"/>
              <w:rPr>
                <w:spacing w:val="-10"/>
                <w:sz w:val="24"/>
              </w:rPr>
            </w:pPr>
            <w:r w:rsidRPr="00F86655">
              <w:rPr>
                <w:spacing w:val="-10"/>
                <w:sz w:val="24"/>
              </w:rPr>
              <w:t xml:space="preserve">Why </w:t>
            </w:r>
            <w:r>
              <w:rPr>
                <w:spacing w:val="-10"/>
                <w:sz w:val="24"/>
              </w:rPr>
              <w:t>=</w:t>
            </w:r>
            <w:r w:rsidR="00F86655">
              <w:rPr>
                <w:spacing w:val="-10"/>
                <w:sz w:val="24"/>
              </w:rPr>
              <w:t xml:space="preserve"> </w:t>
            </w:r>
            <w:r w:rsidR="00F86655" w:rsidRPr="00F86655">
              <w:rPr>
                <w:spacing w:val="-10"/>
                <w:sz w:val="24"/>
              </w:rPr>
              <w:t>increase the utilization of certain resources, such as CPU or memory, because the tasks will be able to access those resources sequentially without interference from other tasks</w:t>
            </w:r>
            <w:r w:rsidR="00F86655">
              <w:rPr>
                <w:spacing w:val="-10"/>
                <w:sz w:val="24"/>
              </w:rPr>
              <w:t xml:space="preserve"> </w:t>
            </w:r>
          </w:p>
        </w:tc>
        <w:tc>
          <w:tcPr>
            <w:tcW w:w="2268" w:type="dxa"/>
          </w:tcPr>
          <w:p w14:paraId="5B57BD5C" w14:textId="173E9693" w:rsidR="006F69FE" w:rsidRDefault="006F69FE"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009C491A">
              <w:rPr>
                <w:spacing w:val="-10"/>
                <w:sz w:val="24"/>
              </w:rPr>
              <w:t xml:space="preserve"> </w:t>
            </w:r>
            <w:proofErr w:type="spellStart"/>
            <w:r w:rsidR="009C491A">
              <w:rPr>
                <w:spacing w:val="-10"/>
                <w:sz w:val="24"/>
              </w:rPr>
              <w:t>inorder</w:t>
            </w:r>
            <w:proofErr w:type="spellEnd"/>
          </w:p>
          <w:p w14:paraId="5008522E" w14:textId="7104B995" w:rsidR="006F69FE" w:rsidRDefault="006F69FE"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F86655">
              <w:rPr>
                <w:spacing w:val="-10"/>
                <w:sz w:val="24"/>
              </w:rPr>
              <w:t xml:space="preserve"> </w:t>
            </w:r>
            <w:r w:rsidR="00F86655" w:rsidRPr="00F86655">
              <w:rPr>
                <w:sz w:val="24"/>
              </w:rPr>
              <w:t>By scheduling tasks to run in order, it may be possible to increase the utilization of certain resources, such as CPU or memory, because the tasks will be able to access those resources sequentially without interference from other tasks. This can reduce the energy consumption of the system because the resources will be used more efficiently.</w:t>
            </w:r>
          </w:p>
        </w:tc>
      </w:tr>
      <w:tr w:rsidR="006F69FE" w14:paraId="0C404651" w14:textId="77777777" w:rsidTr="009B14D2">
        <w:trPr>
          <w:trHeight w:val="739"/>
        </w:trPr>
        <w:tc>
          <w:tcPr>
            <w:tcW w:w="2710" w:type="dxa"/>
          </w:tcPr>
          <w:p w14:paraId="38CF36FE" w14:textId="0E7BDAEC" w:rsidR="006F69FE" w:rsidRDefault="006F69FE" w:rsidP="006F69FE">
            <w:pPr>
              <w:pStyle w:val="TableParagraph"/>
              <w:ind w:left="118" w:right="0"/>
              <w:jc w:val="left"/>
              <w:rPr>
                <w:sz w:val="24"/>
              </w:rPr>
            </w:pPr>
            <w:r>
              <w:rPr>
                <w:spacing w:val="-2"/>
                <w:sz w:val="24"/>
              </w:rPr>
              <w:t>L1block</w:t>
            </w:r>
          </w:p>
        </w:tc>
        <w:tc>
          <w:tcPr>
            <w:tcW w:w="1961" w:type="dxa"/>
          </w:tcPr>
          <w:p w14:paraId="007D78D5" w14:textId="41872C1E" w:rsidR="006F69FE" w:rsidRDefault="006F69FE" w:rsidP="006F69FE">
            <w:pPr>
              <w:pStyle w:val="TableParagraph"/>
              <w:ind w:left="118" w:right="0"/>
              <w:jc w:val="left"/>
              <w:rPr>
                <w:sz w:val="24"/>
              </w:rPr>
            </w:pPr>
            <w:r>
              <w:rPr>
                <w:spacing w:val="-5"/>
                <w:sz w:val="24"/>
              </w:rPr>
              <w:t>Value</w:t>
            </w:r>
            <w:r>
              <w:rPr>
                <w:spacing w:val="-9"/>
                <w:sz w:val="24"/>
              </w:rPr>
              <w:t xml:space="preserve"> </w:t>
            </w:r>
            <w:r>
              <w:rPr>
                <w:spacing w:val="-10"/>
                <w:sz w:val="24"/>
              </w:rPr>
              <w:t>=</w:t>
            </w:r>
            <w:r w:rsidR="009C491A">
              <w:rPr>
                <w:spacing w:val="-10"/>
                <w:sz w:val="24"/>
              </w:rPr>
              <w:t>32</w:t>
            </w:r>
          </w:p>
          <w:p w14:paraId="68912C96" w14:textId="5967127B" w:rsidR="006F69FE" w:rsidRDefault="006F69FE" w:rsidP="006F69FE">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9B14D2">
              <w:rPr>
                <w:spacing w:val="-10"/>
                <w:sz w:val="24"/>
              </w:rPr>
              <w:t xml:space="preserve"> </w:t>
            </w:r>
            <w:r w:rsidR="009B14D2" w:rsidRPr="009B14D2">
              <w:rPr>
                <w:spacing w:val="-5"/>
                <w:sz w:val="24"/>
              </w:rPr>
              <w:t xml:space="preserve">A larger L1 block value can potentially increase performance in computing by reducing the number of cache accesses and improving the utilization of the </w:t>
            </w:r>
            <w:r w:rsidR="009B14D2" w:rsidRPr="009B14D2">
              <w:rPr>
                <w:spacing w:val="-5"/>
                <w:sz w:val="24"/>
              </w:rPr>
              <w:lastRenderedPageBreak/>
              <w:t>cache. a larger L1 block value may result in increased cache miss rates, which can decrease performance</w:t>
            </w:r>
          </w:p>
        </w:tc>
        <w:tc>
          <w:tcPr>
            <w:tcW w:w="2268" w:type="dxa"/>
          </w:tcPr>
          <w:p w14:paraId="246872F4" w14:textId="12FECC8C" w:rsidR="006F69FE" w:rsidRDefault="006F69FE" w:rsidP="006F69FE">
            <w:pPr>
              <w:pStyle w:val="TableParagraph"/>
              <w:ind w:left="119" w:right="0"/>
              <w:jc w:val="left"/>
              <w:rPr>
                <w:sz w:val="24"/>
              </w:rPr>
            </w:pPr>
            <w:r>
              <w:rPr>
                <w:spacing w:val="-5"/>
                <w:sz w:val="24"/>
              </w:rPr>
              <w:lastRenderedPageBreak/>
              <w:t>Value</w:t>
            </w:r>
            <w:r>
              <w:rPr>
                <w:spacing w:val="-9"/>
                <w:sz w:val="24"/>
              </w:rPr>
              <w:t xml:space="preserve"> </w:t>
            </w:r>
            <w:r>
              <w:rPr>
                <w:spacing w:val="-10"/>
                <w:sz w:val="24"/>
              </w:rPr>
              <w:t>=</w:t>
            </w:r>
            <w:r w:rsidR="009C491A">
              <w:rPr>
                <w:spacing w:val="-10"/>
                <w:sz w:val="24"/>
              </w:rPr>
              <w:t>32</w:t>
            </w:r>
          </w:p>
          <w:p w14:paraId="560EAE44" w14:textId="2CB2FF6B" w:rsidR="006F69FE" w:rsidRDefault="006F69FE" w:rsidP="006F69FE">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9B14D2">
              <w:rPr>
                <w:spacing w:val="-10"/>
                <w:sz w:val="24"/>
              </w:rPr>
              <w:t xml:space="preserve"> </w:t>
            </w:r>
            <w:r w:rsidR="009B14D2" w:rsidRPr="009B14D2">
              <w:rPr>
                <w:spacing w:val="-10"/>
                <w:sz w:val="24"/>
              </w:rPr>
              <w:t xml:space="preserve">Increasing the L1 block value can potentially decrease energy delay product (EDP) in computing by reducing the number of cache accesses and improving the utilization of the cache. Additionally, a larger L1 </w:t>
            </w:r>
            <w:r w:rsidR="009B14D2" w:rsidRPr="009B14D2">
              <w:rPr>
                <w:spacing w:val="-10"/>
                <w:sz w:val="24"/>
              </w:rPr>
              <w:lastRenderedPageBreak/>
              <w:t>block value may increase the complexity of the cache and increase the power consumption of the system, which can also increase EDP</w:t>
            </w:r>
          </w:p>
        </w:tc>
      </w:tr>
      <w:tr w:rsidR="009C491A" w14:paraId="6158B04B" w14:textId="77777777" w:rsidTr="009B14D2">
        <w:trPr>
          <w:trHeight w:val="739"/>
        </w:trPr>
        <w:tc>
          <w:tcPr>
            <w:tcW w:w="2710" w:type="dxa"/>
          </w:tcPr>
          <w:p w14:paraId="037A3853" w14:textId="10686D1D" w:rsidR="009C491A" w:rsidRDefault="009C491A" w:rsidP="005466EC">
            <w:pPr>
              <w:pStyle w:val="TableParagraph"/>
              <w:ind w:left="118" w:right="0"/>
              <w:jc w:val="left"/>
              <w:rPr>
                <w:sz w:val="24"/>
              </w:rPr>
            </w:pPr>
            <w:r>
              <w:lastRenderedPageBreak/>
              <w:t>dl1sets</w:t>
            </w:r>
          </w:p>
        </w:tc>
        <w:tc>
          <w:tcPr>
            <w:tcW w:w="1961" w:type="dxa"/>
          </w:tcPr>
          <w:p w14:paraId="02CF6920" w14:textId="5566CC76" w:rsidR="009C491A" w:rsidRDefault="009C491A" w:rsidP="009B14D2">
            <w:pPr>
              <w:pStyle w:val="TableParagraph"/>
              <w:spacing w:before="11" w:line="240" w:lineRule="auto"/>
              <w:ind w:left="118" w:right="0"/>
              <w:jc w:val="left"/>
              <w:rPr>
                <w:sz w:val="24"/>
              </w:rPr>
            </w:pPr>
            <w:r>
              <w:rPr>
                <w:spacing w:val="-5"/>
                <w:sz w:val="24"/>
              </w:rPr>
              <w:t>Value</w:t>
            </w:r>
            <w:r>
              <w:rPr>
                <w:spacing w:val="-9"/>
                <w:sz w:val="24"/>
              </w:rPr>
              <w:t xml:space="preserve"> </w:t>
            </w:r>
            <w:r>
              <w:rPr>
                <w:spacing w:val="-10"/>
                <w:sz w:val="24"/>
              </w:rPr>
              <w:t>=</w:t>
            </w:r>
            <w:r w:rsidRPr="009B14D2">
              <w:rPr>
                <w:sz w:val="24"/>
              </w:rPr>
              <w:t>128</w:t>
            </w:r>
          </w:p>
          <w:p w14:paraId="6A00A11A" w14:textId="59A9E554" w:rsidR="009C491A" w:rsidRDefault="009C491A" w:rsidP="005466EC">
            <w:pPr>
              <w:pStyle w:val="TableParagraph"/>
              <w:spacing w:before="11" w:line="240" w:lineRule="auto"/>
              <w:ind w:left="118" w:right="0"/>
              <w:jc w:val="left"/>
              <w:rPr>
                <w:sz w:val="24"/>
              </w:rPr>
            </w:pPr>
            <w:r>
              <w:rPr>
                <w:sz w:val="24"/>
              </w:rPr>
              <w:t>Why</w:t>
            </w:r>
            <w:r w:rsidRPr="009B14D2">
              <w:rPr>
                <w:sz w:val="24"/>
              </w:rPr>
              <w:t xml:space="preserve"> =</w:t>
            </w:r>
            <w:r w:rsidR="009B14D2" w:rsidRPr="009B14D2">
              <w:rPr>
                <w:sz w:val="24"/>
              </w:rPr>
              <w:t xml:space="preserve"> </w:t>
            </w:r>
            <w:r w:rsidR="009B14D2">
              <w:rPr>
                <w:sz w:val="24"/>
              </w:rPr>
              <w:t>A</w:t>
            </w:r>
            <w:r w:rsidR="009B14D2" w:rsidRPr="009B14D2">
              <w:rPr>
                <w:sz w:val="24"/>
              </w:rPr>
              <w:t xml:space="preserve"> larger DL1 cache may increase the complexity of the cache and increase the overhead associated with cache accesses, which can decrease performance. Additionally, a larger DL1 cache may require more transistors and consume more power, which can also decrease performance.</w:t>
            </w:r>
          </w:p>
        </w:tc>
        <w:tc>
          <w:tcPr>
            <w:tcW w:w="2268" w:type="dxa"/>
          </w:tcPr>
          <w:p w14:paraId="3531504B" w14:textId="1708D742"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=128</w:t>
            </w:r>
          </w:p>
          <w:p w14:paraId="3FE222AA" w14:textId="7C39DC3B"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9B14D2">
              <w:rPr>
                <w:spacing w:val="-10"/>
                <w:sz w:val="24"/>
              </w:rPr>
              <w:t xml:space="preserve"> </w:t>
            </w:r>
            <w:r w:rsidR="009B14D2">
              <w:rPr>
                <w:sz w:val="24"/>
              </w:rPr>
              <w:t>A</w:t>
            </w:r>
            <w:r w:rsidR="009B14D2" w:rsidRPr="009B14D2">
              <w:rPr>
                <w:sz w:val="24"/>
              </w:rPr>
              <w:t xml:space="preserve"> smaller DL1 cache may require fewer transistors and consume less power, which can decrease EDP. Additionally, a smaller DL1 cache may reduce the complexity of the cache and decrease the overhead associated with cache accesses, which can also decrease EDP.</w:t>
            </w:r>
          </w:p>
        </w:tc>
      </w:tr>
      <w:tr w:rsidR="009C491A" w14:paraId="25F051C0" w14:textId="77777777" w:rsidTr="009B14D2">
        <w:trPr>
          <w:trHeight w:val="739"/>
        </w:trPr>
        <w:tc>
          <w:tcPr>
            <w:tcW w:w="2710" w:type="dxa"/>
          </w:tcPr>
          <w:p w14:paraId="2270139A" w14:textId="6A0D8F17" w:rsidR="009C491A" w:rsidRDefault="009C491A" w:rsidP="005466EC">
            <w:pPr>
              <w:pStyle w:val="TableParagraph"/>
              <w:ind w:left="118" w:right="0"/>
              <w:jc w:val="left"/>
              <w:rPr>
                <w:sz w:val="24"/>
              </w:rPr>
            </w:pPr>
            <w:r>
              <w:t>dl1assoc</w:t>
            </w:r>
          </w:p>
        </w:tc>
        <w:tc>
          <w:tcPr>
            <w:tcW w:w="1961" w:type="dxa"/>
          </w:tcPr>
          <w:p w14:paraId="40ACB311" w14:textId="4936B034"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=1</w:t>
            </w:r>
          </w:p>
          <w:p w14:paraId="3C5E6EE3" w14:textId="06B2A643"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9B14D2">
              <w:rPr>
                <w:spacing w:val="-10"/>
                <w:sz w:val="24"/>
              </w:rPr>
              <w:t xml:space="preserve"> </w:t>
            </w:r>
            <w:r w:rsidR="009B14D2">
              <w:rPr>
                <w:spacing w:val="-8"/>
                <w:sz w:val="24"/>
              </w:rPr>
              <w:t>I</w:t>
            </w:r>
            <w:r w:rsidR="009B14D2" w:rsidRPr="009B14D2">
              <w:rPr>
                <w:spacing w:val="-8"/>
                <w:sz w:val="24"/>
              </w:rPr>
              <w:t>ncreasing the associativity of the DL1 cache can reduce the cache miss rate because it allows more data to be stored in each set and reduces the probability of a cache miss. This can potentially improve performance by reducing the overhead associated with cache accesses and increasing the utilization of the cache.</w:t>
            </w:r>
          </w:p>
        </w:tc>
        <w:tc>
          <w:tcPr>
            <w:tcW w:w="2268" w:type="dxa"/>
          </w:tcPr>
          <w:p w14:paraId="0DD0E0E5" w14:textId="5212A1B1"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=1</w:t>
            </w:r>
          </w:p>
          <w:p w14:paraId="21507049" w14:textId="407A53A0"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9B14D2">
              <w:rPr>
                <w:spacing w:val="-10"/>
                <w:sz w:val="24"/>
              </w:rPr>
              <w:t xml:space="preserve"> </w:t>
            </w:r>
            <w:r w:rsidR="009B14D2" w:rsidRPr="009B14D2">
              <w:rPr>
                <w:spacing w:val="-10"/>
                <w:sz w:val="24"/>
              </w:rPr>
              <w:t xml:space="preserve">It is not possible for DL1 associativity to directly decrease the energy delay product in a computer processor.  It is a trade-off between performance and energy </w:t>
            </w:r>
            <w:proofErr w:type="gramStart"/>
            <w:r w:rsidR="009B14D2" w:rsidRPr="009B14D2">
              <w:rPr>
                <w:spacing w:val="-10"/>
                <w:sz w:val="24"/>
              </w:rPr>
              <w:t>efficiency, and</w:t>
            </w:r>
            <w:proofErr w:type="gramEnd"/>
            <w:r w:rsidR="009B14D2" w:rsidRPr="009B14D2">
              <w:rPr>
                <w:spacing w:val="-10"/>
                <w:sz w:val="24"/>
              </w:rPr>
              <w:t xml:space="preserve"> increasing DL1 associativity can improve performance by reducing the number of cache misses, but it also increases the energy delay product because it requires more transistors to implement the larger cache directory, which consumes more energy and increases the access time.</w:t>
            </w:r>
          </w:p>
        </w:tc>
      </w:tr>
      <w:tr w:rsidR="009C491A" w14:paraId="0F96E784" w14:textId="77777777" w:rsidTr="009B14D2">
        <w:trPr>
          <w:trHeight w:val="739"/>
        </w:trPr>
        <w:tc>
          <w:tcPr>
            <w:tcW w:w="2710" w:type="dxa"/>
          </w:tcPr>
          <w:p w14:paraId="0F7CF331" w14:textId="6CCE2722" w:rsidR="009C491A" w:rsidRDefault="004433FE" w:rsidP="005466EC">
            <w:pPr>
              <w:pStyle w:val="TableParagraph"/>
              <w:ind w:left="118" w:right="0"/>
              <w:jc w:val="left"/>
              <w:rPr>
                <w:sz w:val="24"/>
              </w:rPr>
            </w:pPr>
            <w:r>
              <w:lastRenderedPageBreak/>
              <w:t>il1sets</w:t>
            </w:r>
          </w:p>
        </w:tc>
        <w:tc>
          <w:tcPr>
            <w:tcW w:w="1961" w:type="dxa"/>
          </w:tcPr>
          <w:p w14:paraId="478A5A5E" w14:textId="74DEFE02"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t xml:space="preserve"> </w:t>
            </w:r>
            <w:r w:rsidRPr="009C491A">
              <w:rPr>
                <w:spacing w:val="-10"/>
                <w:sz w:val="24"/>
              </w:rPr>
              <w:t>8192</w:t>
            </w:r>
            <w:r>
              <w:rPr>
                <w:spacing w:val="-10"/>
                <w:sz w:val="24"/>
              </w:rPr>
              <w:t xml:space="preserve">, </w:t>
            </w:r>
            <w:r w:rsidRPr="009C491A">
              <w:rPr>
                <w:spacing w:val="-10"/>
                <w:sz w:val="24"/>
              </w:rPr>
              <w:t>16384</w:t>
            </w:r>
          </w:p>
          <w:p w14:paraId="21B9B180" w14:textId="3DE6688B"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4433FE">
              <w:t xml:space="preserve"> </w:t>
            </w:r>
            <w:r w:rsidR="004433FE" w:rsidRPr="004433FE">
              <w:rPr>
                <w:spacing w:val="-10"/>
                <w:sz w:val="24"/>
              </w:rPr>
              <w:t>Increasing the number of IL1 sets can increase the performance of a processor in several ways. First, a larger number of sets allows the processor to store more instructions in the cache, which can reduce the number of cache misses and improve the instruction fetch rate. Second, a larger number of sets can improve the cache hit rate by increasing the chances that the processor will find the instruction it needs in the cache. Finally, a larger number of sets can also improve the cache utilization, which is the percentage of the cache that is being used to store useful data.</w:t>
            </w:r>
          </w:p>
        </w:tc>
        <w:tc>
          <w:tcPr>
            <w:tcW w:w="2268" w:type="dxa"/>
          </w:tcPr>
          <w:p w14:paraId="6BDB3DCF" w14:textId="37B509A2"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Pr="009C491A">
              <w:rPr>
                <w:spacing w:val="-10"/>
                <w:sz w:val="24"/>
              </w:rPr>
              <w:t>8192</w:t>
            </w:r>
          </w:p>
          <w:p w14:paraId="54DF24E2" w14:textId="2A4C4895"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4433FE">
              <w:t xml:space="preserve"> </w:t>
            </w:r>
            <w:r w:rsidR="004433FE" w:rsidRPr="004433FE">
              <w:rPr>
                <w:spacing w:val="-10"/>
                <w:sz w:val="24"/>
              </w:rPr>
              <w:t xml:space="preserve">It is a trade-off between performance and energy </w:t>
            </w:r>
            <w:proofErr w:type="gramStart"/>
            <w:r w:rsidR="004433FE" w:rsidRPr="004433FE">
              <w:rPr>
                <w:spacing w:val="-10"/>
                <w:sz w:val="24"/>
              </w:rPr>
              <w:t>efficiency, and</w:t>
            </w:r>
            <w:proofErr w:type="gramEnd"/>
            <w:r w:rsidR="004433FE" w:rsidRPr="004433FE">
              <w:rPr>
                <w:spacing w:val="-10"/>
                <w:sz w:val="24"/>
              </w:rPr>
              <w:t xml:space="preserve"> increasing the number of IL1 sets can improve performance by reducing the number of cache misses and increasing the cache hit rate, but it also increases the energy delay product because it requires more transistors to implement the larger cache directory, which consumes more energy and may increase the access time.</w:t>
            </w:r>
          </w:p>
        </w:tc>
      </w:tr>
      <w:tr w:rsidR="009C491A" w14:paraId="2549FB9F" w14:textId="77777777" w:rsidTr="009B14D2">
        <w:trPr>
          <w:trHeight w:val="739"/>
        </w:trPr>
        <w:tc>
          <w:tcPr>
            <w:tcW w:w="2710" w:type="dxa"/>
          </w:tcPr>
          <w:p w14:paraId="2B3C7EA2" w14:textId="4FA64568" w:rsidR="009C491A" w:rsidRDefault="009C491A" w:rsidP="005466EC">
            <w:pPr>
              <w:pStyle w:val="TableParagraph"/>
              <w:ind w:left="118" w:right="0"/>
              <w:jc w:val="left"/>
              <w:rPr>
                <w:sz w:val="24"/>
              </w:rPr>
            </w:pPr>
            <w:r>
              <w:t>il1assoc</w:t>
            </w:r>
          </w:p>
        </w:tc>
        <w:tc>
          <w:tcPr>
            <w:tcW w:w="1961" w:type="dxa"/>
          </w:tcPr>
          <w:p w14:paraId="4AD2D1DC" w14:textId="373F5A74"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=1</w:t>
            </w:r>
          </w:p>
          <w:p w14:paraId="14C9C9EE" w14:textId="6A513139"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4433FE">
              <w:rPr>
                <w:spacing w:val="-10"/>
                <w:sz w:val="24"/>
              </w:rPr>
              <w:t xml:space="preserve"> </w:t>
            </w:r>
            <w:r w:rsidR="004433FE" w:rsidRPr="004433FE">
              <w:rPr>
                <w:spacing w:val="-10"/>
                <w:sz w:val="24"/>
              </w:rPr>
              <w:t xml:space="preserve">A processor with high IL1 associativity can store more instructions in its cache, which can reduce the number of cache misses and improve the instruction fetch rate. A cache miss occurs when the processor needs to access an instruction that is not in the cache and </w:t>
            </w:r>
            <w:r w:rsidR="004433FE" w:rsidRPr="004433FE">
              <w:rPr>
                <w:spacing w:val="-10"/>
                <w:sz w:val="24"/>
              </w:rPr>
              <w:lastRenderedPageBreak/>
              <w:t>must fetch it from main memory, which is much slower than accessing the cache. By reducing the number of cache misses, the processor can execute instructions more quickly, which can improve the overall performance of the system.</w:t>
            </w:r>
          </w:p>
        </w:tc>
        <w:tc>
          <w:tcPr>
            <w:tcW w:w="2268" w:type="dxa"/>
          </w:tcPr>
          <w:p w14:paraId="1C545D3F" w14:textId="147DDC60" w:rsidR="009C491A" w:rsidRDefault="009C491A" w:rsidP="005466EC">
            <w:pPr>
              <w:pStyle w:val="TableParagraph"/>
              <w:ind w:left="119" w:right="0"/>
              <w:jc w:val="left"/>
              <w:rPr>
                <w:sz w:val="24"/>
              </w:rPr>
            </w:pPr>
            <w:r>
              <w:rPr>
                <w:spacing w:val="-5"/>
                <w:sz w:val="24"/>
              </w:rPr>
              <w:lastRenderedPageBreak/>
              <w:t>Value</w:t>
            </w:r>
            <w:r>
              <w:rPr>
                <w:spacing w:val="-9"/>
                <w:sz w:val="24"/>
              </w:rPr>
              <w:t xml:space="preserve"> </w:t>
            </w:r>
            <w:r>
              <w:rPr>
                <w:spacing w:val="-10"/>
                <w:sz w:val="24"/>
              </w:rPr>
              <w:t>=1</w:t>
            </w:r>
          </w:p>
          <w:p w14:paraId="6B89ECB0" w14:textId="2A40AED4"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4433FE">
              <w:rPr>
                <w:spacing w:val="-10"/>
                <w:sz w:val="24"/>
              </w:rPr>
              <w:t xml:space="preserve"> </w:t>
            </w:r>
            <w:r w:rsidR="004433FE" w:rsidRPr="004433FE">
              <w:rPr>
                <w:spacing w:val="-10"/>
                <w:sz w:val="24"/>
              </w:rPr>
              <w:t>Increasing the associativity of a cache can reduce the energy delay product of a system by reducing the number of cache conflicts that occur</w:t>
            </w:r>
          </w:p>
        </w:tc>
      </w:tr>
      <w:tr w:rsidR="009C491A" w14:paraId="74D987A1" w14:textId="77777777" w:rsidTr="009B14D2">
        <w:trPr>
          <w:trHeight w:val="739"/>
        </w:trPr>
        <w:tc>
          <w:tcPr>
            <w:tcW w:w="2710" w:type="dxa"/>
          </w:tcPr>
          <w:p w14:paraId="2246DAF4" w14:textId="25D04F0F" w:rsidR="009C491A" w:rsidRDefault="009C491A" w:rsidP="005466EC">
            <w:pPr>
              <w:pStyle w:val="TableParagraph"/>
              <w:ind w:left="118" w:right="0"/>
              <w:jc w:val="left"/>
              <w:rPr>
                <w:sz w:val="24"/>
              </w:rPr>
            </w:pPr>
            <w:r>
              <w:t>ul2sets</w:t>
            </w:r>
          </w:p>
        </w:tc>
        <w:tc>
          <w:tcPr>
            <w:tcW w:w="1961" w:type="dxa"/>
          </w:tcPr>
          <w:p w14:paraId="134A9477" w14:textId="42DF6E88"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Pr="009C491A">
              <w:rPr>
                <w:spacing w:val="-10"/>
                <w:sz w:val="24"/>
              </w:rPr>
              <w:t>1024</w:t>
            </w:r>
          </w:p>
          <w:p w14:paraId="2F2E5A32" w14:textId="037743FD"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4433FE">
              <w:rPr>
                <w:spacing w:val="-10"/>
                <w:sz w:val="24"/>
              </w:rPr>
              <w:t xml:space="preserve"> </w:t>
            </w:r>
          </w:p>
        </w:tc>
        <w:tc>
          <w:tcPr>
            <w:tcW w:w="2268" w:type="dxa"/>
          </w:tcPr>
          <w:p w14:paraId="2046F626" w14:textId="28D5DCF7"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Pr="009C491A">
              <w:rPr>
                <w:spacing w:val="-10"/>
                <w:sz w:val="24"/>
              </w:rPr>
              <w:t>512</w:t>
            </w:r>
          </w:p>
          <w:p w14:paraId="5D5DDC4E" w14:textId="0249EB3C" w:rsidR="009C491A" w:rsidRDefault="009C491A" w:rsidP="004433FE">
            <w:pPr>
              <w:pStyle w:val="TableParagraph"/>
              <w:ind w:left="119" w:right="0"/>
              <w:jc w:val="left"/>
              <w:rPr>
                <w:sz w:val="24"/>
              </w:rPr>
            </w:pPr>
            <w:r>
              <w:rPr>
                <w:sz w:val="24"/>
              </w:rPr>
              <w:t>Why</w:t>
            </w:r>
            <w:r>
              <w:rPr>
                <w:spacing w:val="-8"/>
                <w:sz w:val="24"/>
              </w:rPr>
              <w:t xml:space="preserve"> </w:t>
            </w:r>
            <w:r>
              <w:rPr>
                <w:spacing w:val="-10"/>
                <w:sz w:val="24"/>
              </w:rPr>
              <w:t>=</w:t>
            </w:r>
            <w:r w:rsidR="004433FE">
              <w:rPr>
                <w:spacing w:val="-10"/>
                <w:sz w:val="24"/>
              </w:rPr>
              <w:t xml:space="preserve"> </w:t>
            </w:r>
            <w:r w:rsidR="004433FE" w:rsidRPr="004433FE">
              <w:rPr>
                <w:spacing w:val="-10"/>
                <w:sz w:val="24"/>
              </w:rPr>
              <w:t>By increasing the number of sets in the cache, you can reduce the number of cache conflicts that occur, which can reduce the time and energy needed to access data from the cache. This can lead to a reduction in the energy delay product of the system</w:t>
            </w:r>
          </w:p>
        </w:tc>
      </w:tr>
      <w:tr w:rsidR="009C491A" w14:paraId="12F8DE00" w14:textId="77777777" w:rsidTr="009B14D2">
        <w:trPr>
          <w:trHeight w:val="739"/>
        </w:trPr>
        <w:tc>
          <w:tcPr>
            <w:tcW w:w="2710" w:type="dxa"/>
          </w:tcPr>
          <w:p w14:paraId="58352FE3" w14:textId="58303725" w:rsidR="009C491A" w:rsidRDefault="009C491A" w:rsidP="005466EC">
            <w:pPr>
              <w:pStyle w:val="TableParagraph"/>
              <w:ind w:left="118" w:right="0"/>
              <w:jc w:val="left"/>
              <w:rPr>
                <w:sz w:val="24"/>
              </w:rPr>
            </w:pPr>
            <w:r>
              <w:t>ul2block</w:t>
            </w:r>
          </w:p>
        </w:tc>
        <w:tc>
          <w:tcPr>
            <w:tcW w:w="1961" w:type="dxa"/>
          </w:tcPr>
          <w:p w14:paraId="0B7AEFCF" w14:textId="7D657102"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Pr="009C491A">
              <w:rPr>
                <w:spacing w:val="-10"/>
                <w:sz w:val="24"/>
              </w:rPr>
              <w:t>128</w:t>
            </w:r>
          </w:p>
          <w:p w14:paraId="064E9199" w14:textId="645EEC76"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4433FE">
              <w:rPr>
                <w:spacing w:val="-10"/>
                <w:sz w:val="24"/>
              </w:rPr>
              <w:t xml:space="preserve"> I</w:t>
            </w:r>
            <w:r w:rsidR="004433FE" w:rsidRPr="004433FE">
              <w:rPr>
                <w:spacing w:val="-10"/>
                <w:sz w:val="24"/>
              </w:rPr>
              <w:t>ncreasing the number of sets in the cache can increase the cache's capacity to store data. This can be especially beneficial in systems with large amounts of data that need to be stored in the cache. Having more sets available can allow the cache to store more data, which can improve performance by reducing the need to access main memory.</w:t>
            </w:r>
          </w:p>
        </w:tc>
        <w:tc>
          <w:tcPr>
            <w:tcW w:w="2268" w:type="dxa"/>
          </w:tcPr>
          <w:p w14:paraId="0F34534E" w14:textId="506C32EE"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Pr="009C491A">
              <w:rPr>
                <w:spacing w:val="-10"/>
                <w:sz w:val="24"/>
              </w:rPr>
              <w:t>128</w:t>
            </w:r>
          </w:p>
          <w:p w14:paraId="656C9E11" w14:textId="42E12EFB"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4433FE">
              <w:rPr>
                <w:spacing w:val="-10"/>
                <w:sz w:val="24"/>
              </w:rPr>
              <w:t xml:space="preserve"> </w:t>
            </w:r>
            <w:r w:rsidR="004433FE" w:rsidRPr="004433FE">
              <w:rPr>
                <w:spacing w:val="-10"/>
                <w:sz w:val="24"/>
              </w:rPr>
              <w:t>Increasing the number of sets in a cache can reduce the energy delay product of a system by reducing the number of cache conflicts that occur. Cache conflicts occur when multiple cache lines map to the same cache set, leading to competition for access to the cache. This can cause the cache to spend more time and energy accessing memory, which increases the energy delay product.</w:t>
            </w:r>
          </w:p>
        </w:tc>
      </w:tr>
      <w:tr w:rsidR="009C491A" w14:paraId="40B6C0E9" w14:textId="77777777" w:rsidTr="009B14D2">
        <w:trPr>
          <w:trHeight w:val="739"/>
        </w:trPr>
        <w:tc>
          <w:tcPr>
            <w:tcW w:w="2710" w:type="dxa"/>
          </w:tcPr>
          <w:p w14:paraId="70696816" w14:textId="70BE3D77" w:rsidR="009C491A" w:rsidRDefault="009C491A" w:rsidP="005466EC">
            <w:pPr>
              <w:pStyle w:val="TableParagraph"/>
              <w:ind w:left="118" w:right="0"/>
              <w:jc w:val="left"/>
              <w:rPr>
                <w:sz w:val="24"/>
              </w:rPr>
            </w:pPr>
            <w:r>
              <w:t>ul2assoc</w:t>
            </w:r>
          </w:p>
        </w:tc>
        <w:tc>
          <w:tcPr>
            <w:tcW w:w="1961" w:type="dxa"/>
          </w:tcPr>
          <w:p w14:paraId="16CAF5C7" w14:textId="621022DD" w:rsidR="009C491A" w:rsidRPr="008A3609" w:rsidRDefault="009C491A" w:rsidP="005466EC">
            <w:pPr>
              <w:pStyle w:val="TableParagraph"/>
              <w:ind w:left="118" w:right="0"/>
              <w:jc w:val="left"/>
              <w:rPr>
                <w:spacing w:val="-5"/>
                <w:sz w:val="24"/>
              </w:rPr>
            </w:pPr>
            <w:r>
              <w:rPr>
                <w:spacing w:val="-5"/>
                <w:sz w:val="24"/>
              </w:rPr>
              <w:t>Value</w:t>
            </w:r>
            <w:r w:rsidRPr="008A3609">
              <w:rPr>
                <w:spacing w:val="-5"/>
                <w:sz w:val="24"/>
              </w:rPr>
              <w:t xml:space="preserve"> =</w:t>
            </w:r>
            <w:r w:rsidR="0002380F" w:rsidRPr="008A3609">
              <w:rPr>
                <w:spacing w:val="-5"/>
                <w:sz w:val="24"/>
              </w:rPr>
              <w:t>2</w:t>
            </w:r>
          </w:p>
          <w:p w14:paraId="0343886C" w14:textId="03A0B654" w:rsidR="009C491A" w:rsidRPr="008A3609" w:rsidRDefault="009C491A" w:rsidP="008A3609">
            <w:pPr>
              <w:pStyle w:val="TableParagraph"/>
              <w:tabs>
                <w:tab w:val="right" w:pos="1951"/>
              </w:tabs>
              <w:spacing w:before="11" w:line="240" w:lineRule="auto"/>
              <w:ind w:left="118" w:right="0"/>
              <w:jc w:val="left"/>
              <w:rPr>
                <w:spacing w:val="-5"/>
                <w:sz w:val="24"/>
              </w:rPr>
            </w:pPr>
            <w:r w:rsidRPr="008A3609">
              <w:rPr>
                <w:spacing w:val="-5"/>
                <w:sz w:val="24"/>
              </w:rPr>
              <w:t>Why =</w:t>
            </w:r>
            <w:r w:rsidR="008A3609" w:rsidRPr="008A3609">
              <w:rPr>
                <w:spacing w:val="-5"/>
                <w:sz w:val="24"/>
              </w:rPr>
              <w:t xml:space="preserve"> increasing the associativity of the cache can also </w:t>
            </w:r>
            <w:r w:rsidR="008A3609" w:rsidRPr="008A3609">
              <w:rPr>
                <w:spacing w:val="-5"/>
                <w:sz w:val="24"/>
              </w:rPr>
              <w:lastRenderedPageBreak/>
              <w:t xml:space="preserve">improve the cache's ability to store data that is accessed frequently. This is because the cache uses a mapping function to determine which cache set a particular memory location </w:t>
            </w:r>
            <w:proofErr w:type="gramStart"/>
            <w:r w:rsidR="008A3609" w:rsidRPr="008A3609">
              <w:rPr>
                <w:spacing w:val="-5"/>
                <w:sz w:val="24"/>
              </w:rPr>
              <w:t>maps</w:t>
            </w:r>
            <w:proofErr w:type="gramEnd"/>
            <w:r w:rsidR="008A3609" w:rsidRPr="008A3609">
              <w:rPr>
                <w:spacing w:val="-5"/>
                <w:sz w:val="24"/>
              </w:rPr>
              <w:t xml:space="preserve"> to. By increasing the associativity, you can potentially create more cache sets that are dedicated to storing frequently accessed data, which can improve performance.</w:t>
            </w:r>
            <w:r w:rsidR="008A3609" w:rsidRPr="008A3609">
              <w:rPr>
                <w:spacing w:val="-5"/>
                <w:sz w:val="24"/>
              </w:rPr>
              <w:tab/>
            </w:r>
          </w:p>
        </w:tc>
        <w:tc>
          <w:tcPr>
            <w:tcW w:w="2268" w:type="dxa"/>
          </w:tcPr>
          <w:p w14:paraId="50D54264" w14:textId="46505FD8" w:rsidR="009C491A" w:rsidRDefault="009C491A" w:rsidP="008A3609">
            <w:pPr>
              <w:pStyle w:val="TableParagraph"/>
              <w:tabs>
                <w:tab w:val="right" w:pos="1951"/>
              </w:tabs>
              <w:spacing w:before="11" w:line="240" w:lineRule="auto"/>
              <w:ind w:left="118" w:right="0"/>
              <w:jc w:val="left"/>
              <w:rPr>
                <w:sz w:val="24"/>
              </w:rPr>
            </w:pPr>
            <w:r w:rsidRPr="008A3609">
              <w:rPr>
                <w:sz w:val="24"/>
              </w:rPr>
              <w:lastRenderedPageBreak/>
              <w:t>Value =</w:t>
            </w:r>
            <w:r w:rsidR="0002380F" w:rsidRPr="008A3609">
              <w:rPr>
                <w:sz w:val="24"/>
              </w:rPr>
              <w:t>2</w:t>
            </w:r>
          </w:p>
          <w:p w14:paraId="2060E826" w14:textId="5A2E330E" w:rsidR="008A3609" w:rsidRPr="008A3609" w:rsidRDefault="009C491A" w:rsidP="008A3609">
            <w:pPr>
              <w:pStyle w:val="TableParagraph"/>
              <w:tabs>
                <w:tab w:val="right" w:pos="1951"/>
              </w:tabs>
              <w:spacing w:before="11" w:line="240" w:lineRule="auto"/>
              <w:ind w:left="118" w:right="0"/>
              <w:jc w:val="left"/>
              <w:rPr>
                <w:sz w:val="24"/>
              </w:rPr>
            </w:pPr>
            <w:r>
              <w:rPr>
                <w:sz w:val="24"/>
              </w:rPr>
              <w:t>Why</w:t>
            </w:r>
            <w:r w:rsidRPr="008A3609">
              <w:rPr>
                <w:sz w:val="24"/>
              </w:rPr>
              <w:t xml:space="preserve"> =</w:t>
            </w:r>
            <w:r w:rsidR="008A3609">
              <w:t xml:space="preserve"> </w:t>
            </w:r>
            <w:r w:rsidR="008A3609" w:rsidRPr="008A3609">
              <w:t xml:space="preserve">Increasing the associativity of the cache can also improve </w:t>
            </w:r>
            <w:r w:rsidR="008A3609" w:rsidRPr="008A3609">
              <w:lastRenderedPageBreak/>
              <w:t xml:space="preserve">the cache's ability to store data that is accessed frequently. This is because the cache uses a mapping function to determine which cache set a particular memory location </w:t>
            </w:r>
            <w:proofErr w:type="gramStart"/>
            <w:r w:rsidR="008A3609" w:rsidRPr="008A3609">
              <w:t>maps</w:t>
            </w:r>
            <w:proofErr w:type="gramEnd"/>
            <w:r w:rsidR="008A3609" w:rsidRPr="008A3609">
              <w:t xml:space="preserve"> to. By increasing the associativity, you can potentially create more cache sets that are dedicated to storing frequently accessed data, which can improve the cache hit rate which as a result increases the overall performance and decreases the energy consumption.</w:t>
            </w:r>
          </w:p>
        </w:tc>
      </w:tr>
      <w:tr w:rsidR="009C491A" w14:paraId="48191CBF" w14:textId="77777777" w:rsidTr="009B14D2">
        <w:trPr>
          <w:trHeight w:val="739"/>
        </w:trPr>
        <w:tc>
          <w:tcPr>
            <w:tcW w:w="2710" w:type="dxa"/>
          </w:tcPr>
          <w:p w14:paraId="3E1392F2" w14:textId="1F9D8FB8" w:rsidR="009C491A" w:rsidRDefault="009C491A" w:rsidP="005466EC">
            <w:pPr>
              <w:pStyle w:val="TableParagraph"/>
              <w:ind w:left="118" w:right="0"/>
              <w:jc w:val="left"/>
              <w:rPr>
                <w:sz w:val="24"/>
              </w:rPr>
            </w:pPr>
            <w:proofErr w:type="spellStart"/>
            <w:r>
              <w:lastRenderedPageBreak/>
              <w:t>replacepolicy</w:t>
            </w:r>
            <w:proofErr w:type="spellEnd"/>
          </w:p>
        </w:tc>
        <w:tc>
          <w:tcPr>
            <w:tcW w:w="1961" w:type="dxa"/>
          </w:tcPr>
          <w:p w14:paraId="0FF921C3" w14:textId="27436B14"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0002380F" w:rsidRPr="0002380F">
              <w:rPr>
                <w:spacing w:val="-10"/>
                <w:sz w:val="24"/>
              </w:rPr>
              <w:t>l</w:t>
            </w:r>
          </w:p>
          <w:p w14:paraId="6390F321" w14:textId="1724BD17"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8A3609">
              <w:rPr>
                <w:spacing w:val="-10"/>
                <w:sz w:val="24"/>
              </w:rPr>
              <w:t xml:space="preserve"> </w:t>
            </w:r>
            <w:r w:rsidR="008A3609" w:rsidRPr="008A3609">
              <w:rPr>
                <w:spacing w:val="-10"/>
                <w:sz w:val="24"/>
              </w:rPr>
              <w:t xml:space="preserve">a replacement policy that </w:t>
            </w:r>
            <w:proofErr w:type="gramStart"/>
            <w:r w:rsidR="008A3609" w:rsidRPr="008A3609">
              <w:rPr>
                <w:spacing w:val="-10"/>
                <w:sz w:val="24"/>
              </w:rPr>
              <w:t>is able to</w:t>
            </w:r>
            <w:proofErr w:type="gramEnd"/>
            <w:r w:rsidR="008A3609" w:rsidRPr="008A3609">
              <w:rPr>
                <w:spacing w:val="-10"/>
                <w:sz w:val="24"/>
              </w:rPr>
              <w:t xml:space="preserve"> identify and replace cache lines that are accessed infrequently can improve the cache hit rate, which can improve performance</w:t>
            </w:r>
          </w:p>
        </w:tc>
        <w:tc>
          <w:tcPr>
            <w:tcW w:w="2268" w:type="dxa"/>
          </w:tcPr>
          <w:p w14:paraId="4ACC2928" w14:textId="7C4986DD"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0002380F" w:rsidRPr="0002380F">
              <w:rPr>
                <w:spacing w:val="-10"/>
                <w:sz w:val="24"/>
              </w:rPr>
              <w:t>l</w:t>
            </w:r>
          </w:p>
          <w:p w14:paraId="1553BA27" w14:textId="79841AA9"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8A3609">
              <w:rPr>
                <w:spacing w:val="-10"/>
                <w:sz w:val="24"/>
              </w:rPr>
              <w:t xml:space="preserve"> </w:t>
            </w:r>
            <w:r w:rsidR="008A3609" w:rsidRPr="008A3609">
              <w:rPr>
                <w:spacing w:val="-10"/>
                <w:sz w:val="24"/>
              </w:rPr>
              <w:t xml:space="preserve">a replacement policy that </w:t>
            </w:r>
            <w:proofErr w:type="gramStart"/>
            <w:r w:rsidR="008A3609" w:rsidRPr="008A3609">
              <w:rPr>
                <w:spacing w:val="-10"/>
                <w:sz w:val="24"/>
              </w:rPr>
              <w:t>is able to</w:t>
            </w:r>
            <w:proofErr w:type="gramEnd"/>
            <w:r w:rsidR="008A3609" w:rsidRPr="008A3609">
              <w:rPr>
                <w:spacing w:val="-10"/>
                <w:sz w:val="24"/>
              </w:rPr>
              <w:t xml:space="preserve"> choose cache lines that are accessed infrequently for replacement may be more energy efficient than a replacement policy that chooses cache lines that are accessed frequently. This is because replacing cache lines that are accessed infrequently may require less time and energy compared to replacing cache lines that are accessed frequently.</w:t>
            </w:r>
          </w:p>
        </w:tc>
      </w:tr>
      <w:tr w:rsidR="009C491A" w14:paraId="3C1CFB82" w14:textId="77777777" w:rsidTr="009B14D2">
        <w:trPr>
          <w:trHeight w:val="739"/>
        </w:trPr>
        <w:tc>
          <w:tcPr>
            <w:tcW w:w="2710" w:type="dxa"/>
          </w:tcPr>
          <w:p w14:paraId="0670962B" w14:textId="15D33378" w:rsidR="009C491A" w:rsidRDefault="009C491A" w:rsidP="005466EC">
            <w:pPr>
              <w:pStyle w:val="TableParagraph"/>
              <w:ind w:left="118" w:right="0"/>
              <w:jc w:val="left"/>
              <w:rPr>
                <w:sz w:val="24"/>
              </w:rPr>
            </w:pPr>
            <w:proofErr w:type="spellStart"/>
            <w:r>
              <w:t>fpwidth</w:t>
            </w:r>
            <w:proofErr w:type="spellEnd"/>
          </w:p>
        </w:tc>
        <w:tc>
          <w:tcPr>
            <w:tcW w:w="1961" w:type="dxa"/>
          </w:tcPr>
          <w:p w14:paraId="283DADBD" w14:textId="2BC7C85E"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0002380F">
              <w:rPr>
                <w:spacing w:val="-10"/>
                <w:sz w:val="24"/>
              </w:rPr>
              <w:t>1</w:t>
            </w:r>
          </w:p>
          <w:p w14:paraId="613EF563" w14:textId="77777777"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p>
        </w:tc>
        <w:tc>
          <w:tcPr>
            <w:tcW w:w="2268" w:type="dxa"/>
          </w:tcPr>
          <w:p w14:paraId="4758CCFA" w14:textId="2A5E9032"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0002380F">
              <w:rPr>
                <w:spacing w:val="-10"/>
                <w:sz w:val="24"/>
              </w:rPr>
              <w:t>1</w:t>
            </w:r>
          </w:p>
          <w:p w14:paraId="34BC6FE2" w14:textId="77777777"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p>
        </w:tc>
      </w:tr>
      <w:tr w:rsidR="009C491A" w14:paraId="540F49F6" w14:textId="77777777" w:rsidTr="009B14D2">
        <w:trPr>
          <w:trHeight w:val="739"/>
        </w:trPr>
        <w:tc>
          <w:tcPr>
            <w:tcW w:w="2710" w:type="dxa"/>
          </w:tcPr>
          <w:p w14:paraId="3EE96BDD" w14:textId="122AB0A5" w:rsidR="009C491A" w:rsidRDefault="009C491A" w:rsidP="005466EC">
            <w:pPr>
              <w:pStyle w:val="TableParagraph"/>
              <w:ind w:left="118" w:right="0"/>
              <w:jc w:val="left"/>
              <w:rPr>
                <w:sz w:val="24"/>
              </w:rPr>
            </w:pPr>
            <w:proofErr w:type="spellStart"/>
            <w:r>
              <w:t>branchsettings</w:t>
            </w:r>
            <w:proofErr w:type="spellEnd"/>
          </w:p>
        </w:tc>
        <w:tc>
          <w:tcPr>
            <w:tcW w:w="1961" w:type="dxa"/>
          </w:tcPr>
          <w:p w14:paraId="1BDBDB9F" w14:textId="5B4A4674"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0002380F" w:rsidRPr="0002380F">
              <w:rPr>
                <w:spacing w:val="-10"/>
                <w:sz w:val="24"/>
              </w:rPr>
              <w:t>-</w:t>
            </w:r>
            <w:proofErr w:type="spellStart"/>
            <w:r w:rsidR="0002380F" w:rsidRPr="0002380F">
              <w:rPr>
                <w:spacing w:val="-10"/>
                <w:sz w:val="24"/>
              </w:rPr>
              <w:t>bpred</w:t>
            </w:r>
            <w:proofErr w:type="spellEnd"/>
            <w:r w:rsidR="0002380F" w:rsidRPr="0002380F">
              <w:rPr>
                <w:spacing w:val="-10"/>
                <w:sz w:val="24"/>
              </w:rPr>
              <w:t xml:space="preserve"> comb -</w:t>
            </w:r>
            <w:proofErr w:type="spellStart"/>
            <w:proofErr w:type="gramStart"/>
            <w:r w:rsidR="0002380F" w:rsidRPr="0002380F">
              <w:rPr>
                <w:spacing w:val="-10"/>
                <w:sz w:val="24"/>
              </w:rPr>
              <w:t>bpred:comb</w:t>
            </w:r>
            <w:proofErr w:type="spellEnd"/>
            <w:proofErr w:type="gramEnd"/>
            <w:r w:rsidR="0002380F" w:rsidRPr="0002380F">
              <w:rPr>
                <w:spacing w:val="-10"/>
                <w:sz w:val="24"/>
              </w:rPr>
              <w:t xml:space="preserve"> 1024"</w:t>
            </w:r>
          </w:p>
          <w:p w14:paraId="5C853089" w14:textId="77777777"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p>
        </w:tc>
        <w:tc>
          <w:tcPr>
            <w:tcW w:w="2268" w:type="dxa"/>
          </w:tcPr>
          <w:p w14:paraId="7CA3E66F" w14:textId="3C905FE4"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0002380F" w:rsidRPr="0002380F">
              <w:rPr>
                <w:spacing w:val="-10"/>
                <w:sz w:val="24"/>
              </w:rPr>
              <w:t>-</w:t>
            </w:r>
            <w:proofErr w:type="spellStart"/>
            <w:r w:rsidR="0002380F" w:rsidRPr="0002380F">
              <w:rPr>
                <w:spacing w:val="-10"/>
                <w:sz w:val="24"/>
              </w:rPr>
              <w:t>bpred</w:t>
            </w:r>
            <w:proofErr w:type="spellEnd"/>
            <w:r w:rsidR="0002380F" w:rsidRPr="0002380F">
              <w:rPr>
                <w:spacing w:val="-10"/>
                <w:sz w:val="24"/>
              </w:rPr>
              <w:t xml:space="preserve"> comb -</w:t>
            </w:r>
            <w:proofErr w:type="spellStart"/>
            <w:proofErr w:type="gramStart"/>
            <w:r w:rsidR="0002380F" w:rsidRPr="0002380F">
              <w:rPr>
                <w:spacing w:val="-10"/>
                <w:sz w:val="24"/>
              </w:rPr>
              <w:t>bpred:comb</w:t>
            </w:r>
            <w:proofErr w:type="spellEnd"/>
            <w:proofErr w:type="gramEnd"/>
            <w:r w:rsidR="0002380F" w:rsidRPr="0002380F">
              <w:rPr>
                <w:spacing w:val="-10"/>
                <w:sz w:val="24"/>
              </w:rPr>
              <w:t xml:space="preserve"> 1024"</w:t>
            </w:r>
          </w:p>
          <w:p w14:paraId="36CC3B64" w14:textId="77777777"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p>
        </w:tc>
      </w:tr>
      <w:tr w:rsidR="009C491A" w14:paraId="420AC355" w14:textId="77777777" w:rsidTr="009B14D2">
        <w:trPr>
          <w:trHeight w:val="739"/>
        </w:trPr>
        <w:tc>
          <w:tcPr>
            <w:tcW w:w="2710" w:type="dxa"/>
          </w:tcPr>
          <w:p w14:paraId="69954C04" w14:textId="4EA7C58C" w:rsidR="009C491A" w:rsidRDefault="009C491A" w:rsidP="005466EC">
            <w:pPr>
              <w:pStyle w:val="TableParagraph"/>
              <w:ind w:left="118" w:right="0"/>
              <w:jc w:val="left"/>
              <w:rPr>
                <w:sz w:val="24"/>
              </w:rPr>
            </w:pPr>
            <w:proofErr w:type="spellStart"/>
            <w:r>
              <w:lastRenderedPageBreak/>
              <w:t>ras</w:t>
            </w:r>
            <w:proofErr w:type="spellEnd"/>
          </w:p>
        </w:tc>
        <w:tc>
          <w:tcPr>
            <w:tcW w:w="1961" w:type="dxa"/>
          </w:tcPr>
          <w:p w14:paraId="1F9213A4" w14:textId="09BB7829"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0002380F">
              <w:rPr>
                <w:spacing w:val="-10"/>
                <w:sz w:val="24"/>
              </w:rPr>
              <w:t>8</w:t>
            </w:r>
          </w:p>
          <w:p w14:paraId="42083A6B" w14:textId="6EC62461"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8A3609">
              <w:rPr>
                <w:spacing w:val="-10"/>
                <w:sz w:val="24"/>
              </w:rPr>
              <w:t xml:space="preserve"> </w:t>
            </w:r>
            <w:r w:rsidR="008A3609" w:rsidRPr="008A3609">
              <w:rPr>
                <w:spacing w:val="-10"/>
                <w:sz w:val="24"/>
              </w:rPr>
              <w:t>Increasing the width of the FPU can potentially improve the performance of a system by allowing the FPU to perform more calculations in parallel. For example, if the FPU has a width of 128 bits, it can potentially perform 128-bit floating-point calculations in a single clock cycle, which can improve the speed at which floating-point calculations are performed. On the other hand, if the FPU has a smaller width, it may take multiple clock cycles to perform the same calculation, which can negatively impact performance</w:t>
            </w:r>
          </w:p>
        </w:tc>
        <w:tc>
          <w:tcPr>
            <w:tcW w:w="2268" w:type="dxa"/>
          </w:tcPr>
          <w:p w14:paraId="50B5EB6B" w14:textId="77FD778F"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0002380F">
              <w:rPr>
                <w:spacing w:val="-10"/>
                <w:sz w:val="24"/>
              </w:rPr>
              <w:t>8</w:t>
            </w:r>
          </w:p>
          <w:p w14:paraId="6E154BD3" w14:textId="44C7CA14"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B84360">
              <w:rPr>
                <w:spacing w:val="-10"/>
                <w:sz w:val="24"/>
              </w:rPr>
              <w:t xml:space="preserve"> </w:t>
            </w:r>
            <w:r w:rsidR="00B84360" w:rsidRPr="00B84360">
              <w:rPr>
                <w:spacing w:val="-10"/>
                <w:sz w:val="24"/>
              </w:rPr>
              <w:t>Increasing the width of the FPU can potentially decrease the energy delay product of a system by allowing the FPU to perform more calculations in parallel</w:t>
            </w:r>
          </w:p>
        </w:tc>
      </w:tr>
      <w:tr w:rsidR="009C491A" w14:paraId="4FA02EEF" w14:textId="77777777" w:rsidTr="009B14D2">
        <w:trPr>
          <w:trHeight w:val="739"/>
        </w:trPr>
        <w:tc>
          <w:tcPr>
            <w:tcW w:w="2710" w:type="dxa"/>
          </w:tcPr>
          <w:p w14:paraId="31F45A17" w14:textId="7F9A4257" w:rsidR="009C491A" w:rsidRDefault="009C491A" w:rsidP="005466EC">
            <w:pPr>
              <w:pStyle w:val="TableParagraph"/>
              <w:ind w:left="118" w:right="0"/>
              <w:jc w:val="left"/>
              <w:rPr>
                <w:sz w:val="24"/>
              </w:rPr>
            </w:pPr>
            <w:proofErr w:type="spellStart"/>
            <w:r>
              <w:t>btb</w:t>
            </w:r>
            <w:proofErr w:type="spellEnd"/>
          </w:p>
        </w:tc>
        <w:tc>
          <w:tcPr>
            <w:tcW w:w="1961" w:type="dxa"/>
          </w:tcPr>
          <w:p w14:paraId="0630DF67" w14:textId="75A401E3"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0002380F">
              <w:rPr>
                <w:spacing w:val="-10"/>
                <w:sz w:val="24"/>
              </w:rPr>
              <w:t>”</w:t>
            </w:r>
            <w:r w:rsidR="0002380F" w:rsidRPr="0002380F">
              <w:rPr>
                <w:spacing w:val="-10"/>
                <w:sz w:val="24"/>
              </w:rPr>
              <w:t>128 16</w:t>
            </w:r>
            <w:r w:rsidR="0002380F">
              <w:rPr>
                <w:spacing w:val="-10"/>
                <w:sz w:val="24"/>
              </w:rPr>
              <w:t>”</w:t>
            </w:r>
          </w:p>
          <w:p w14:paraId="1BF72AFE" w14:textId="6C725210"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B84360">
              <w:rPr>
                <w:spacing w:val="-10"/>
                <w:sz w:val="24"/>
              </w:rPr>
              <w:t xml:space="preserve"> </w:t>
            </w:r>
            <w:r w:rsidR="00B84360" w:rsidRPr="00B84360">
              <w:rPr>
                <w:spacing w:val="-10"/>
                <w:sz w:val="24"/>
              </w:rPr>
              <w:t xml:space="preserve">The BTB helps to improve the performance of branch prediction by storing the target address of recently taken branches. When a branch instruction is encountered, the BTB is checked to see if the target address is stored in the buffer. If the target address is found, the processor can use the stored address to predict the outcome of the </w:t>
            </w:r>
            <w:r w:rsidR="00B84360" w:rsidRPr="00B84360">
              <w:rPr>
                <w:spacing w:val="-10"/>
                <w:sz w:val="24"/>
              </w:rPr>
              <w:lastRenderedPageBreak/>
              <w:t>branch, which can improve the accuracy of branch prediction and improve performance</w:t>
            </w:r>
          </w:p>
        </w:tc>
        <w:tc>
          <w:tcPr>
            <w:tcW w:w="2268" w:type="dxa"/>
          </w:tcPr>
          <w:p w14:paraId="74390B11" w14:textId="5117DD45" w:rsidR="009C491A" w:rsidRDefault="009C491A" w:rsidP="005466EC">
            <w:pPr>
              <w:pStyle w:val="TableParagraph"/>
              <w:ind w:left="119" w:right="0"/>
              <w:jc w:val="left"/>
              <w:rPr>
                <w:sz w:val="24"/>
              </w:rPr>
            </w:pPr>
            <w:r>
              <w:rPr>
                <w:spacing w:val="-5"/>
                <w:sz w:val="24"/>
              </w:rPr>
              <w:lastRenderedPageBreak/>
              <w:t>Value</w:t>
            </w:r>
            <w:r>
              <w:rPr>
                <w:spacing w:val="-9"/>
                <w:sz w:val="24"/>
              </w:rPr>
              <w:t xml:space="preserve"> </w:t>
            </w:r>
            <w:r>
              <w:rPr>
                <w:spacing w:val="-10"/>
                <w:sz w:val="24"/>
              </w:rPr>
              <w:t>=</w:t>
            </w:r>
            <w:r w:rsidR="0002380F">
              <w:rPr>
                <w:spacing w:val="-10"/>
                <w:sz w:val="24"/>
              </w:rPr>
              <w:t>”</w:t>
            </w:r>
            <w:r w:rsidR="0002380F" w:rsidRPr="0002380F">
              <w:rPr>
                <w:spacing w:val="-10"/>
                <w:sz w:val="24"/>
              </w:rPr>
              <w:t>256 8"</w:t>
            </w:r>
            <w:r w:rsidR="0002380F">
              <w:rPr>
                <w:spacing w:val="-10"/>
                <w:sz w:val="24"/>
              </w:rPr>
              <w:t>”,”</w:t>
            </w:r>
            <w:r w:rsidR="0002380F" w:rsidRPr="0002380F">
              <w:rPr>
                <w:spacing w:val="-10"/>
                <w:sz w:val="24"/>
              </w:rPr>
              <w:t>1024 2</w:t>
            </w:r>
            <w:r w:rsidR="0002380F">
              <w:rPr>
                <w:spacing w:val="-10"/>
                <w:sz w:val="24"/>
              </w:rPr>
              <w:t>”</w:t>
            </w:r>
          </w:p>
          <w:p w14:paraId="4B6A7F3D" w14:textId="5ABBB2C5"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6F2EAA">
              <w:rPr>
                <w:spacing w:val="-10"/>
                <w:sz w:val="24"/>
              </w:rPr>
              <w:t xml:space="preserve"> </w:t>
            </w:r>
            <w:r w:rsidR="006F2EAA" w:rsidRPr="006F2EAA">
              <w:rPr>
                <w:spacing w:val="-10"/>
                <w:sz w:val="24"/>
              </w:rPr>
              <w:t xml:space="preserve">The BTB helps to reduce the energy delay product by improving the performance of branch prediction. By storing the target address of recently taken branches, the BTB can improve the accuracy of branch prediction and reduce the number of mispredictions that occur. This can reduce the time and energy needed to correct mispredictions and improve the overall </w:t>
            </w:r>
            <w:r w:rsidR="006F2EAA" w:rsidRPr="006F2EAA">
              <w:rPr>
                <w:spacing w:val="-10"/>
                <w:sz w:val="24"/>
              </w:rPr>
              <w:lastRenderedPageBreak/>
              <w:t>efficiency of the system.</w:t>
            </w:r>
          </w:p>
        </w:tc>
      </w:tr>
      <w:tr w:rsidR="009C491A" w14:paraId="1F59DDFA" w14:textId="77777777" w:rsidTr="009B14D2">
        <w:trPr>
          <w:trHeight w:val="739"/>
        </w:trPr>
        <w:tc>
          <w:tcPr>
            <w:tcW w:w="2710" w:type="dxa"/>
          </w:tcPr>
          <w:p w14:paraId="4F35769E" w14:textId="5D5DF70F" w:rsidR="009C491A" w:rsidRDefault="009C491A" w:rsidP="005466EC">
            <w:pPr>
              <w:pStyle w:val="TableParagraph"/>
              <w:ind w:left="118" w:right="0"/>
              <w:jc w:val="left"/>
              <w:rPr>
                <w:sz w:val="24"/>
              </w:rPr>
            </w:pPr>
            <w:r>
              <w:lastRenderedPageBreak/>
              <w:t>dl1lat</w:t>
            </w:r>
          </w:p>
        </w:tc>
        <w:tc>
          <w:tcPr>
            <w:tcW w:w="1961" w:type="dxa"/>
          </w:tcPr>
          <w:p w14:paraId="51146589" w14:textId="1B906F31"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0002380F">
              <w:rPr>
                <w:spacing w:val="-10"/>
                <w:sz w:val="24"/>
              </w:rPr>
              <w:t>2</w:t>
            </w:r>
          </w:p>
          <w:p w14:paraId="16882651" w14:textId="396A21C9"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6F2EAA">
              <w:rPr>
                <w:spacing w:val="-10"/>
                <w:sz w:val="24"/>
              </w:rPr>
              <w:t xml:space="preserve"> </w:t>
            </w:r>
            <w:r w:rsidR="006F2EAA" w:rsidRPr="006F2EAA">
              <w:rPr>
                <w:spacing w:val="-10"/>
                <w:sz w:val="24"/>
              </w:rPr>
              <w:t>By reducing the access latency of the DL1 cache, you can potentially improve the performance of the system by reducing the time it takes to access data from the cache. This can be especially beneficial in systems with a high cache hit rate, where most of the data needed by the processor is stored in the cache.</w:t>
            </w:r>
          </w:p>
        </w:tc>
        <w:tc>
          <w:tcPr>
            <w:tcW w:w="2268" w:type="dxa"/>
          </w:tcPr>
          <w:p w14:paraId="0032BA56" w14:textId="0F067D73"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0002380F">
              <w:rPr>
                <w:spacing w:val="-10"/>
                <w:sz w:val="24"/>
              </w:rPr>
              <w:t>2</w:t>
            </w:r>
          </w:p>
          <w:p w14:paraId="35231E9B" w14:textId="49729A47"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6F2EAA">
              <w:rPr>
                <w:spacing w:val="-10"/>
                <w:sz w:val="24"/>
              </w:rPr>
              <w:t xml:space="preserve"> </w:t>
            </w:r>
            <w:r w:rsidR="006F2EAA" w:rsidRPr="006F2EAA">
              <w:rPr>
                <w:spacing w:val="-10"/>
                <w:sz w:val="24"/>
              </w:rPr>
              <w:t>By reducing the access latency of the DL1 cache, you can potentially reduce the energy delay product of the system by reducing the time it takes to access data from the cache. This can be especially beneficial in systems with a high cache hit rate, where most of the data needed by the processor is stored in the cache</w:t>
            </w:r>
          </w:p>
        </w:tc>
      </w:tr>
      <w:tr w:rsidR="009C491A" w14:paraId="0405441E" w14:textId="77777777" w:rsidTr="009B14D2">
        <w:trPr>
          <w:trHeight w:val="739"/>
        </w:trPr>
        <w:tc>
          <w:tcPr>
            <w:tcW w:w="2710" w:type="dxa"/>
          </w:tcPr>
          <w:p w14:paraId="166A3E7B" w14:textId="77777777" w:rsidR="009C491A" w:rsidRDefault="009C491A" w:rsidP="005466EC">
            <w:pPr>
              <w:pStyle w:val="TableParagraph"/>
              <w:ind w:left="118" w:right="0"/>
              <w:jc w:val="left"/>
              <w:rPr>
                <w:sz w:val="24"/>
              </w:rPr>
            </w:pPr>
            <w:r>
              <w:t>il1lat</w:t>
            </w:r>
          </w:p>
        </w:tc>
        <w:tc>
          <w:tcPr>
            <w:tcW w:w="1961" w:type="dxa"/>
          </w:tcPr>
          <w:p w14:paraId="04EBAB63" w14:textId="4E33D12A" w:rsidR="009C491A" w:rsidRDefault="009C491A" w:rsidP="005466EC">
            <w:pPr>
              <w:pStyle w:val="TableParagraph"/>
              <w:ind w:left="118" w:right="0"/>
              <w:jc w:val="left"/>
              <w:rPr>
                <w:sz w:val="24"/>
              </w:rPr>
            </w:pPr>
            <w:r>
              <w:rPr>
                <w:spacing w:val="-5"/>
                <w:sz w:val="24"/>
              </w:rPr>
              <w:t>Value</w:t>
            </w:r>
            <w:r>
              <w:rPr>
                <w:spacing w:val="-9"/>
                <w:sz w:val="24"/>
              </w:rPr>
              <w:t xml:space="preserve"> </w:t>
            </w:r>
            <w:r>
              <w:rPr>
                <w:spacing w:val="-10"/>
                <w:sz w:val="24"/>
              </w:rPr>
              <w:t>=</w:t>
            </w:r>
            <w:r w:rsidR="0002380F">
              <w:rPr>
                <w:spacing w:val="-10"/>
                <w:sz w:val="24"/>
              </w:rPr>
              <w:t>5, 6</w:t>
            </w:r>
          </w:p>
          <w:p w14:paraId="601A9901" w14:textId="73B509D8" w:rsidR="009C491A" w:rsidRDefault="009C491A" w:rsidP="005466EC">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6F2EAA">
              <w:rPr>
                <w:spacing w:val="-10"/>
                <w:sz w:val="24"/>
              </w:rPr>
              <w:t xml:space="preserve"> </w:t>
            </w:r>
            <w:r w:rsidR="006F2EAA" w:rsidRPr="006F2EAA">
              <w:rPr>
                <w:spacing w:val="-10"/>
                <w:sz w:val="24"/>
              </w:rPr>
              <w:t>The access latency of a cache refers to the time it takes for the cache to access a particular cache line. A cache with a lower access latency can provide data more quickly than a cache with a higher access latency, which can improve the performance of the system</w:t>
            </w:r>
          </w:p>
        </w:tc>
        <w:tc>
          <w:tcPr>
            <w:tcW w:w="2268" w:type="dxa"/>
          </w:tcPr>
          <w:p w14:paraId="776CA35C" w14:textId="34EC19E4" w:rsidR="009C491A" w:rsidRDefault="009C491A" w:rsidP="005466EC">
            <w:pPr>
              <w:pStyle w:val="TableParagraph"/>
              <w:ind w:left="119" w:right="0"/>
              <w:jc w:val="left"/>
              <w:rPr>
                <w:sz w:val="24"/>
              </w:rPr>
            </w:pPr>
            <w:r>
              <w:rPr>
                <w:spacing w:val="-5"/>
                <w:sz w:val="24"/>
              </w:rPr>
              <w:t>Value</w:t>
            </w:r>
            <w:r>
              <w:rPr>
                <w:spacing w:val="-9"/>
                <w:sz w:val="24"/>
              </w:rPr>
              <w:t xml:space="preserve"> </w:t>
            </w:r>
            <w:r>
              <w:rPr>
                <w:spacing w:val="-10"/>
                <w:sz w:val="24"/>
              </w:rPr>
              <w:t>=</w:t>
            </w:r>
            <w:r w:rsidR="0002380F">
              <w:rPr>
                <w:spacing w:val="-10"/>
                <w:sz w:val="24"/>
              </w:rPr>
              <w:t>5</w:t>
            </w:r>
          </w:p>
          <w:p w14:paraId="1DC4051F" w14:textId="18F60192" w:rsidR="009C491A" w:rsidRDefault="009C491A" w:rsidP="005466EC">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6F2EAA">
              <w:rPr>
                <w:spacing w:val="-10"/>
                <w:sz w:val="24"/>
              </w:rPr>
              <w:t xml:space="preserve"> </w:t>
            </w:r>
            <w:r w:rsidR="006F2EAA" w:rsidRPr="006F2EAA">
              <w:rPr>
                <w:spacing w:val="-10"/>
                <w:sz w:val="24"/>
              </w:rPr>
              <w:t>Reducing the access latency of the IL1 cache can also improve the energy efficiency of the instruction fetch process. This is because the processor spends less time and energy waiting for instructions to be fetched from the cache, which can allow the processor to spend more time executing instructions. This can improve the overall energy efficiency of the system and decrease the energy delay product.</w:t>
            </w:r>
          </w:p>
        </w:tc>
      </w:tr>
      <w:tr w:rsidR="006F69FE" w14:paraId="52485B79" w14:textId="77777777" w:rsidTr="009B14D2">
        <w:trPr>
          <w:trHeight w:val="739"/>
        </w:trPr>
        <w:tc>
          <w:tcPr>
            <w:tcW w:w="2710" w:type="dxa"/>
          </w:tcPr>
          <w:p w14:paraId="18D63C36" w14:textId="3E97FBAA" w:rsidR="006F69FE" w:rsidRDefault="009C491A" w:rsidP="006F69FE">
            <w:pPr>
              <w:pStyle w:val="TableParagraph"/>
              <w:ind w:left="118" w:right="0"/>
              <w:jc w:val="left"/>
              <w:rPr>
                <w:sz w:val="24"/>
              </w:rPr>
            </w:pPr>
            <w:r>
              <w:t>ul2lat</w:t>
            </w:r>
          </w:p>
        </w:tc>
        <w:tc>
          <w:tcPr>
            <w:tcW w:w="1961" w:type="dxa"/>
          </w:tcPr>
          <w:p w14:paraId="6DD0B297" w14:textId="60AA0D4D" w:rsidR="006F69FE" w:rsidRDefault="006F69FE" w:rsidP="006F69FE">
            <w:pPr>
              <w:pStyle w:val="TableParagraph"/>
              <w:ind w:left="118" w:right="0"/>
              <w:jc w:val="left"/>
              <w:rPr>
                <w:sz w:val="24"/>
              </w:rPr>
            </w:pPr>
            <w:r>
              <w:rPr>
                <w:spacing w:val="-5"/>
                <w:sz w:val="24"/>
              </w:rPr>
              <w:t>Value</w:t>
            </w:r>
            <w:r>
              <w:rPr>
                <w:spacing w:val="-9"/>
                <w:sz w:val="24"/>
              </w:rPr>
              <w:t xml:space="preserve"> </w:t>
            </w:r>
            <w:r>
              <w:rPr>
                <w:spacing w:val="-10"/>
                <w:sz w:val="24"/>
              </w:rPr>
              <w:t>=</w:t>
            </w:r>
            <w:r w:rsidR="0002380F">
              <w:rPr>
                <w:spacing w:val="-10"/>
                <w:sz w:val="24"/>
              </w:rPr>
              <w:t>9</w:t>
            </w:r>
          </w:p>
          <w:p w14:paraId="7A6035ED" w14:textId="5779D63C" w:rsidR="006F69FE" w:rsidRDefault="006F69FE" w:rsidP="006F69FE">
            <w:pPr>
              <w:pStyle w:val="TableParagraph"/>
              <w:spacing w:before="11" w:line="240" w:lineRule="auto"/>
              <w:ind w:left="118" w:right="0"/>
              <w:jc w:val="left"/>
              <w:rPr>
                <w:sz w:val="24"/>
              </w:rPr>
            </w:pPr>
            <w:r>
              <w:rPr>
                <w:sz w:val="24"/>
              </w:rPr>
              <w:t>Why</w:t>
            </w:r>
            <w:r>
              <w:rPr>
                <w:spacing w:val="-8"/>
                <w:sz w:val="24"/>
              </w:rPr>
              <w:t xml:space="preserve"> </w:t>
            </w:r>
            <w:r>
              <w:rPr>
                <w:spacing w:val="-10"/>
                <w:sz w:val="24"/>
              </w:rPr>
              <w:t>=</w:t>
            </w:r>
            <w:r w:rsidR="00AB73BF">
              <w:rPr>
                <w:spacing w:val="-10"/>
                <w:sz w:val="24"/>
              </w:rPr>
              <w:t xml:space="preserve"> </w:t>
            </w:r>
            <w:r w:rsidR="00AB73BF" w:rsidRPr="00AB73BF">
              <w:rPr>
                <w:spacing w:val="-10"/>
                <w:sz w:val="24"/>
              </w:rPr>
              <w:t xml:space="preserve">Enhancing the effectiveness of prefetching: The access latency of the UL2 cache can also impact the </w:t>
            </w:r>
            <w:r w:rsidR="00AB73BF" w:rsidRPr="00AB73BF">
              <w:rPr>
                <w:spacing w:val="-10"/>
                <w:sz w:val="24"/>
              </w:rPr>
              <w:lastRenderedPageBreak/>
              <w:t>effectiveness of prefetching. Prefetching is a technique used by processors to try to anticipate the data that will be needed by the processor and fetch it from the cache in advance. By reducing the access latency of the UL2 cache, you can potentially reduce the time it takes to fetch data from the cache, which can improve the accuracy of prefetching and enhance performance.</w:t>
            </w:r>
          </w:p>
        </w:tc>
        <w:tc>
          <w:tcPr>
            <w:tcW w:w="2268" w:type="dxa"/>
          </w:tcPr>
          <w:p w14:paraId="5801B4AA" w14:textId="76CD3C21" w:rsidR="006F69FE" w:rsidRDefault="006F69FE" w:rsidP="006F69FE">
            <w:pPr>
              <w:pStyle w:val="TableParagraph"/>
              <w:ind w:left="119" w:right="0"/>
              <w:jc w:val="left"/>
              <w:rPr>
                <w:sz w:val="24"/>
              </w:rPr>
            </w:pPr>
            <w:r>
              <w:rPr>
                <w:spacing w:val="-5"/>
                <w:sz w:val="24"/>
              </w:rPr>
              <w:lastRenderedPageBreak/>
              <w:t>Value</w:t>
            </w:r>
            <w:r>
              <w:rPr>
                <w:spacing w:val="-9"/>
                <w:sz w:val="24"/>
              </w:rPr>
              <w:t xml:space="preserve"> </w:t>
            </w:r>
            <w:r>
              <w:rPr>
                <w:spacing w:val="-10"/>
                <w:sz w:val="24"/>
              </w:rPr>
              <w:t>=</w:t>
            </w:r>
            <w:r w:rsidR="0002380F">
              <w:rPr>
                <w:spacing w:val="-10"/>
                <w:sz w:val="24"/>
              </w:rPr>
              <w:t>8</w:t>
            </w:r>
          </w:p>
          <w:p w14:paraId="547CC96E" w14:textId="26CE5321" w:rsidR="006F69FE" w:rsidRDefault="006F69FE" w:rsidP="006F69FE">
            <w:pPr>
              <w:pStyle w:val="TableParagraph"/>
              <w:spacing w:before="11" w:line="240" w:lineRule="auto"/>
              <w:ind w:left="119" w:right="0"/>
              <w:jc w:val="left"/>
              <w:rPr>
                <w:sz w:val="24"/>
              </w:rPr>
            </w:pPr>
            <w:r>
              <w:rPr>
                <w:sz w:val="24"/>
              </w:rPr>
              <w:t>Why</w:t>
            </w:r>
            <w:r>
              <w:rPr>
                <w:spacing w:val="-8"/>
                <w:sz w:val="24"/>
              </w:rPr>
              <w:t xml:space="preserve"> </w:t>
            </w:r>
            <w:r>
              <w:rPr>
                <w:spacing w:val="-10"/>
                <w:sz w:val="24"/>
              </w:rPr>
              <w:t>=</w:t>
            </w:r>
            <w:r w:rsidR="00AB73BF">
              <w:rPr>
                <w:spacing w:val="-10"/>
                <w:sz w:val="24"/>
              </w:rPr>
              <w:t xml:space="preserve"> </w:t>
            </w:r>
            <w:r w:rsidR="00AB73BF" w:rsidRPr="00AB73BF">
              <w:rPr>
                <w:spacing w:val="-10"/>
                <w:sz w:val="24"/>
              </w:rPr>
              <w:t xml:space="preserve">Improving energy efficiency: Reducing the access latency of the UL2 cache can also improve the energy efficiency of </w:t>
            </w:r>
            <w:r w:rsidR="00AB73BF" w:rsidRPr="00AB73BF">
              <w:rPr>
                <w:spacing w:val="-10"/>
                <w:sz w:val="24"/>
              </w:rPr>
              <w:lastRenderedPageBreak/>
              <w:t>the cache. This is because the processor spends less time and energy waiting for data to be fetched from the cache, which can allow the processor to spend more time executing instructions. This can improve the overall energy efficiency of the system and decrease energy consumption.</w:t>
            </w:r>
          </w:p>
        </w:tc>
      </w:tr>
    </w:tbl>
    <w:p w14:paraId="3C64F7D2" w14:textId="5DA24CB2" w:rsidR="006F69FE" w:rsidRDefault="009E5504" w:rsidP="009E5504">
      <w:pPr>
        <w:pStyle w:val="ListParagraph"/>
        <w:numPr>
          <w:ilvl w:val="0"/>
          <w:numId w:val="1"/>
        </w:numPr>
        <w:spacing w:line="240" w:lineRule="auto"/>
        <w:rPr>
          <w:lang w:val="en-US"/>
        </w:rPr>
      </w:pPr>
      <w:r>
        <w:rPr>
          <w:noProof/>
        </w:rPr>
        <w:lastRenderedPageBreak/>
        <w:drawing>
          <wp:inline distT="0" distB="0" distL="0" distR="0" wp14:anchorId="2F9ACDDC" wp14:editId="0E203A63">
            <wp:extent cx="5943600" cy="33623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652760" w14:textId="0F4C6AC7" w:rsidR="003B2487" w:rsidRDefault="003B2487" w:rsidP="003B2487">
      <w:pPr>
        <w:spacing w:line="240" w:lineRule="auto"/>
        <w:rPr>
          <w:lang w:val="en-US"/>
        </w:rPr>
      </w:pPr>
    </w:p>
    <w:p w14:paraId="01A90932" w14:textId="622EB714" w:rsidR="003B2487" w:rsidRDefault="00E666B7" w:rsidP="003B2487">
      <w:pPr>
        <w:spacing w:line="240" w:lineRule="auto"/>
        <w:rPr>
          <w:lang w:val="en-US"/>
        </w:rPr>
      </w:pPr>
      <w:r>
        <w:rPr>
          <w:noProof/>
        </w:rPr>
        <w:lastRenderedPageBreak/>
        <w:drawing>
          <wp:inline distT="0" distB="0" distL="0" distR="0" wp14:anchorId="05DB3536" wp14:editId="385B71C3">
            <wp:extent cx="5486400" cy="29146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32627E" w14:textId="415B1F0F" w:rsidR="00E666B7" w:rsidRDefault="00E666B7" w:rsidP="003B2487">
      <w:pPr>
        <w:spacing w:line="240" w:lineRule="auto"/>
        <w:rPr>
          <w:lang w:val="en-US"/>
        </w:rPr>
      </w:pPr>
    </w:p>
    <w:p w14:paraId="5FC35C96" w14:textId="614AE4CC" w:rsidR="00E666B7" w:rsidRDefault="0022248A" w:rsidP="003B2487">
      <w:pPr>
        <w:spacing w:line="240" w:lineRule="auto"/>
        <w:rPr>
          <w:lang w:val="en-US"/>
        </w:rPr>
      </w:pPr>
      <w:r>
        <w:rPr>
          <w:noProof/>
        </w:rPr>
        <w:drawing>
          <wp:inline distT="0" distB="0" distL="0" distR="0" wp14:anchorId="536863EA" wp14:editId="2D0DEB2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386019" w14:textId="3ACB4778" w:rsidR="0022248A" w:rsidRDefault="0022248A" w:rsidP="003B2487">
      <w:pPr>
        <w:spacing w:line="240" w:lineRule="auto"/>
        <w:rPr>
          <w:lang w:val="en-US"/>
        </w:rPr>
      </w:pPr>
    </w:p>
    <w:p w14:paraId="23819CC3" w14:textId="43C22369" w:rsidR="0022248A" w:rsidRDefault="0022248A" w:rsidP="003B2487">
      <w:pPr>
        <w:spacing w:line="240" w:lineRule="auto"/>
        <w:rPr>
          <w:lang w:val="en-US"/>
        </w:rPr>
      </w:pPr>
      <w:r>
        <w:rPr>
          <w:noProof/>
        </w:rPr>
        <w:lastRenderedPageBreak/>
        <w:drawing>
          <wp:inline distT="0" distB="0" distL="0" distR="0" wp14:anchorId="2C643263" wp14:editId="1C4B5C4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D54798" w14:textId="56283A87" w:rsidR="00420A64" w:rsidRDefault="00420A64" w:rsidP="003B2487">
      <w:pPr>
        <w:spacing w:line="240" w:lineRule="auto"/>
        <w:rPr>
          <w:lang w:val="en-US"/>
        </w:rPr>
      </w:pPr>
    </w:p>
    <w:p w14:paraId="7D0B0E23" w14:textId="4AD0D12C" w:rsidR="00AB73BF" w:rsidRPr="00AB73BF" w:rsidRDefault="00AB73BF" w:rsidP="00AB73BF">
      <w:pPr>
        <w:pStyle w:val="TableParagraph"/>
        <w:numPr>
          <w:ilvl w:val="0"/>
          <w:numId w:val="1"/>
        </w:numPr>
        <w:spacing w:before="11" w:line="240" w:lineRule="auto"/>
        <w:ind w:right="0"/>
        <w:jc w:val="left"/>
        <w:rPr>
          <w:spacing w:val="-10"/>
          <w:sz w:val="24"/>
        </w:rPr>
      </w:pPr>
      <w:r w:rsidRPr="00AB73BF">
        <w:rPr>
          <w:spacing w:val="-10"/>
          <w:sz w:val="24"/>
        </w:rPr>
        <w:t>There are many different heuristics that could potentially be used to perform design space exploration more effectively. One such heuristic that could potentially be effective is a multi-objective optimization approach.</w:t>
      </w:r>
    </w:p>
    <w:p w14:paraId="2C2A5824" w14:textId="77777777" w:rsidR="00AB73BF" w:rsidRPr="00AB73BF" w:rsidRDefault="00AB73BF" w:rsidP="00AB73BF">
      <w:pPr>
        <w:pStyle w:val="TableParagraph"/>
        <w:spacing w:before="11" w:line="240" w:lineRule="auto"/>
        <w:ind w:left="720" w:right="0"/>
        <w:jc w:val="left"/>
        <w:rPr>
          <w:spacing w:val="-10"/>
          <w:sz w:val="24"/>
        </w:rPr>
      </w:pPr>
      <w:r w:rsidRPr="00AB73BF">
        <w:rPr>
          <w:spacing w:val="-10"/>
          <w:sz w:val="24"/>
        </w:rPr>
        <w:t>Multi-objective optimization is a technique used to find a set of solutions that optimize multiple conflicting objectives simultaneously. In the context of design space exploration, this could involve finding a set of designs that optimize both execution time and energy consumption, for example.</w:t>
      </w:r>
    </w:p>
    <w:p w14:paraId="6F8427A1" w14:textId="77777777" w:rsidR="00AB73BF" w:rsidRPr="00AB73BF" w:rsidRDefault="00AB73BF" w:rsidP="00AB73BF">
      <w:pPr>
        <w:pStyle w:val="TableParagraph"/>
        <w:spacing w:before="11" w:line="240" w:lineRule="auto"/>
        <w:ind w:left="720" w:right="0"/>
        <w:jc w:val="left"/>
        <w:rPr>
          <w:spacing w:val="-10"/>
          <w:sz w:val="24"/>
        </w:rPr>
      </w:pPr>
      <w:r w:rsidRPr="00AB73BF">
        <w:rPr>
          <w:spacing w:val="-10"/>
          <w:sz w:val="24"/>
        </w:rPr>
        <w:t xml:space="preserve">To apply this heuristic to a design space with 1000 design points, you could use a multi-objective optimization algorithm such as evolutionary algorithms or ant colony optimization to search for a set of designs that meet the optimization objectives. These algorithms work by iteratively exploring the design space and evaluating the performance of different designs based on the objectives. As the algorithm runs, it continually refines its search and evaluates new designs </w:t>
      </w:r>
      <w:proofErr w:type="gramStart"/>
      <w:r w:rsidRPr="00AB73BF">
        <w:rPr>
          <w:spacing w:val="-10"/>
          <w:sz w:val="24"/>
        </w:rPr>
        <w:t>in an effort to</w:t>
      </w:r>
      <w:proofErr w:type="gramEnd"/>
      <w:r w:rsidRPr="00AB73BF">
        <w:rPr>
          <w:spacing w:val="-10"/>
          <w:sz w:val="24"/>
        </w:rPr>
        <w:t xml:space="preserve"> find a set of solutions that meet the optimization objectives.</w:t>
      </w:r>
    </w:p>
    <w:p w14:paraId="3BF1416D" w14:textId="4BB4ABB5" w:rsidR="00AB73BF" w:rsidRDefault="00AB73BF" w:rsidP="00AB73BF">
      <w:pPr>
        <w:pStyle w:val="TableParagraph"/>
        <w:spacing w:before="11" w:line="240" w:lineRule="auto"/>
        <w:ind w:left="720" w:right="0"/>
        <w:jc w:val="left"/>
        <w:rPr>
          <w:spacing w:val="-10"/>
          <w:sz w:val="24"/>
        </w:rPr>
      </w:pPr>
      <w:r w:rsidRPr="00AB73BF">
        <w:rPr>
          <w:spacing w:val="-10"/>
          <w:sz w:val="24"/>
        </w:rPr>
        <w:t>One potential advantage of this heuristic is that it allows you to find a set of designs that balance multiple conflicting objectives, rather than focusing on a single objective. This can be especially useful in cases where it is difficult to optimize for a single objective, such as when execution time and energy consumption are in conflict. By considering multiple objectives simultaneously, you can potentially find designs that perform better overall than those that optimize a single objective.</w:t>
      </w:r>
    </w:p>
    <w:p w14:paraId="6D2C0C01" w14:textId="4DD5669E" w:rsidR="00C33165" w:rsidRDefault="00C33165" w:rsidP="00AB73BF">
      <w:pPr>
        <w:pStyle w:val="TableParagraph"/>
        <w:spacing w:before="11" w:line="240" w:lineRule="auto"/>
        <w:ind w:left="720" w:right="0"/>
        <w:jc w:val="left"/>
        <w:rPr>
          <w:spacing w:val="-10"/>
          <w:sz w:val="24"/>
        </w:rPr>
      </w:pPr>
    </w:p>
    <w:p w14:paraId="0ECE96BD" w14:textId="77777777" w:rsidR="00C33165" w:rsidRPr="00AB73BF" w:rsidRDefault="00C33165" w:rsidP="00AB73BF">
      <w:pPr>
        <w:pStyle w:val="TableParagraph"/>
        <w:spacing w:before="11" w:line="240" w:lineRule="auto"/>
        <w:ind w:left="720" w:right="0"/>
        <w:jc w:val="left"/>
        <w:rPr>
          <w:spacing w:val="-10"/>
          <w:sz w:val="24"/>
        </w:rPr>
      </w:pPr>
    </w:p>
    <w:p w14:paraId="45BD3E97" w14:textId="0AB2DCEB" w:rsidR="00C33165" w:rsidRDefault="00C33165" w:rsidP="00C33165">
      <w:pPr>
        <w:pStyle w:val="TableParagraph"/>
        <w:numPr>
          <w:ilvl w:val="0"/>
          <w:numId w:val="1"/>
        </w:numPr>
        <w:spacing w:before="11" w:line="240" w:lineRule="auto"/>
        <w:ind w:right="0"/>
        <w:jc w:val="left"/>
        <w:rPr>
          <w:spacing w:val="-10"/>
          <w:sz w:val="24"/>
        </w:rPr>
      </w:pPr>
      <w:r w:rsidRPr="00C33165">
        <w:rPr>
          <w:spacing w:val="-10"/>
          <w:sz w:val="24"/>
        </w:rPr>
        <w:t>Design space exploration is a process in computing that involves exploring the various design options and trade-offs involved in developing a system or product. Here are two potential insights that might be gained through design space exploration:</w:t>
      </w:r>
    </w:p>
    <w:p w14:paraId="0AD1C77D" w14:textId="77777777" w:rsidR="00E632F3" w:rsidRPr="00C33165" w:rsidRDefault="00E632F3" w:rsidP="00E632F3">
      <w:pPr>
        <w:pStyle w:val="TableParagraph"/>
        <w:spacing w:before="11" w:line="240" w:lineRule="auto"/>
        <w:ind w:right="0"/>
        <w:jc w:val="left"/>
        <w:rPr>
          <w:spacing w:val="-10"/>
          <w:sz w:val="24"/>
        </w:rPr>
      </w:pPr>
    </w:p>
    <w:p w14:paraId="0816F66F" w14:textId="33E98E4A" w:rsidR="00C33165" w:rsidRPr="00C33165" w:rsidRDefault="00C33165" w:rsidP="00E632F3">
      <w:pPr>
        <w:pStyle w:val="TableParagraph"/>
        <w:numPr>
          <w:ilvl w:val="0"/>
          <w:numId w:val="3"/>
        </w:numPr>
        <w:spacing w:before="11" w:line="240" w:lineRule="auto"/>
        <w:ind w:right="0"/>
        <w:jc w:val="left"/>
        <w:rPr>
          <w:spacing w:val="-10"/>
          <w:sz w:val="24"/>
        </w:rPr>
      </w:pPr>
      <w:r w:rsidRPr="00C33165">
        <w:rPr>
          <w:spacing w:val="-10"/>
          <w:sz w:val="24"/>
        </w:rPr>
        <w:t xml:space="preserve">Understanding the trade-offs between different design choices: Design space exploration can help identify the pros and cons of different design options, allowing engineers to make informed decisions about which approaches are most suitable for their needs. For example, a designer might explore the trade-offs between using a high-performance processor and a </w:t>
      </w:r>
      <w:r w:rsidRPr="00C33165">
        <w:rPr>
          <w:spacing w:val="-10"/>
          <w:sz w:val="24"/>
        </w:rPr>
        <w:lastRenderedPageBreak/>
        <w:t xml:space="preserve">lower-power processor in a mobile device, </w:t>
      </w:r>
      <w:proofErr w:type="gramStart"/>
      <w:r w:rsidRPr="00C33165">
        <w:rPr>
          <w:spacing w:val="-10"/>
          <w:sz w:val="24"/>
        </w:rPr>
        <w:t>taking into account</w:t>
      </w:r>
      <w:proofErr w:type="gramEnd"/>
      <w:r w:rsidRPr="00C33165">
        <w:rPr>
          <w:spacing w:val="-10"/>
          <w:sz w:val="24"/>
        </w:rPr>
        <w:t xml:space="preserve"> factors such as cost, performance, and energy efficiency.</w:t>
      </w:r>
    </w:p>
    <w:p w14:paraId="73F8B00D" w14:textId="42183FBC" w:rsidR="00C33165" w:rsidRDefault="00C33165" w:rsidP="00E632F3">
      <w:pPr>
        <w:pStyle w:val="TableParagraph"/>
        <w:numPr>
          <w:ilvl w:val="0"/>
          <w:numId w:val="3"/>
        </w:numPr>
        <w:spacing w:before="11" w:line="240" w:lineRule="auto"/>
        <w:ind w:right="0"/>
        <w:jc w:val="left"/>
        <w:rPr>
          <w:spacing w:val="-10"/>
          <w:sz w:val="24"/>
        </w:rPr>
      </w:pPr>
      <w:r w:rsidRPr="00C33165">
        <w:rPr>
          <w:spacing w:val="-10"/>
          <w:sz w:val="24"/>
        </w:rPr>
        <w:t xml:space="preserve">Identifying the key drivers of system performance: Design space exploration can also help identify the key factors that influence system performance and identify potential optimization opportunities. For example, a designer might explore the impact of different memory configurations or communication protocols on the performance of a distributed system, </w:t>
      </w:r>
      <w:proofErr w:type="gramStart"/>
      <w:r w:rsidRPr="00C33165">
        <w:rPr>
          <w:spacing w:val="-10"/>
          <w:sz w:val="24"/>
        </w:rPr>
        <w:t>in order to</w:t>
      </w:r>
      <w:proofErr w:type="gramEnd"/>
      <w:r w:rsidRPr="00C33165">
        <w:rPr>
          <w:spacing w:val="-10"/>
          <w:sz w:val="24"/>
        </w:rPr>
        <w:t xml:space="preserve"> identify the most effective design choices.</w:t>
      </w:r>
    </w:p>
    <w:p w14:paraId="3751E35E" w14:textId="77777777" w:rsidR="00E632F3" w:rsidRPr="00C33165" w:rsidRDefault="00E632F3" w:rsidP="00E632F3">
      <w:pPr>
        <w:pStyle w:val="TableParagraph"/>
        <w:spacing w:before="11" w:line="240" w:lineRule="auto"/>
        <w:ind w:right="0"/>
        <w:jc w:val="left"/>
        <w:rPr>
          <w:spacing w:val="-10"/>
          <w:sz w:val="24"/>
        </w:rPr>
      </w:pPr>
    </w:p>
    <w:p w14:paraId="2686D79D" w14:textId="77777777" w:rsidR="00C33165" w:rsidRPr="00C33165" w:rsidRDefault="00C33165" w:rsidP="00E632F3">
      <w:pPr>
        <w:pStyle w:val="TableParagraph"/>
        <w:spacing w:before="11" w:line="240" w:lineRule="auto"/>
        <w:ind w:left="1080" w:right="0"/>
        <w:jc w:val="left"/>
        <w:rPr>
          <w:spacing w:val="-10"/>
          <w:sz w:val="24"/>
        </w:rPr>
      </w:pPr>
      <w:r w:rsidRPr="00C33165">
        <w:rPr>
          <w:spacing w:val="-10"/>
          <w:sz w:val="24"/>
        </w:rPr>
        <w:t xml:space="preserve">Overall, design space exploration can help designers make informed decisions about the design of a system or </w:t>
      </w:r>
      <w:proofErr w:type="gramStart"/>
      <w:r w:rsidRPr="00C33165">
        <w:rPr>
          <w:spacing w:val="-10"/>
          <w:sz w:val="24"/>
        </w:rPr>
        <w:t>product, and</w:t>
      </w:r>
      <w:proofErr w:type="gramEnd"/>
      <w:r w:rsidRPr="00C33165">
        <w:rPr>
          <w:spacing w:val="-10"/>
          <w:sz w:val="24"/>
        </w:rPr>
        <w:t xml:space="preserve"> can facilitate the development of systems that are optimized for specific performance, cost, or other goals.</w:t>
      </w:r>
    </w:p>
    <w:p w14:paraId="674F81BF" w14:textId="560340C7" w:rsidR="00C33165" w:rsidRPr="00C33165" w:rsidRDefault="00C33165" w:rsidP="00C33165">
      <w:pPr>
        <w:pStyle w:val="ListParagraph"/>
        <w:spacing w:line="240" w:lineRule="auto"/>
        <w:rPr>
          <w:lang w:val="en-US"/>
        </w:rPr>
      </w:pPr>
    </w:p>
    <w:p w14:paraId="56D63E35" w14:textId="77777777" w:rsidR="0022248A" w:rsidRPr="003B2487" w:rsidRDefault="0022248A" w:rsidP="003B2487">
      <w:pPr>
        <w:spacing w:line="240" w:lineRule="auto"/>
        <w:rPr>
          <w:lang w:val="en-US"/>
        </w:rPr>
      </w:pPr>
    </w:p>
    <w:p w14:paraId="53A3AF52" w14:textId="3F1F60C5" w:rsidR="009E5504" w:rsidRDefault="009E5504" w:rsidP="009E5504">
      <w:pPr>
        <w:spacing w:line="240" w:lineRule="auto"/>
        <w:rPr>
          <w:lang w:val="en-US"/>
        </w:rPr>
      </w:pPr>
    </w:p>
    <w:p w14:paraId="31D043E7" w14:textId="77777777" w:rsidR="009E5504" w:rsidRPr="009E5504" w:rsidRDefault="009E5504" w:rsidP="009E5504">
      <w:pPr>
        <w:spacing w:line="240" w:lineRule="auto"/>
        <w:rPr>
          <w:lang w:val="en-US"/>
        </w:rPr>
      </w:pPr>
    </w:p>
    <w:sectPr w:rsidR="009E5504" w:rsidRPr="009E5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A14"/>
    <w:multiLevelType w:val="multilevel"/>
    <w:tmpl w:val="FC6A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77E89"/>
    <w:multiLevelType w:val="hybridMultilevel"/>
    <w:tmpl w:val="90C4305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9A4272"/>
    <w:multiLevelType w:val="hybridMultilevel"/>
    <w:tmpl w:val="D924C820"/>
    <w:lvl w:ilvl="0" w:tplc="5D96DC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945963808">
    <w:abstractNumId w:val="1"/>
  </w:num>
  <w:num w:numId="2" w16cid:durableId="676151916">
    <w:abstractNumId w:val="0"/>
  </w:num>
  <w:num w:numId="3" w16cid:durableId="1550995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06"/>
    <w:rsid w:val="0002380F"/>
    <w:rsid w:val="0022248A"/>
    <w:rsid w:val="003B2487"/>
    <w:rsid w:val="00420A64"/>
    <w:rsid w:val="004433FE"/>
    <w:rsid w:val="00465910"/>
    <w:rsid w:val="006346F8"/>
    <w:rsid w:val="006F2EAA"/>
    <w:rsid w:val="006F69FE"/>
    <w:rsid w:val="00732F41"/>
    <w:rsid w:val="00772006"/>
    <w:rsid w:val="00890287"/>
    <w:rsid w:val="008A3609"/>
    <w:rsid w:val="009465D6"/>
    <w:rsid w:val="009B14D2"/>
    <w:rsid w:val="009C491A"/>
    <w:rsid w:val="009E5504"/>
    <w:rsid w:val="00AB73BF"/>
    <w:rsid w:val="00B84360"/>
    <w:rsid w:val="00C11D35"/>
    <w:rsid w:val="00C33165"/>
    <w:rsid w:val="00E632F3"/>
    <w:rsid w:val="00E666B7"/>
    <w:rsid w:val="00E9490E"/>
    <w:rsid w:val="00F8665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7A3B"/>
  <w15:chartTrackingRefBased/>
  <w15:docId w15:val="{EA340035-0C57-4A32-9E5E-A39E0BFC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006"/>
    <w:pPr>
      <w:ind w:left="720"/>
      <w:contextualSpacing/>
    </w:pPr>
  </w:style>
  <w:style w:type="paragraph" w:customStyle="1" w:styleId="TableParagraph">
    <w:name w:val="Table Paragraph"/>
    <w:basedOn w:val="Normal"/>
    <w:uiPriority w:val="1"/>
    <w:qFormat/>
    <w:rsid w:val="006F69FE"/>
    <w:pPr>
      <w:widowControl w:val="0"/>
      <w:autoSpaceDE w:val="0"/>
      <w:autoSpaceDN w:val="0"/>
      <w:spacing w:after="0" w:line="252" w:lineRule="exact"/>
      <w:ind w:left="102" w:right="92"/>
      <w:jc w:val="center"/>
    </w:pPr>
    <w:rPr>
      <w:rFonts w:ascii="Times New Roman" w:eastAsia="Times New Roman" w:hAnsi="Times New Roman" w:cs="Times New Roman"/>
      <w:lang w:val="en-US"/>
    </w:rPr>
  </w:style>
  <w:style w:type="paragraph" w:styleId="NormalWeb">
    <w:name w:val="Normal (Web)"/>
    <w:basedOn w:val="Normal"/>
    <w:uiPriority w:val="99"/>
    <w:semiHidden/>
    <w:unhideWhenUsed/>
    <w:rsid w:val="00AB73BF"/>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117498">
      <w:bodyDiv w:val="1"/>
      <w:marLeft w:val="0"/>
      <w:marRight w:val="0"/>
      <w:marTop w:val="0"/>
      <w:marBottom w:val="0"/>
      <w:divBdr>
        <w:top w:val="none" w:sz="0" w:space="0" w:color="auto"/>
        <w:left w:val="none" w:sz="0" w:space="0" w:color="auto"/>
        <w:bottom w:val="none" w:sz="0" w:space="0" w:color="auto"/>
        <w:right w:val="none" w:sz="0" w:space="0" w:color="auto"/>
      </w:divBdr>
    </w:div>
    <w:div w:id="14945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manualLayout>
          <c:layoutTarget val="inner"/>
          <c:xMode val="edge"/>
          <c:yMode val="edge"/>
          <c:x val="4.7008547008547008E-2"/>
          <c:y val="0.12455161235157224"/>
          <c:w val="0.95299145299145294"/>
          <c:h val="0.66742804458224592"/>
        </c:manualLayout>
      </c:layout>
      <c:lineChart>
        <c:grouping val="standard"/>
        <c:varyColors val="0"/>
        <c:ser>
          <c:idx val="0"/>
          <c:order val="0"/>
          <c:tx>
            <c:strRef>
              <c:f>Sheet1!$B$1</c:f>
              <c:strCache>
                <c:ptCount val="1"/>
                <c:pt idx="0">
                  <c:v>Normalised Geomean of Execution Time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Sheet1!$B$2:$B$19</c:f>
              <c:numCache>
                <c:formatCode>General</c:formatCode>
                <c:ptCount val="18"/>
                <c:pt idx="0">
                  <c:v>3.1621299999999998E-4</c:v>
                </c:pt>
                <c:pt idx="1">
                  <c:v>3.1598599999999998E-4</c:v>
                </c:pt>
                <c:pt idx="2">
                  <c:v>3.1598599999999998E-4</c:v>
                </c:pt>
                <c:pt idx="3">
                  <c:v>2.06453E-4</c:v>
                </c:pt>
                <c:pt idx="4">
                  <c:v>2.1566399999999999E-4</c:v>
                </c:pt>
                <c:pt idx="5">
                  <c:v>2.1540700000000001E-4</c:v>
                </c:pt>
                <c:pt idx="6">
                  <c:v>1.95823E-4</c:v>
                </c:pt>
                <c:pt idx="7">
                  <c:v>1.9407199999999999E-4</c:v>
                </c:pt>
                <c:pt idx="8">
                  <c:v>1.94057E-4</c:v>
                </c:pt>
                <c:pt idx="9">
                  <c:v>2.2177899999999999E-4</c:v>
                </c:pt>
                <c:pt idx="10">
                  <c:v>2.2742699999999999E-4</c:v>
                </c:pt>
                <c:pt idx="11">
                  <c:v>1.97157E-4</c:v>
                </c:pt>
                <c:pt idx="12">
                  <c:v>2.25336E-4</c:v>
                </c:pt>
                <c:pt idx="13">
                  <c:v>2.15689E-4</c:v>
                </c:pt>
                <c:pt idx="14">
                  <c:v>1.97584E-4</c:v>
                </c:pt>
                <c:pt idx="15">
                  <c:v>1.95823E-4</c:v>
                </c:pt>
                <c:pt idx="16">
                  <c:v>1.9623700000000001E-4</c:v>
                </c:pt>
                <c:pt idx="17">
                  <c:v>1.9431E-4</c:v>
                </c:pt>
              </c:numCache>
            </c:numRef>
          </c:val>
          <c:smooth val="0"/>
          <c:extLst>
            <c:ext xmlns:c16="http://schemas.microsoft.com/office/drawing/2014/chart" uri="{C3380CC4-5D6E-409C-BE32-E72D297353CC}">
              <c16:uniqueId val="{00000000-9D11-482D-B42D-7F2B3007F382}"/>
            </c:ext>
          </c:extLst>
        </c:ser>
        <c:dLbls>
          <c:dLblPos val="ctr"/>
          <c:showLegendKey val="0"/>
          <c:showVal val="1"/>
          <c:showCatName val="0"/>
          <c:showSerName val="0"/>
          <c:showPercent val="0"/>
          <c:showBubbleSize val="0"/>
        </c:dLbls>
        <c:smooth val="0"/>
        <c:axId val="1730777552"/>
        <c:axId val="1757133408"/>
      </c:lineChart>
      <c:catAx>
        <c:axId val="173077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757133408"/>
        <c:crosses val="autoZero"/>
        <c:auto val="1"/>
        <c:lblAlgn val="ctr"/>
        <c:lblOffset val="100"/>
        <c:noMultiLvlLbl val="0"/>
      </c:catAx>
      <c:valAx>
        <c:axId val="175713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73077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 Energy Delay Product</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PK"/>
        </a:p>
      </c:txPr>
    </c:title>
    <c:autoTitleDeleted val="0"/>
    <c:plotArea>
      <c:layout/>
      <c:lineChart>
        <c:grouping val="standard"/>
        <c:varyColors val="0"/>
        <c:ser>
          <c:idx val="0"/>
          <c:order val="0"/>
          <c:tx>
            <c:strRef>
              <c:f>Sheet1!$B$1</c:f>
              <c:strCache>
                <c:ptCount val="1"/>
                <c:pt idx="0">
                  <c:v>normalized geomean of energy-delay product </c:v>
                </c:pt>
              </c:strCache>
            </c:strRef>
          </c:tx>
          <c:spPr>
            <a:ln w="34925" cap="rnd">
              <a:solidFill>
                <a:schemeClr val="lt1"/>
              </a:solidFill>
              <a:round/>
            </a:ln>
            <a:effectLst>
              <a:outerShdw dist="25400" dir="2700000" algn="tl" rotWithShape="0">
                <a:schemeClr val="accent1"/>
              </a:outerShdw>
            </a:effectLst>
          </c:spPr>
          <c:marker>
            <c:symbol val="none"/>
          </c:marker>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Sheet1!$B$2:$B$19</c:f>
              <c:numCache>
                <c:formatCode>0.00E+00</c:formatCode>
                <c:ptCount val="18"/>
                <c:pt idx="0">
                  <c:v>9.93128E-8</c:v>
                </c:pt>
                <c:pt idx="1">
                  <c:v>9.9182999999999996E-8</c:v>
                </c:pt>
                <c:pt idx="2">
                  <c:v>9.9104499999999999E-8</c:v>
                </c:pt>
                <c:pt idx="3">
                  <c:v>4.5481100000000001E-8</c:v>
                </c:pt>
                <c:pt idx="4">
                  <c:v>6.05251E-8</c:v>
                </c:pt>
                <c:pt idx="5">
                  <c:v>4.49223E-8</c:v>
                </c:pt>
                <c:pt idx="6">
                  <c:v>3.9581500000000003E-8</c:v>
                </c:pt>
                <c:pt idx="7">
                  <c:v>3.8773599999999999E-8</c:v>
                </c:pt>
                <c:pt idx="8">
                  <c:v>3.84011E-8</c:v>
                </c:pt>
                <c:pt idx="9">
                  <c:v>4.3062699999999997E-8</c:v>
                </c:pt>
                <c:pt idx="10">
                  <c:v>4.2906199999999998E-8</c:v>
                </c:pt>
                <c:pt idx="11">
                  <c:v>5.2217800000000001E-8</c:v>
                </c:pt>
                <c:pt idx="12">
                  <c:v>3.99962E-8</c:v>
                </c:pt>
                <c:pt idx="13">
                  <c:v>3.8418500000000001E-8</c:v>
                </c:pt>
                <c:pt idx="14">
                  <c:v>3.8807499999999999E-8</c:v>
                </c:pt>
                <c:pt idx="15">
                  <c:v>4.0492700000000001E-8</c:v>
                </c:pt>
                <c:pt idx="16">
                  <c:v>3.8773699999999997E-8</c:v>
                </c:pt>
                <c:pt idx="17">
                  <c:v>3.8483299999999998E-8</c:v>
                </c:pt>
              </c:numCache>
            </c:numRef>
          </c:val>
          <c:smooth val="0"/>
          <c:extLst>
            <c:ext xmlns:c16="http://schemas.microsoft.com/office/drawing/2014/chart" uri="{C3380CC4-5D6E-409C-BE32-E72D297353CC}">
              <c16:uniqueId val="{00000000-F59F-4210-B94C-5DEFDCAE878C}"/>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730777552"/>
        <c:axId val="1757133408"/>
      </c:lineChart>
      <c:catAx>
        <c:axId val="1730777552"/>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PK"/>
          </a:p>
        </c:txPr>
        <c:crossAx val="1757133408"/>
        <c:crosses val="autoZero"/>
        <c:auto val="1"/>
        <c:lblAlgn val="ctr"/>
        <c:lblOffset val="100"/>
        <c:noMultiLvlLbl val="0"/>
      </c:catAx>
      <c:valAx>
        <c:axId val="1757133408"/>
        <c:scaling>
          <c:orientation val="minMax"/>
        </c:scaling>
        <c:delete val="0"/>
        <c:axPos val="l"/>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PK"/>
          </a:p>
        </c:txPr>
        <c:crossAx val="1730777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Bar Chart For Execution Time per-Benchmark</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PK"/>
        </a:p>
      </c:txPr>
    </c:title>
    <c:autoTitleDeleted val="0"/>
    <c:plotArea>
      <c:layout/>
      <c:barChart>
        <c:barDir val="bar"/>
        <c:grouping val="clustered"/>
        <c:varyColors val="0"/>
        <c:ser>
          <c:idx val="0"/>
          <c:order val="0"/>
          <c:tx>
            <c:strRef>
              <c:f>Sheet1!$B$1</c:f>
              <c:strCache>
                <c:ptCount val="1"/>
                <c:pt idx="0">
                  <c:v>Normalized per-benchmark Execution time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P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Bench 1</c:v>
                </c:pt>
                <c:pt idx="1">
                  <c:v>Bench 2</c:v>
                </c:pt>
                <c:pt idx="2">
                  <c:v>Bench 3</c:v>
                </c:pt>
                <c:pt idx="3">
                  <c:v>Bench 4</c:v>
                </c:pt>
                <c:pt idx="4">
                  <c:v>Bench 5</c:v>
                </c:pt>
              </c:strCache>
            </c:strRef>
          </c:cat>
          <c:val>
            <c:numRef>
              <c:f>Sheet1!$B$2:$B$6</c:f>
              <c:numCache>
                <c:formatCode>General</c:formatCode>
                <c:ptCount val="5"/>
                <c:pt idx="0">
                  <c:v>1.9431E-4</c:v>
                </c:pt>
                <c:pt idx="1">
                  <c:v>1.942E-4</c:v>
                </c:pt>
                <c:pt idx="2">
                  <c:v>1.9440000000000001E-4</c:v>
                </c:pt>
                <c:pt idx="3">
                  <c:v>1.9431E-4</c:v>
                </c:pt>
              </c:numCache>
            </c:numRef>
          </c:val>
          <c:extLst>
            <c:ext xmlns:c16="http://schemas.microsoft.com/office/drawing/2014/chart" uri="{C3380CC4-5D6E-409C-BE32-E72D297353CC}">
              <c16:uniqueId val="{00000000-10D3-42B2-889D-60AF6784E1A7}"/>
            </c:ext>
          </c:extLst>
        </c:ser>
        <c:ser>
          <c:idx val="1"/>
          <c:order val="1"/>
          <c:tx>
            <c:strRef>
              <c:f>Sheet1!$C$1</c:f>
              <c:strCache>
                <c:ptCount val="1"/>
                <c:pt idx="0">
                  <c:v>Best-Time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P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Bench 1</c:v>
                </c:pt>
                <c:pt idx="1">
                  <c:v>Bench 2</c:v>
                </c:pt>
                <c:pt idx="2">
                  <c:v>Bench 3</c:v>
                </c:pt>
                <c:pt idx="3">
                  <c:v>Bench 4</c:v>
                </c:pt>
                <c:pt idx="4">
                  <c:v>Bench 5</c:v>
                </c:pt>
              </c:strCache>
            </c:strRef>
          </c:cat>
          <c:val>
            <c:numRef>
              <c:f>Sheet1!$C$2:$C$6</c:f>
              <c:numCache>
                <c:formatCode>General</c:formatCode>
                <c:ptCount val="5"/>
                <c:pt idx="0">
                  <c:v>1.9405599999999999E-4</c:v>
                </c:pt>
                <c:pt idx="1">
                  <c:v>1.9405599999999999E-4</c:v>
                </c:pt>
                <c:pt idx="2">
                  <c:v>1.9405599999999999E-4</c:v>
                </c:pt>
                <c:pt idx="3">
                  <c:v>1.9405599999999999E-4</c:v>
                </c:pt>
              </c:numCache>
            </c:numRef>
          </c:val>
          <c:extLst>
            <c:ext xmlns:c16="http://schemas.microsoft.com/office/drawing/2014/chart" uri="{C3380CC4-5D6E-409C-BE32-E72D297353CC}">
              <c16:uniqueId val="{00000001-10D3-42B2-889D-60AF6784E1A7}"/>
            </c:ext>
          </c:extLst>
        </c:ser>
        <c:dLbls>
          <c:dLblPos val="inEnd"/>
          <c:showLegendKey val="0"/>
          <c:showVal val="1"/>
          <c:showCatName val="0"/>
          <c:showSerName val="0"/>
          <c:showPercent val="0"/>
          <c:showBubbleSize val="0"/>
        </c:dLbls>
        <c:gapWidth val="65"/>
        <c:axId val="1719856288"/>
        <c:axId val="1719859200"/>
      </c:barChart>
      <c:catAx>
        <c:axId val="17198562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PK"/>
          </a:p>
        </c:txPr>
        <c:crossAx val="1719859200"/>
        <c:crosses val="autoZero"/>
        <c:auto val="1"/>
        <c:lblAlgn val="ctr"/>
        <c:lblOffset val="100"/>
        <c:noMultiLvlLbl val="0"/>
      </c:catAx>
      <c:valAx>
        <c:axId val="171985920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PK"/>
          </a:p>
        </c:txPr>
        <c:crossAx val="17198562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P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Bar Chart For Execution Time per-Benchmark</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PK"/>
        </a:p>
      </c:txPr>
    </c:title>
    <c:autoTitleDeleted val="0"/>
    <c:plotArea>
      <c:layout/>
      <c:barChart>
        <c:barDir val="bar"/>
        <c:grouping val="clustered"/>
        <c:varyColors val="0"/>
        <c:ser>
          <c:idx val="0"/>
          <c:order val="0"/>
          <c:tx>
            <c:strRef>
              <c:f>Sheet1!$B$1</c:f>
              <c:strCache>
                <c:ptCount val="1"/>
                <c:pt idx="0">
                  <c:v>Normalized per-benchmark EDP</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P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Bench 1</c:v>
                </c:pt>
                <c:pt idx="1">
                  <c:v>Bench 2</c:v>
                </c:pt>
                <c:pt idx="2">
                  <c:v>Bench 3</c:v>
                </c:pt>
                <c:pt idx="3">
                  <c:v>Bench 4</c:v>
                </c:pt>
                <c:pt idx="4">
                  <c:v>Bench 5</c:v>
                </c:pt>
              </c:strCache>
            </c:strRef>
          </c:cat>
          <c:val>
            <c:numRef>
              <c:f>Sheet1!$B$2:$B$6</c:f>
              <c:numCache>
                <c:formatCode>0.00E+00</c:formatCode>
                <c:ptCount val="5"/>
                <c:pt idx="0">
                  <c:v>4.0989999999999998E-8</c:v>
                </c:pt>
                <c:pt idx="1">
                  <c:v>4.1121000000000001E-8</c:v>
                </c:pt>
                <c:pt idx="2">
                  <c:v>4.1164700000000002E-8</c:v>
                </c:pt>
                <c:pt idx="3">
                  <c:v>4.1339700000000002E-8</c:v>
                </c:pt>
                <c:pt idx="4">
                  <c:v>4.1339499999999998E-8</c:v>
                </c:pt>
              </c:numCache>
            </c:numRef>
          </c:val>
          <c:extLst>
            <c:ext xmlns:c16="http://schemas.microsoft.com/office/drawing/2014/chart" uri="{C3380CC4-5D6E-409C-BE32-E72D297353CC}">
              <c16:uniqueId val="{00000000-F3CE-46D2-97A3-612E56C13269}"/>
            </c:ext>
          </c:extLst>
        </c:ser>
        <c:ser>
          <c:idx val="1"/>
          <c:order val="1"/>
          <c:tx>
            <c:strRef>
              <c:f>Sheet1!$C$1</c:f>
              <c:strCache>
                <c:ptCount val="1"/>
                <c:pt idx="0">
                  <c:v>Best-EDP</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P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Bench 1</c:v>
                </c:pt>
                <c:pt idx="1">
                  <c:v>Bench 2</c:v>
                </c:pt>
                <c:pt idx="2">
                  <c:v>Bench 3</c:v>
                </c:pt>
                <c:pt idx="3">
                  <c:v>Bench 4</c:v>
                </c:pt>
                <c:pt idx="4">
                  <c:v>Bench 5</c:v>
                </c:pt>
              </c:strCache>
            </c:strRef>
          </c:cat>
          <c:val>
            <c:numRef>
              <c:f>Sheet1!$C$2:$C$6</c:f>
              <c:numCache>
                <c:formatCode>0.00E+00</c:formatCode>
                <c:ptCount val="5"/>
                <c:pt idx="0">
                  <c:v>3.9148199999999998E-8</c:v>
                </c:pt>
                <c:pt idx="1">
                  <c:v>3.9148199999999998E-8</c:v>
                </c:pt>
                <c:pt idx="2">
                  <c:v>3.9148199999999998E-8</c:v>
                </c:pt>
                <c:pt idx="3">
                  <c:v>3.9148199999999998E-8</c:v>
                </c:pt>
                <c:pt idx="4">
                  <c:v>3.9148199999999998E-8</c:v>
                </c:pt>
              </c:numCache>
            </c:numRef>
          </c:val>
          <c:extLst>
            <c:ext xmlns:c16="http://schemas.microsoft.com/office/drawing/2014/chart" uri="{C3380CC4-5D6E-409C-BE32-E72D297353CC}">
              <c16:uniqueId val="{00000001-F3CE-46D2-97A3-612E56C13269}"/>
            </c:ext>
          </c:extLst>
        </c:ser>
        <c:dLbls>
          <c:dLblPos val="inEnd"/>
          <c:showLegendKey val="0"/>
          <c:showVal val="1"/>
          <c:showCatName val="0"/>
          <c:showSerName val="0"/>
          <c:showPercent val="0"/>
          <c:showBubbleSize val="0"/>
        </c:dLbls>
        <c:gapWidth val="65"/>
        <c:axId val="1719856288"/>
        <c:axId val="1719859200"/>
      </c:barChart>
      <c:catAx>
        <c:axId val="17198562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PK"/>
          </a:p>
        </c:txPr>
        <c:crossAx val="1719859200"/>
        <c:crosses val="autoZero"/>
        <c:auto val="1"/>
        <c:lblAlgn val="ctr"/>
        <c:lblOffset val="100"/>
        <c:noMultiLvlLbl val="0"/>
      </c:catAx>
      <c:valAx>
        <c:axId val="171985920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PK"/>
          </a:p>
        </c:txPr>
        <c:crossAx val="17198562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8</cp:revision>
  <dcterms:created xsi:type="dcterms:W3CDTF">2022-12-16T19:17:00Z</dcterms:created>
  <dcterms:modified xsi:type="dcterms:W3CDTF">2022-12-17T19:26:00Z</dcterms:modified>
</cp:coreProperties>
</file>