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BE37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Database Architecture &amp; Data Model Specification</w:t>
      </w:r>
    </w:p>
    <w:p w14:paraId="0561A05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Version: 1.0</w:t>
      </w:r>
    </w:p>
    <w:p w14:paraId="0D50591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Status: Approved</w:t>
      </w:r>
    </w:p>
    <w:p w14:paraId="5E75642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Module: Database Architecture</w:t>
      </w:r>
    </w:p>
    <w:p w14:paraId="5890D00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Priority: Critical</w:t>
      </w:r>
    </w:p>
    <w:p w14:paraId="4688EFB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6C884224">
          <v:rect id="_x0000_i1488" style="width:0;height:1.5pt" o:hralign="right" o:hrstd="t" o:hr="t" fillcolor="#a0a0a0" stroked="f"/>
        </w:pict>
      </w:r>
    </w:p>
    <w:p w14:paraId="0E61E7A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1. </w:t>
      </w:r>
      <w:r w:rsidRPr="00BF50A8">
        <w:rPr>
          <w:b/>
          <w:bCs/>
          <w:rtl/>
        </w:rPr>
        <w:t>الهدف من الوثيقة</w:t>
      </w:r>
    </w:p>
    <w:p w14:paraId="5D018C4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 xml:space="preserve">تهدف هذه الوثيقة إلى تحديد البنية الكاملة لقاعدة البيانات الخاصة بمنصة </w:t>
      </w:r>
      <w:proofErr w:type="spellStart"/>
      <w:r w:rsidRPr="00BF50A8">
        <w:rPr>
          <w:b/>
          <w:bCs/>
        </w:rPr>
        <w:t>Responix</w:t>
      </w:r>
      <w:proofErr w:type="spellEnd"/>
      <w:r w:rsidRPr="00BF50A8">
        <w:rPr>
          <w:b/>
          <w:bCs/>
          <w:rtl/>
        </w:rPr>
        <w:t>، بما يشمل تصميم الجداول، والعلاقات، والفهارس</w:t>
      </w:r>
      <w:r w:rsidRPr="00BF50A8">
        <w:rPr>
          <w:b/>
          <w:bCs/>
        </w:rPr>
        <w:t xml:space="preserve"> (Indexes)</w:t>
      </w:r>
      <w:r w:rsidRPr="00BF50A8">
        <w:rPr>
          <w:b/>
          <w:bCs/>
          <w:rtl/>
        </w:rPr>
        <w:t>، وآليات التقسيم</w:t>
      </w:r>
      <w:r w:rsidRPr="00BF50A8">
        <w:rPr>
          <w:b/>
          <w:bCs/>
        </w:rPr>
        <w:t xml:space="preserve"> (Partitioning)</w:t>
      </w:r>
      <w:r w:rsidRPr="00BF50A8">
        <w:rPr>
          <w:b/>
          <w:bCs/>
          <w:rtl/>
        </w:rPr>
        <w:t>، واستراتيجيات الأداء، وإدارة البيانات، والتخزين، والنسخ الاحتياطية</w:t>
      </w:r>
      <w:r w:rsidRPr="00BF50A8">
        <w:rPr>
          <w:b/>
          <w:bCs/>
        </w:rPr>
        <w:t>.</w:t>
      </w:r>
    </w:p>
    <w:p w14:paraId="1F701F2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تعتبر قاعدة البيانات هى العمود الفقرى للنظام بالكامل، لذلك يجب تصميمها بحيث تستطيع استيعاب ملايين الرسائل، وآلاف الشركات، ومئات الملايين من العمليات دون الحاجة إلى إعادة تصميمها مستقبلاً</w:t>
      </w:r>
      <w:r w:rsidRPr="00BF50A8">
        <w:rPr>
          <w:b/>
          <w:bCs/>
        </w:rPr>
        <w:t>.</w:t>
      </w:r>
    </w:p>
    <w:p w14:paraId="2B67989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425E6247">
          <v:rect id="_x0000_i1489" style="width:0;height:1.5pt" o:hralign="right" o:hrstd="t" o:hr="t" fillcolor="#a0a0a0" stroked="f"/>
        </w:pict>
      </w:r>
    </w:p>
    <w:p w14:paraId="4056DED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2. </w:t>
      </w:r>
      <w:r w:rsidRPr="00BF50A8">
        <w:rPr>
          <w:b/>
          <w:bCs/>
          <w:rtl/>
        </w:rPr>
        <w:t>فلسفة التصميم</w:t>
      </w:r>
    </w:p>
    <w:p w14:paraId="5FB0624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تعتمد قاعدة البيانات على المبادئ التالية</w:t>
      </w:r>
      <w:r w:rsidRPr="00BF50A8">
        <w:rPr>
          <w:b/>
          <w:bCs/>
        </w:rPr>
        <w:t>:</w:t>
      </w:r>
    </w:p>
    <w:p w14:paraId="0CB64AA2" w14:textId="77777777" w:rsidR="00BF50A8" w:rsidRPr="00BF50A8" w:rsidRDefault="00BF50A8" w:rsidP="00BF50A8">
      <w:pPr>
        <w:numPr>
          <w:ilvl w:val="0"/>
          <w:numId w:val="17"/>
        </w:numPr>
        <w:bidi/>
        <w:rPr>
          <w:b/>
          <w:bCs/>
        </w:rPr>
      </w:pPr>
      <w:r w:rsidRPr="00BF50A8">
        <w:rPr>
          <w:b/>
          <w:bCs/>
        </w:rPr>
        <w:t xml:space="preserve">Multi-Tenant by Design. </w:t>
      </w:r>
    </w:p>
    <w:p w14:paraId="4859D55C" w14:textId="77777777" w:rsidR="00BF50A8" w:rsidRPr="00BF50A8" w:rsidRDefault="00BF50A8" w:rsidP="00BF50A8">
      <w:pPr>
        <w:numPr>
          <w:ilvl w:val="0"/>
          <w:numId w:val="17"/>
        </w:numPr>
        <w:bidi/>
        <w:rPr>
          <w:b/>
          <w:bCs/>
        </w:rPr>
      </w:pPr>
      <w:r w:rsidRPr="00BF50A8">
        <w:rPr>
          <w:b/>
          <w:bCs/>
        </w:rPr>
        <w:t xml:space="preserve">High Performance. </w:t>
      </w:r>
    </w:p>
    <w:p w14:paraId="395B0037" w14:textId="77777777" w:rsidR="00BF50A8" w:rsidRPr="00BF50A8" w:rsidRDefault="00BF50A8" w:rsidP="00BF50A8">
      <w:pPr>
        <w:numPr>
          <w:ilvl w:val="0"/>
          <w:numId w:val="17"/>
        </w:numPr>
        <w:bidi/>
        <w:rPr>
          <w:b/>
          <w:bCs/>
        </w:rPr>
      </w:pPr>
      <w:r w:rsidRPr="00BF50A8">
        <w:rPr>
          <w:b/>
          <w:bCs/>
        </w:rPr>
        <w:t xml:space="preserve">Normalized Core Data. </w:t>
      </w:r>
    </w:p>
    <w:p w14:paraId="732416FE" w14:textId="77777777" w:rsidR="00BF50A8" w:rsidRPr="00BF50A8" w:rsidRDefault="00BF50A8" w:rsidP="00BF50A8">
      <w:pPr>
        <w:numPr>
          <w:ilvl w:val="0"/>
          <w:numId w:val="17"/>
        </w:numPr>
        <w:bidi/>
        <w:rPr>
          <w:b/>
          <w:bCs/>
        </w:rPr>
      </w:pPr>
      <w:r w:rsidRPr="00BF50A8">
        <w:rPr>
          <w:b/>
          <w:bCs/>
        </w:rPr>
        <w:t xml:space="preserve">Denormalized Analytics. </w:t>
      </w:r>
    </w:p>
    <w:p w14:paraId="4A930662" w14:textId="77777777" w:rsidR="00BF50A8" w:rsidRPr="00BF50A8" w:rsidRDefault="00BF50A8" w:rsidP="00BF50A8">
      <w:pPr>
        <w:numPr>
          <w:ilvl w:val="0"/>
          <w:numId w:val="17"/>
        </w:numPr>
        <w:bidi/>
        <w:rPr>
          <w:b/>
          <w:bCs/>
        </w:rPr>
      </w:pPr>
      <w:r w:rsidRPr="00BF50A8">
        <w:rPr>
          <w:b/>
          <w:bCs/>
        </w:rPr>
        <w:t xml:space="preserve">Scalable. </w:t>
      </w:r>
    </w:p>
    <w:p w14:paraId="0568BE0A" w14:textId="77777777" w:rsidR="00BF50A8" w:rsidRPr="00BF50A8" w:rsidRDefault="00BF50A8" w:rsidP="00BF50A8">
      <w:pPr>
        <w:numPr>
          <w:ilvl w:val="0"/>
          <w:numId w:val="17"/>
        </w:numPr>
        <w:bidi/>
        <w:rPr>
          <w:b/>
          <w:bCs/>
        </w:rPr>
      </w:pPr>
      <w:r w:rsidRPr="00BF50A8">
        <w:rPr>
          <w:b/>
          <w:bCs/>
        </w:rPr>
        <w:t xml:space="preserve">Secure. </w:t>
      </w:r>
    </w:p>
    <w:p w14:paraId="1E4F3058" w14:textId="77777777" w:rsidR="00BF50A8" w:rsidRPr="00BF50A8" w:rsidRDefault="00BF50A8" w:rsidP="00BF50A8">
      <w:pPr>
        <w:numPr>
          <w:ilvl w:val="0"/>
          <w:numId w:val="17"/>
        </w:numPr>
        <w:bidi/>
        <w:rPr>
          <w:b/>
          <w:bCs/>
        </w:rPr>
      </w:pPr>
      <w:r w:rsidRPr="00BF50A8">
        <w:rPr>
          <w:b/>
          <w:bCs/>
        </w:rPr>
        <w:t xml:space="preserve">Event Friendly. </w:t>
      </w:r>
    </w:p>
    <w:p w14:paraId="5EFE67F9" w14:textId="77777777" w:rsidR="00BF50A8" w:rsidRPr="00BF50A8" w:rsidRDefault="00BF50A8" w:rsidP="00BF50A8">
      <w:pPr>
        <w:numPr>
          <w:ilvl w:val="0"/>
          <w:numId w:val="17"/>
        </w:numPr>
        <w:bidi/>
        <w:rPr>
          <w:b/>
          <w:bCs/>
        </w:rPr>
      </w:pPr>
      <w:r w:rsidRPr="00BF50A8">
        <w:rPr>
          <w:b/>
          <w:bCs/>
        </w:rPr>
        <w:t xml:space="preserve">Audit Ready. </w:t>
      </w:r>
    </w:p>
    <w:p w14:paraId="60E7AAA6" w14:textId="77777777" w:rsidR="00BF50A8" w:rsidRPr="00BF50A8" w:rsidRDefault="00BF50A8" w:rsidP="00BF50A8">
      <w:pPr>
        <w:numPr>
          <w:ilvl w:val="0"/>
          <w:numId w:val="17"/>
        </w:numPr>
        <w:bidi/>
        <w:rPr>
          <w:b/>
          <w:bCs/>
        </w:rPr>
      </w:pPr>
      <w:r w:rsidRPr="00BF50A8">
        <w:rPr>
          <w:b/>
          <w:bCs/>
        </w:rPr>
        <w:t xml:space="preserve">AI Ready. </w:t>
      </w:r>
    </w:p>
    <w:p w14:paraId="328A916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ولا يجوز تصميم أى جدول بدون مراعاة قابلية التوسع المستقبلية</w:t>
      </w:r>
      <w:r w:rsidRPr="00BF50A8">
        <w:rPr>
          <w:b/>
          <w:bCs/>
        </w:rPr>
        <w:t>.</w:t>
      </w:r>
    </w:p>
    <w:p w14:paraId="08F9C46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39ED19BB">
          <v:rect id="_x0000_i1490" style="width:0;height:1.5pt" o:hralign="right" o:hrstd="t" o:hr="t" fillcolor="#a0a0a0" stroked="f"/>
        </w:pict>
      </w:r>
    </w:p>
    <w:p w14:paraId="70EFCFD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3. </w:t>
      </w:r>
      <w:r w:rsidRPr="00BF50A8">
        <w:rPr>
          <w:b/>
          <w:bCs/>
          <w:rtl/>
        </w:rPr>
        <w:t>محركات قواعد البيانات</w:t>
      </w:r>
    </w:p>
    <w:p w14:paraId="3B0689E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يعتمد النظام على أكثر من قاعدة بيانات حسب نوع البيانات</w:t>
      </w:r>
      <w:r w:rsidRPr="00BF50A8">
        <w:rPr>
          <w:b/>
          <w:bCs/>
        </w:rPr>
        <w:t>.</w:t>
      </w:r>
    </w:p>
    <w:p w14:paraId="04E578B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PostgreSQL</w:t>
      </w:r>
    </w:p>
    <w:p w14:paraId="725448A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lastRenderedPageBreak/>
        <w:t>البيانات الأساسية</w:t>
      </w:r>
      <w:r w:rsidRPr="00BF50A8">
        <w:rPr>
          <w:b/>
          <w:bCs/>
        </w:rPr>
        <w:t>.</w:t>
      </w:r>
    </w:p>
    <w:p w14:paraId="267563B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5800EFE7">
          <v:rect id="_x0000_i1491" style="width:0;height:1.5pt" o:hralign="right" o:hrstd="t" o:hr="t" fillcolor="#a0a0a0" stroked="f"/>
        </w:pict>
      </w:r>
    </w:p>
    <w:p w14:paraId="007F9DA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Redis</w:t>
      </w:r>
    </w:p>
    <w:p w14:paraId="3AD0DE2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Cache.</w:t>
      </w:r>
    </w:p>
    <w:p w14:paraId="79E72BA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Sessions.</w:t>
      </w:r>
    </w:p>
    <w:p w14:paraId="34826E6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Queues.</w:t>
      </w:r>
    </w:p>
    <w:p w14:paraId="0AD30D7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Rate Limits.</w:t>
      </w:r>
    </w:p>
    <w:p w14:paraId="5DB834B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Temporary Data.</w:t>
      </w:r>
    </w:p>
    <w:p w14:paraId="7ECC44C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37004A02">
          <v:rect id="_x0000_i1492" style="width:0;height:1.5pt" o:hralign="right" o:hrstd="t" o:hr="t" fillcolor="#a0a0a0" stroked="f"/>
        </w:pict>
      </w:r>
    </w:p>
    <w:p w14:paraId="7D7835E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Vector Database</w:t>
      </w:r>
    </w:p>
    <w:p w14:paraId="07B8B90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لتخزين</w:t>
      </w:r>
      <w:r w:rsidRPr="00BF50A8">
        <w:rPr>
          <w:b/>
          <w:bCs/>
        </w:rPr>
        <w:t xml:space="preserve"> Embeddings.</w:t>
      </w:r>
    </w:p>
    <w:p w14:paraId="54A03BB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مثل</w:t>
      </w:r>
      <w:r w:rsidRPr="00BF50A8">
        <w:rPr>
          <w:b/>
          <w:bCs/>
        </w:rPr>
        <w:t>:</w:t>
      </w:r>
    </w:p>
    <w:p w14:paraId="221F5EA1" w14:textId="77777777" w:rsidR="00BF50A8" w:rsidRPr="00BF50A8" w:rsidRDefault="00BF50A8" w:rsidP="00BF50A8">
      <w:pPr>
        <w:bidi/>
        <w:rPr>
          <w:b/>
          <w:bCs/>
        </w:rPr>
      </w:pPr>
      <w:proofErr w:type="spellStart"/>
      <w:r w:rsidRPr="00BF50A8">
        <w:rPr>
          <w:b/>
          <w:bCs/>
        </w:rPr>
        <w:t>Qdrant</w:t>
      </w:r>
      <w:proofErr w:type="spellEnd"/>
    </w:p>
    <w:p w14:paraId="287E121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أو</w:t>
      </w:r>
    </w:p>
    <w:p w14:paraId="0788E0C3" w14:textId="77777777" w:rsidR="00BF50A8" w:rsidRPr="00BF50A8" w:rsidRDefault="00BF50A8" w:rsidP="00BF50A8">
      <w:pPr>
        <w:bidi/>
        <w:rPr>
          <w:b/>
          <w:bCs/>
        </w:rPr>
      </w:pPr>
      <w:proofErr w:type="spellStart"/>
      <w:r w:rsidRPr="00BF50A8">
        <w:rPr>
          <w:b/>
          <w:bCs/>
        </w:rPr>
        <w:t>PgVector</w:t>
      </w:r>
      <w:proofErr w:type="spellEnd"/>
    </w:p>
    <w:p w14:paraId="29235B9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21240772">
          <v:rect id="_x0000_i1493" style="width:0;height:1.5pt" o:hralign="right" o:hrstd="t" o:hr="t" fillcolor="#a0a0a0" stroked="f"/>
        </w:pict>
      </w:r>
    </w:p>
    <w:p w14:paraId="4C7DF6B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Object Storage</w:t>
      </w:r>
    </w:p>
    <w:p w14:paraId="176EA72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للملفات</w:t>
      </w:r>
      <w:r w:rsidRPr="00BF50A8">
        <w:rPr>
          <w:b/>
          <w:bCs/>
        </w:rPr>
        <w:t>.</w:t>
      </w:r>
    </w:p>
    <w:p w14:paraId="0B0FEA8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وليس داخل قاعدة البيانات</w:t>
      </w:r>
      <w:r w:rsidRPr="00BF50A8">
        <w:rPr>
          <w:b/>
          <w:bCs/>
        </w:rPr>
        <w:t>.</w:t>
      </w:r>
    </w:p>
    <w:p w14:paraId="7CA5D31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7E3E5649">
          <v:rect id="_x0000_i1494" style="width:0;height:1.5pt" o:hralign="right" o:hrstd="t" o:hr="t" fillcolor="#a0a0a0" stroked="f"/>
        </w:pict>
      </w:r>
    </w:p>
    <w:p w14:paraId="00A068E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4. </w:t>
      </w:r>
      <w:r w:rsidRPr="00BF50A8">
        <w:rPr>
          <w:b/>
          <w:bCs/>
          <w:rtl/>
        </w:rPr>
        <w:t>المبادئ العامة</w:t>
      </w:r>
    </w:p>
    <w:p w14:paraId="24E56BD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كل جدول يجب أن يحتوى على</w:t>
      </w:r>
      <w:r w:rsidRPr="00BF50A8">
        <w:rPr>
          <w:b/>
          <w:bCs/>
        </w:rPr>
        <w:t>:</w:t>
      </w:r>
    </w:p>
    <w:p w14:paraId="1065FB1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ID</w:t>
      </w:r>
    </w:p>
    <w:p w14:paraId="335F196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UUID</w:t>
      </w:r>
    </w:p>
    <w:p w14:paraId="625E7DC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Created At</w:t>
      </w:r>
    </w:p>
    <w:p w14:paraId="5E0B954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Updated At</w:t>
      </w:r>
    </w:p>
    <w:p w14:paraId="7D6A37C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Deleted At (Soft Delete)</w:t>
      </w:r>
    </w:p>
    <w:p w14:paraId="6EE9D01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Created By</w:t>
      </w:r>
    </w:p>
    <w:p w14:paraId="1AE0C84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lastRenderedPageBreak/>
        <w:t>Updated By</w:t>
      </w:r>
    </w:p>
    <w:p w14:paraId="3C6F9E5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Workspace ID (</w:t>
      </w:r>
      <w:r w:rsidRPr="00BF50A8">
        <w:rPr>
          <w:b/>
          <w:bCs/>
          <w:rtl/>
        </w:rPr>
        <w:t>إذا كان متعدد الشركات</w:t>
      </w:r>
      <w:r w:rsidRPr="00BF50A8">
        <w:rPr>
          <w:b/>
          <w:bCs/>
        </w:rPr>
        <w:t>)</w:t>
      </w:r>
    </w:p>
    <w:p w14:paraId="2119331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Version</w:t>
      </w:r>
    </w:p>
    <w:p w14:paraId="5EC9AC8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Status</w:t>
      </w:r>
    </w:p>
    <w:p w14:paraId="79ECB99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38811F5D">
          <v:rect id="_x0000_i1495" style="width:0;height:1.5pt" o:hralign="right" o:hrstd="t" o:hr="t" fillcolor="#a0a0a0" stroked="f"/>
        </w:pict>
      </w:r>
    </w:p>
    <w:p w14:paraId="0997D98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5. </w:t>
      </w:r>
      <w:r w:rsidRPr="00BF50A8">
        <w:rPr>
          <w:b/>
          <w:bCs/>
          <w:rtl/>
        </w:rPr>
        <w:t>الجداول الأساسية</w:t>
      </w:r>
    </w:p>
    <w:p w14:paraId="2181C30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يقسم النظام إلى</w:t>
      </w:r>
      <w:r w:rsidRPr="00BF50A8">
        <w:rPr>
          <w:b/>
          <w:bCs/>
        </w:rPr>
        <w:t xml:space="preserve"> Domains.</w:t>
      </w:r>
    </w:p>
    <w:p w14:paraId="0A239DF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كل</w:t>
      </w:r>
      <w:r w:rsidRPr="00BF50A8">
        <w:rPr>
          <w:b/>
          <w:bCs/>
        </w:rPr>
        <w:t xml:space="preserve"> Domain </w:t>
      </w:r>
      <w:r w:rsidRPr="00BF50A8">
        <w:rPr>
          <w:b/>
          <w:bCs/>
          <w:rtl/>
        </w:rPr>
        <w:t>يحتوى على مجموعة</w:t>
      </w:r>
      <w:r w:rsidRPr="00BF50A8">
        <w:rPr>
          <w:b/>
          <w:bCs/>
        </w:rPr>
        <w:t xml:space="preserve"> Tables </w:t>
      </w:r>
      <w:r w:rsidRPr="00BF50A8">
        <w:rPr>
          <w:b/>
          <w:bCs/>
          <w:rtl/>
        </w:rPr>
        <w:t>مستقلة</w:t>
      </w:r>
      <w:r w:rsidRPr="00BF50A8">
        <w:rPr>
          <w:b/>
          <w:bCs/>
        </w:rPr>
        <w:t>.</w:t>
      </w:r>
    </w:p>
    <w:p w14:paraId="1370C07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4C9CFB8A">
          <v:rect id="_x0000_i1496" style="width:0;height:1.5pt" o:hralign="right" o:hrstd="t" o:hr="t" fillcolor="#a0a0a0" stroked="f"/>
        </w:pict>
      </w:r>
    </w:p>
    <w:p w14:paraId="679448A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Workspace Domain</w:t>
      </w:r>
    </w:p>
    <w:p w14:paraId="3EB3398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Workspaces</w:t>
      </w:r>
    </w:p>
    <w:p w14:paraId="7CB3DA1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Workspace Settings</w:t>
      </w:r>
    </w:p>
    <w:p w14:paraId="1AC2BEE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Workspace Features</w:t>
      </w:r>
    </w:p>
    <w:p w14:paraId="3C23A62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Workspace Licenses</w:t>
      </w:r>
    </w:p>
    <w:p w14:paraId="3EAACD8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Workspace Quotas</w:t>
      </w:r>
    </w:p>
    <w:p w14:paraId="399BDBA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Workspace Usage</w:t>
      </w:r>
    </w:p>
    <w:p w14:paraId="2B46A28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Workspace Domains</w:t>
      </w:r>
    </w:p>
    <w:p w14:paraId="4FD627D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Workspace Branding</w:t>
      </w:r>
    </w:p>
    <w:p w14:paraId="65C2C37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Workspace Integrations</w:t>
      </w:r>
    </w:p>
    <w:p w14:paraId="7BD2533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3D6AC549">
          <v:rect id="_x0000_i1497" style="width:0;height:1.5pt" o:hralign="right" o:hrstd="t" o:hr="t" fillcolor="#a0a0a0" stroked="f"/>
        </w:pict>
      </w:r>
    </w:p>
    <w:p w14:paraId="4ECF901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User Domain</w:t>
      </w:r>
    </w:p>
    <w:p w14:paraId="0BD8A3A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Users</w:t>
      </w:r>
    </w:p>
    <w:p w14:paraId="110AB52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Roles</w:t>
      </w:r>
    </w:p>
    <w:p w14:paraId="62D371B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Permissions</w:t>
      </w:r>
    </w:p>
    <w:p w14:paraId="64BDE18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Role Permissions</w:t>
      </w:r>
    </w:p>
    <w:p w14:paraId="6380E6E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User Roles</w:t>
      </w:r>
    </w:p>
    <w:p w14:paraId="6327325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User Sessions</w:t>
      </w:r>
    </w:p>
    <w:p w14:paraId="71C3083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User Devices</w:t>
      </w:r>
    </w:p>
    <w:p w14:paraId="621E692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lastRenderedPageBreak/>
        <w:t>User Preferences</w:t>
      </w:r>
    </w:p>
    <w:p w14:paraId="43B4510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Login History</w:t>
      </w:r>
    </w:p>
    <w:p w14:paraId="7795A0A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MFA Settings</w:t>
      </w:r>
    </w:p>
    <w:p w14:paraId="424042F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API Keys</w:t>
      </w:r>
    </w:p>
    <w:p w14:paraId="3654D42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441F476D">
          <v:rect id="_x0000_i1498" style="width:0;height:1.5pt" o:hralign="right" o:hrstd="t" o:hr="t" fillcolor="#a0a0a0" stroked="f"/>
        </w:pict>
      </w:r>
    </w:p>
    <w:p w14:paraId="6F5C4D6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CRM Domain</w:t>
      </w:r>
    </w:p>
    <w:p w14:paraId="4313970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Contacts</w:t>
      </w:r>
    </w:p>
    <w:p w14:paraId="6195E38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Companies</w:t>
      </w:r>
    </w:p>
    <w:p w14:paraId="4E47634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Leads</w:t>
      </w:r>
    </w:p>
    <w:p w14:paraId="23B95AF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Lead Sources</w:t>
      </w:r>
    </w:p>
    <w:p w14:paraId="18E36EF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Pipelines</w:t>
      </w:r>
    </w:p>
    <w:p w14:paraId="68253DF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Pipeline Stages</w:t>
      </w:r>
    </w:p>
    <w:p w14:paraId="77C7221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Deals</w:t>
      </w:r>
    </w:p>
    <w:p w14:paraId="2D72D14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Tasks</w:t>
      </w:r>
    </w:p>
    <w:p w14:paraId="28D24D7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Activities</w:t>
      </w:r>
    </w:p>
    <w:p w14:paraId="26F246B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Notes</w:t>
      </w:r>
    </w:p>
    <w:p w14:paraId="3790943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Tags</w:t>
      </w:r>
    </w:p>
    <w:p w14:paraId="40927D0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Customer Scores</w:t>
      </w:r>
    </w:p>
    <w:p w14:paraId="4ED39C8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Custom Fields</w:t>
      </w:r>
    </w:p>
    <w:p w14:paraId="2729EF1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Custom Values</w:t>
      </w:r>
    </w:p>
    <w:p w14:paraId="0EC5463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7F040C7E">
          <v:rect id="_x0000_i1499" style="width:0;height:1.5pt" o:hralign="right" o:hrstd="t" o:hr="t" fillcolor="#a0a0a0" stroked="f"/>
        </w:pict>
      </w:r>
    </w:p>
    <w:p w14:paraId="4123095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Conversation Domain</w:t>
      </w:r>
    </w:p>
    <w:p w14:paraId="782B11C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Conversations</w:t>
      </w:r>
    </w:p>
    <w:p w14:paraId="27559C5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Conversation Messages</w:t>
      </w:r>
    </w:p>
    <w:p w14:paraId="1A5C87E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Conversation Participants</w:t>
      </w:r>
    </w:p>
    <w:p w14:paraId="6AD6AD3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Conversation Attachments</w:t>
      </w:r>
    </w:p>
    <w:p w14:paraId="48C0F4D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Conversation Labels</w:t>
      </w:r>
    </w:p>
    <w:p w14:paraId="2D7CF94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Conversation AI Responses</w:t>
      </w:r>
    </w:p>
    <w:p w14:paraId="2E73DC3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lastRenderedPageBreak/>
        <w:t>Conversation Summaries</w:t>
      </w:r>
    </w:p>
    <w:p w14:paraId="2DD4893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Conversation Events</w:t>
      </w:r>
    </w:p>
    <w:p w14:paraId="4D9FFAC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Conversation Ratings</w:t>
      </w:r>
    </w:p>
    <w:p w14:paraId="0D63DC2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Conversation History</w:t>
      </w:r>
    </w:p>
    <w:p w14:paraId="4B0107A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59602D31">
          <v:rect id="_x0000_i1500" style="width:0;height:1.5pt" o:hralign="right" o:hrstd="t" o:hr="t" fillcolor="#a0a0a0" stroked="f"/>
        </w:pict>
      </w:r>
    </w:p>
    <w:p w14:paraId="018E67F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Knowledge Domain</w:t>
      </w:r>
    </w:p>
    <w:p w14:paraId="4F36EBE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Knowledge Files</w:t>
      </w:r>
    </w:p>
    <w:p w14:paraId="09041AB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Knowledge Chunks</w:t>
      </w:r>
    </w:p>
    <w:p w14:paraId="7D80B23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Knowledge Embeddings</w:t>
      </w:r>
    </w:p>
    <w:p w14:paraId="4D41F7D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Knowledge Collections</w:t>
      </w:r>
    </w:p>
    <w:p w14:paraId="76CDE9B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Knowledge Sources</w:t>
      </w:r>
    </w:p>
    <w:p w14:paraId="548BFFE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Knowledge Indexes</w:t>
      </w:r>
    </w:p>
    <w:p w14:paraId="19E5F70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Knowledge Metadata</w:t>
      </w:r>
    </w:p>
    <w:p w14:paraId="264359E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Knowledge Versions</w:t>
      </w:r>
    </w:p>
    <w:p w14:paraId="00DDDFB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59B28E89">
          <v:rect id="_x0000_i1501" style="width:0;height:1.5pt" o:hralign="right" o:hrstd="t" o:hr="t" fillcolor="#a0a0a0" stroked="f"/>
        </w:pict>
      </w:r>
    </w:p>
    <w:p w14:paraId="5ADD658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Domain</w:t>
      </w:r>
    </w:p>
    <w:p w14:paraId="7A8C95E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Providers</w:t>
      </w:r>
    </w:p>
    <w:p w14:paraId="7E609F0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Models</w:t>
      </w:r>
    </w:p>
    <w:p w14:paraId="5BC0D79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Requests</w:t>
      </w:r>
    </w:p>
    <w:p w14:paraId="101B507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Responses</w:t>
      </w:r>
    </w:p>
    <w:p w14:paraId="02EA96D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Costs</w:t>
      </w:r>
    </w:p>
    <w:p w14:paraId="7CA94CA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Usage</w:t>
      </w:r>
    </w:p>
    <w:p w14:paraId="05EEBCB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Router Logs</w:t>
      </w:r>
    </w:p>
    <w:p w14:paraId="32CAE12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Prompts</w:t>
      </w:r>
    </w:p>
    <w:p w14:paraId="2C2C1D6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Prompt Templates</w:t>
      </w:r>
    </w:p>
    <w:p w14:paraId="33711E3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Memory</w:t>
      </w:r>
    </w:p>
    <w:p w14:paraId="15A1BC8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Agents</w:t>
      </w:r>
    </w:p>
    <w:p w14:paraId="78C9C9D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Agent Tools</w:t>
      </w:r>
    </w:p>
    <w:p w14:paraId="7050947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lastRenderedPageBreak/>
        <w:t>AI Agent Memory</w:t>
      </w:r>
    </w:p>
    <w:p w14:paraId="5E5D94E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Agent Sessions</w:t>
      </w:r>
    </w:p>
    <w:p w14:paraId="4725D70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32130087">
          <v:rect id="_x0000_i1502" style="width:0;height:1.5pt" o:hralign="right" o:hrstd="t" o:hr="t" fillcolor="#a0a0a0" stroked="f"/>
        </w:pict>
      </w:r>
    </w:p>
    <w:p w14:paraId="11B800F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Billing Domain</w:t>
      </w:r>
    </w:p>
    <w:p w14:paraId="5B09C52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Plans</w:t>
      </w:r>
    </w:p>
    <w:p w14:paraId="20DCE5E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Subscriptions</w:t>
      </w:r>
    </w:p>
    <w:p w14:paraId="556B762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Invoices</w:t>
      </w:r>
    </w:p>
    <w:p w14:paraId="16A07D5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Invoice Items</w:t>
      </w:r>
    </w:p>
    <w:p w14:paraId="25F5AE9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Payments</w:t>
      </w:r>
    </w:p>
    <w:p w14:paraId="5D3819A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Coupons</w:t>
      </w:r>
    </w:p>
    <w:p w14:paraId="4C3D992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Discounts</w:t>
      </w:r>
    </w:p>
    <w:p w14:paraId="7229337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Transactions</w:t>
      </w:r>
    </w:p>
    <w:p w14:paraId="31A7AB2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Wallet</w:t>
      </w:r>
    </w:p>
    <w:p w14:paraId="085DD20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Usage Records</w:t>
      </w:r>
    </w:p>
    <w:p w14:paraId="1250499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1E07FDF5">
          <v:rect id="_x0000_i1503" style="width:0;height:1.5pt" o:hralign="right" o:hrstd="t" o:hr="t" fillcolor="#a0a0a0" stroked="f"/>
        </w:pict>
      </w:r>
    </w:p>
    <w:p w14:paraId="2D23EBE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Analytics Domain</w:t>
      </w:r>
    </w:p>
    <w:p w14:paraId="561E437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Metrics</w:t>
      </w:r>
    </w:p>
    <w:p w14:paraId="620F867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Events</w:t>
      </w:r>
    </w:p>
    <w:p w14:paraId="08A7948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Reports</w:t>
      </w:r>
    </w:p>
    <w:p w14:paraId="1FFA939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Dashboards</w:t>
      </w:r>
    </w:p>
    <w:p w14:paraId="6AFD657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Charts</w:t>
      </w:r>
    </w:p>
    <w:p w14:paraId="162B77D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Scheduled Reports</w:t>
      </w:r>
    </w:p>
    <w:p w14:paraId="1CA1C16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Snapshots</w:t>
      </w:r>
    </w:p>
    <w:p w14:paraId="0484A89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Aggregations</w:t>
      </w:r>
    </w:p>
    <w:p w14:paraId="70456AF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33A65B59">
          <v:rect id="_x0000_i1504" style="width:0;height:1.5pt" o:hralign="right" o:hrstd="t" o:hr="t" fillcolor="#a0a0a0" stroked="f"/>
        </w:pict>
      </w:r>
    </w:p>
    <w:p w14:paraId="3225A76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Workflow Domain</w:t>
      </w:r>
    </w:p>
    <w:p w14:paraId="6994D9D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Workflows</w:t>
      </w:r>
    </w:p>
    <w:p w14:paraId="0E75CD6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Workflow Versions</w:t>
      </w:r>
    </w:p>
    <w:p w14:paraId="58556FA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lastRenderedPageBreak/>
        <w:t>Workflow Executions</w:t>
      </w:r>
    </w:p>
    <w:p w14:paraId="60AA7E2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Workflow Logs</w:t>
      </w:r>
    </w:p>
    <w:p w14:paraId="07B6F93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Workflow Actions</w:t>
      </w:r>
    </w:p>
    <w:p w14:paraId="1182577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Workflow Conditions</w:t>
      </w:r>
    </w:p>
    <w:p w14:paraId="50615BF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Workflow Variables</w:t>
      </w:r>
    </w:p>
    <w:p w14:paraId="4211413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Workflow Triggers</w:t>
      </w:r>
    </w:p>
    <w:p w14:paraId="2AFF767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100B39C8">
          <v:rect id="_x0000_i1505" style="width:0;height:1.5pt" o:hralign="right" o:hrstd="t" o:hr="t" fillcolor="#a0a0a0" stroked="f"/>
        </w:pict>
      </w:r>
    </w:p>
    <w:p w14:paraId="2571199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Notification Domain</w:t>
      </w:r>
    </w:p>
    <w:p w14:paraId="7EEE6AB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Notifications</w:t>
      </w:r>
    </w:p>
    <w:p w14:paraId="1B812B0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Notification Templates</w:t>
      </w:r>
    </w:p>
    <w:p w14:paraId="455B792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Notification Queue</w:t>
      </w:r>
    </w:p>
    <w:p w14:paraId="6143214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Notification Logs</w:t>
      </w:r>
    </w:p>
    <w:p w14:paraId="675FD03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Email Logs</w:t>
      </w:r>
    </w:p>
    <w:p w14:paraId="61C4D09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SMS Logs</w:t>
      </w:r>
    </w:p>
    <w:p w14:paraId="5683D4B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Push Logs</w:t>
      </w:r>
    </w:p>
    <w:p w14:paraId="1A83C3A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Webhook Logs</w:t>
      </w:r>
    </w:p>
    <w:p w14:paraId="4BF685D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19B455F8">
          <v:rect id="_x0000_i1506" style="width:0;height:1.5pt" o:hralign="right" o:hrstd="t" o:hr="t" fillcolor="#a0a0a0" stroked="f"/>
        </w:pict>
      </w:r>
    </w:p>
    <w:p w14:paraId="4B7A23B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File Domain</w:t>
      </w:r>
    </w:p>
    <w:p w14:paraId="27B9C2D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Files</w:t>
      </w:r>
    </w:p>
    <w:p w14:paraId="1C742F8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Folders</w:t>
      </w:r>
    </w:p>
    <w:p w14:paraId="3051540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Storage Providers</w:t>
      </w:r>
    </w:p>
    <w:p w14:paraId="3B1214B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Upload Sessions</w:t>
      </w:r>
    </w:p>
    <w:p w14:paraId="3FB0BD5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File Versions</w:t>
      </w:r>
    </w:p>
    <w:p w14:paraId="7A5B9F4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File Permissions</w:t>
      </w:r>
    </w:p>
    <w:p w14:paraId="27FAFC6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Virus Scan Logs</w:t>
      </w:r>
    </w:p>
    <w:p w14:paraId="62B1D48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3652DA4B">
          <v:rect id="_x0000_i1507" style="width:0;height:1.5pt" o:hralign="right" o:hrstd="t" o:hr="t" fillcolor="#a0a0a0" stroked="f"/>
        </w:pict>
      </w:r>
    </w:p>
    <w:p w14:paraId="5B3257F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System Domain</w:t>
      </w:r>
    </w:p>
    <w:p w14:paraId="356494C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Audit Logs</w:t>
      </w:r>
    </w:p>
    <w:p w14:paraId="6EACD3D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lastRenderedPageBreak/>
        <w:t>System Logs</w:t>
      </w:r>
    </w:p>
    <w:p w14:paraId="77488DE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Error Logs</w:t>
      </w:r>
    </w:p>
    <w:p w14:paraId="35783E1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Jobs</w:t>
      </w:r>
    </w:p>
    <w:p w14:paraId="60F3DA1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Queues</w:t>
      </w:r>
    </w:p>
    <w:p w14:paraId="0602925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Cron Jobs</w:t>
      </w:r>
    </w:p>
    <w:p w14:paraId="2BB5530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Feature Flags</w:t>
      </w:r>
    </w:p>
    <w:p w14:paraId="663FD0B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Configurations</w:t>
      </w:r>
    </w:p>
    <w:p w14:paraId="3937091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Health Checks</w:t>
      </w:r>
    </w:p>
    <w:p w14:paraId="0F65C1C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Backups</w:t>
      </w:r>
    </w:p>
    <w:p w14:paraId="4DC7CF2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238D48DD">
          <v:rect id="_x0000_i1508" style="width:0;height:1.5pt" o:hralign="right" o:hrstd="t" o:hr="t" fillcolor="#a0a0a0" stroked="f"/>
        </w:pict>
      </w:r>
    </w:p>
    <w:p w14:paraId="0561E4A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6. </w:t>
      </w:r>
      <w:r w:rsidRPr="00BF50A8">
        <w:rPr>
          <w:b/>
          <w:bCs/>
          <w:rtl/>
        </w:rPr>
        <w:t>العلاقات</w:t>
      </w:r>
    </w:p>
    <w:p w14:paraId="178EA9D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كل</w:t>
      </w:r>
      <w:r w:rsidRPr="00BF50A8">
        <w:rPr>
          <w:b/>
          <w:bCs/>
        </w:rPr>
        <w:t xml:space="preserve"> Workspace </w:t>
      </w:r>
      <w:r w:rsidRPr="00BF50A8">
        <w:rPr>
          <w:b/>
          <w:bCs/>
          <w:rtl/>
        </w:rPr>
        <w:t>يمتلك</w:t>
      </w:r>
      <w:r w:rsidRPr="00BF50A8">
        <w:rPr>
          <w:b/>
          <w:bCs/>
        </w:rPr>
        <w:t>:</w:t>
      </w:r>
    </w:p>
    <w:p w14:paraId="5715C97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Users</w:t>
      </w:r>
    </w:p>
    <w:p w14:paraId="79DF7EF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0E170A0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Contacts</w:t>
      </w:r>
    </w:p>
    <w:p w14:paraId="24E7591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5A50F4C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Conversations</w:t>
      </w:r>
    </w:p>
    <w:p w14:paraId="6ECB966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135640B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Knowledge</w:t>
      </w:r>
    </w:p>
    <w:p w14:paraId="6EFD8F0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10643A7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Reports</w:t>
      </w:r>
    </w:p>
    <w:p w14:paraId="702388B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1E41027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Billing</w:t>
      </w:r>
    </w:p>
    <w:p w14:paraId="3F08606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3F66383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Usage</w:t>
      </w:r>
    </w:p>
    <w:p w14:paraId="4F875AB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16AF016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Files</w:t>
      </w:r>
    </w:p>
    <w:p w14:paraId="52D6BD9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1334218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lastRenderedPageBreak/>
        <w:t>Settings</w:t>
      </w:r>
    </w:p>
    <w:p w14:paraId="51F6D91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ولا يجوز لأى جدول أن يتخطى حدود</w:t>
      </w:r>
      <w:r w:rsidRPr="00BF50A8">
        <w:rPr>
          <w:b/>
          <w:bCs/>
        </w:rPr>
        <w:t xml:space="preserve"> Workspace.</w:t>
      </w:r>
    </w:p>
    <w:p w14:paraId="05F2FEC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7E31030C">
          <v:rect id="_x0000_i1509" style="width:0;height:1.5pt" o:hralign="right" o:hrstd="t" o:hr="t" fillcolor="#a0a0a0" stroked="f"/>
        </w:pict>
      </w:r>
    </w:p>
    <w:p w14:paraId="5625E83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7. </w:t>
      </w:r>
      <w:r w:rsidRPr="00BF50A8">
        <w:rPr>
          <w:b/>
          <w:bCs/>
          <w:rtl/>
        </w:rPr>
        <w:t>المفاتيح</w:t>
      </w:r>
    </w:p>
    <w:p w14:paraId="0749AB5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يتم استخدام</w:t>
      </w:r>
      <w:r w:rsidRPr="00BF50A8">
        <w:rPr>
          <w:b/>
          <w:bCs/>
        </w:rPr>
        <w:t>:</w:t>
      </w:r>
    </w:p>
    <w:p w14:paraId="303E248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UUID</w:t>
      </w:r>
    </w:p>
    <w:p w14:paraId="5B0B602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كمعرف خارجى</w:t>
      </w:r>
      <w:r w:rsidRPr="00BF50A8">
        <w:rPr>
          <w:b/>
          <w:bCs/>
        </w:rPr>
        <w:t>.</w:t>
      </w:r>
    </w:p>
    <w:p w14:paraId="5E74723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بينما يمكن استخدام</w:t>
      </w:r>
      <w:r w:rsidRPr="00BF50A8">
        <w:rPr>
          <w:b/>
          <w:bCs/>
        </w:rPr>
        <w:t xml:space="preserve"> Integer </w:t>
      </w:r>
      <w:r w:rsidRPr="00BF50A8">
        <w:rPr>
          <w:b/>
          <w:bCs/>
          <w:rtl/>
        </w:rPr>
        <w:t>داخلياً لتحسين الأداء إذا لزم الأمر</w:t>
      </w:r>
      <w:r w:rsidRPr="00BF50A8">
        <w:rPr>
          <w:b/>
          <w:bCs/>
        </w:rPr>
        <w:t>.</w:t>
      </w:r>
    </w:p>
    <w:p w14:paraId="344F5F3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ولا يتم كشف</w:t>
      </w:r>
      <w:r w:rsidRPr="00BF50A8">
        <w:rPr>
          <w:b/>
          <w:bCs/>
        </w:rPr>
        <w:t xml:space="preserve"> Primary IDs </w:t>
      </w:r>
      <w:r w:rsidRPr="00BF50A8">
        <w:rPr>
          <w:b/>
          <w:bCs/>
          <w:rtl/>
        </w:rPr>
        <w:t>الحقيقية للعميل</w:t>
      </w:r>
      <w:r w:rsidRPr="00BF50A8">
        <w:rPr>
          <w:b/>
          <w:bCs/>
        </w:rPr>
        <w:t>.</w:t>
      </w:r>
    </w:p>
    <w:p w14:paraId="640548C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394EEF7A">
          <v:rect id="_x0000_i1510" style="width:0;height:1.5pt" o:hralign="right" o:hrstd="t" o:hr="t" fillcolor="#a0a0a0" stroked="f"/>
        </w:pict>
      </w:r>
    </w:p>
    <w:p w14:paraId="39C6CFA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8. </w:t>
      </w:r>
      <w:r w:rsidRPr="00BF50A8">
        <w:rPr>
          <w:b/>
          <w:bCs/>
          <w:rtl/>
        </w:rPr>
        <w:t>العلاقات المرجعية</w:t>
      </w:r>
    </w:p>
    <w:p w14:paraId="1B199BE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جميع العلاقات تعتمد على</w:t>
      </w:r>
      <w:r w:rsidRPr="00BF50A8">
        <w:rPr>
          <w:b/>
          <w:bCs/>
        </w:rPr>
        <w:t>:</w:t>
      </w:r>
    </w:p>
    <w:p w14:paraId="407DC88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Foreign Keys</w:t>
      </w:r>
    </w:p>
    <w:p w14:paraId="3482A8F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مع استخدام</w:t>
      </w:r>
      <w:r w:rsidRPr="00BF50A8">
        <w:rPr>
          <w:b/>
          <w:bCs/>
        </w:rPr>
        <w:t>:</w:t>
      </w:r>
    </w:p>
    <w:p w14:paraId="13985E2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ON DELETE RESTRICT</w:t>
      </w:r>
    </w:p>
    <w:p w14:paraId="5761AD6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فى البيانات المهمة</w:t>
      </w:r>
      <w:r w:rsidRPr="00BF50A8">
        <w:rPr>
          <w:b/>
          <w:bCs/>
        </w:rPr>
        <w:t>.</w:t>
      </w:r>
    </w:p>
    <w:p w14:paraId="5946261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واستخدام</w:t>
      </w:r>
      <w:r w:rsidRPr="00BF50A8">
        <w:rPr>
          <w:b/>
          <w:bCs/>
        </w:rPr>
        <w:t>:</w:t>
      </w:r>
    </w:p>
    <w:p w14:paraId="732FA90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Soft Delete</w:t>
      </w:r>
    </w:p>
    <w:p w14:paraId="0675451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بدلاً من الحذف الفعلى فى معظم الحالات</w:t>
      </w:r>
      <w:r w:rsidRPr="00BF50A8">
        <w:rPr>
          <w:b/>
          <w:bCs/>
        </w:rPr>
        <w:t>.</w:t>
      </w:r>
    </w:p>
    <w:p w14:paraId="5BE9713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2445E893">
          <v:rect id="_x0000_i1511" style="width:0;height:1.5pt" o:hralign="right" o:hrstd="t" o:hr="t" fillcolor="#a0a0a0" stroked="f"/>
        </w:pict>
      </w:r>
    </w:p>
    <w:p w14:paraId="25A9BC6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9. </w:t>
      </w:r>
      <w:r w:rsidRPr="00BF50A8">
        <w:rPr>
          <w:b/>
          <w:bCs/>
          <w:rtl/>
        </w:rPr>
        <w:t>الفهارس</w:t>
      </w:r>
      <w:r w:rsidRPr="00BF50A8">
        <w:rPr>
          <w:b/>
          <w:bCs/>
        </w:rPr>
        <w:t xml:space="preserve"> (Indexes)</w:t>
      </w:r>
    </w:p>
    <w:p w14:paraId="7BAD785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يجب إنشاء</w:t>
      </w:r>
      <w:r w:rsidRPr="00BF50A8">
        <w:rPr>
          <w:b/>
          <w:bCs/>
        </w:rPr>
        <w:t xml:space="preserve"> Indexes </w:t>
      </w:r>
      <w:r w:rsidRPr="00BF50A8">
        <w:rPr>
          <w:b/>
          <w:bCs/>
          <w:rtl/>
        </w:rPr>
        <w:t>على</w:t>
      </w:r>
      <w:r w:rsidRPr="00BF50A8">
        <w:rPr>
          <w:b/>
          <w:bCs/>
        </w:rPr>
        <w:t>:</w:t>
      </w:r>
    </w:p>
    <w:p w14:paraId="48EE489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Workspace ID</w:t>
      </w:r>
    </w:p>
    <w:p w14:paraId="7862CDE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Created At</w:t>
      </w:r>
    </w:p>
    <w:p w14:paraId="0181C7A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Status</w:t>
      </w:r>
    </w:p>
    <w:p w14:paraId="6AD3FB4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Email</w:t>
      </w:r>
    </w:p>
    <w:p w14:paraId="615C78F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Phone</w:t>
      </w:r>
    </w:p>
    <w:p w14:paraId="33995F6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Conversation ID</w:t>
      </w:r>
    </w:p>
    <w:p w14:paraId="1DED59F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lastRenderedPageBreak/>
        <w:t>Lead Status</w:t>
      </w:r>
    </w:p>
    <w:p w14:paraId="35A236D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Subscription Status</w:t>
      </w:r>
    </w:p>
    <w:p w14:paraId="2B1FDB6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Provider</w:t>
      </w:r>
    </w:p>
    <w:p w14:paraId="003203A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Message Date</w:t>
      </w:r>
    </w:p>
    <w:p w14:paraId="19C3A8D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Invoice Date</w:t>
      </w:r>
    </w:p>
    <w:p w14:paraId="0231F5C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Workflow Status</w:t>
      </w:r>
    </w:p>
    <w:p w14:paraId="51AEFD8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Task Status</w:t>
      </w:r>
    </w:p>
    <w:p w14:paraId="4140604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User ID</w:t>
      </w:r>
    </w:p>
    <w:p w14:paraId="5DBAE7C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Tags</w:t>
      </w:r>
    </w:p>
    <w:p w14:paraId="665B730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ويجب مراجعة أداء الفهارس دورياً</w:t>
      </w:r>
      <w:r w:rsidRPr="00BF50A8">
        <w:rPr>
          <w:b/>
          <w:bCs/>
        </w:rPr>
        <w:t>.</w:t>
      </w:r>
    </w:p>
    <w:p w14:paraId="5D59697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28F80D4B">
          <v:rect id="_x0000_i1512" style="width:0;height:1.5pt" o:hralign="right" o:hrstd="t" o:hr="t" fillcolor="#a0a0a0" stroked="f"/>
        </w:pict>
      </w:r>
    </w:p>
    <w:p w14:paraId="4A2F55A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10. Full Text Search</w:t>
      </w:r>
    </w:p>
    <w:p w14:paraId="14F6426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يدعم النظام البحث الكامل داخل</w:t>
      </w:r>
      <w:r w:rsidRPr="00BF50A8">
        <w:rPr>
          <w:b/>
          <w:bCs/>
        </w:rPr>
        <w:t>:</w:t>
      </w:r>
    </w:p>
    <w:p w14:paraId="465D8B7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المحادثات</w:t>
      </w:r>
      <w:r w:rsidRPr="00BF50A8">
        <w:rPr>
          <w:b/>
          <w:bCs/>
        </w:rPr>
        <w:t>.</w:t>
      </w:r>
    </w:p>
    <w:p w14:paraId="0DBBE9E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7D086FE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الملاحظات</w:t>
      </w:r>
      <w:r w:rsidRPr="00BF50A8">
        <w:rPr>
          <w:b/>
          <w:bCs/>
        </w:rPr>
        <w:t>.</w:t>
      </w:r>
    </w:p>
    <w:p w14:paraId="47B99A8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3669198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المعرفة</w:t>
      </w:r>
      <w:r w:rsidRPr="00BF50A8">
        <w:rPr>
          <w:b/>
          <w:bCs/>
        </w:rPr>
        <w:t>.</w:t>
      </w:r>
    </w:p>
    <w:p w14:paraId="7904777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3B6868B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الملفات</w:t>
      </w:r>
      <w:r w:rsidRPr="00BF50A8">
        <w:rPr>
          <w:b/>
          <w:bCs/>
        </w:rPr>
        <w:t>.</w:t>
      </w:r>
    </w:p>
    <w:p w14:paraId="2F856BB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2C828A1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التقارير</w:t>
      </w:r>
      <w:r w:rsidRPr="00BF50A8">
        <w:rPr>
          <w:b/>
          <w:bCs/>
        </w:rPr>
        <w:t>.</w:t>
      </w:r>
    </w:p>
    <w:p w14:paraId="26F8BE8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2FB1BB3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العملاء</w:t>
      </w:r>
      <w:r w:rsidRPr="00BF50A8">
        <w:rPr>
          <w:b/>
          <w:bCs/>
        </w:rPr>
        <w:t>.</w:t>
      </w:r>
    </w:p>
    <w:p w14:paraId="506766E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ويتم استخدام</w:t>
      </w:r>
      <w:r w:rsidRPr="00BF50A8">
        <w:rPr>
          <w:b/>
          <w:bCs/>
        </w:rPr>
        <w:t xml:space="preserve"> PostgreSQL Full Text Search </w:t>
      </w:r>
      <w:r w:rsidRPr="00BF50A8">
        <w:rPr>
          <w:b/>
          <w:bCs/>
          <w:rtl/>
        </w:rPr>
        <w:t>فى البداية، مع إمكانية الانتقال إلى</w:t>
      </w:r>
      <w:r w:rsidRPr="00BF50A8">
        <w:rPr>
          <w:b/>
          <w:bCs/>
        </w:rPr>
        <w:t xml:space="preserve"> Elasticsearch </w:t>
      </w:r>
      <w:r w:rsidRPr="00BF50A8">
        <w:rPr>
          <w:b/>
          <w:bCs/>
          <w:rtl/>
        </w:rPr>
        <w:t>أو</w:t>
      </w:r>
      <w:r w:rsidRPr="00BF50A8">
        <w:rPr>
          <w:b/>
          <w:bCs/>
        </w:rPr>
        <w:t xml:space="preserve"> OpenSearch </w:t>
      </w:r>
      <w:r w:rsidRPr="00BF50A8">
        <w:rPr>
          <w:b/>
          <w:bCs/>
          <w:rtl/>
        </w:rPr>
        <w:t>لاحقاً إذا زاد حجم البيانات</w:t>
      </w:r>
      <w:r w:rsidRPr="00BF50A8">
        <w:rPr>
          <w:b/>
          <w:bCs/>
        </w:rPr>
        <w:t>.</w:t>
      </w:r>
    </w:p>
    <w:p w14:paraId="29E44BF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4F22D16F">
          <v:rect id="_x0000_i1513" style="width:0;height:1.5pt" o:hralign="right" o:hrstd="t" o:hr="t" fillcolor="#a0a0a0" stroked="f"/>
        </w:pict>
      </w:r>
    </w:p>
    <w:p w14:paraId="36423F1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11. Vector Search</w:t>
      </w:r>
    </w:p>
    <w:p w14:paraId="267ADD0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lastRenderedPageBreak/>
        <w:t>لتشغيل نظام</w:t>
      </w:r>
      <w:r w:rsidRPr="00BF50A8">
        <w:rPr>
          <w:b/>
          <w:bCs/>
        </w:rPr>
        <w:t xml:space="preserve"> RAG.</w:t>
      </w:r>
    </w:p>
    <w:p w14:paraId="527D10B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يتم تخزين</w:t>
      </w:r>
      <w:r w:rsidRPr="00BF50A8">
        <w:rPr>
          <w:b/>
          <w:bCs/>
        </w:rPr>
        <w:t>:</w:t>
      </w:r>
    </w:p>
    <w:p w14:paraId="22F6C31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Embedding ID</w:t>
      </w:r>
    </w:p>
    <w:p w14:paraId="6FA6892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62E810B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Vector</w:t>
      </w:r>
    </w:p>
    <w:p w14:paraId="7BD6AA1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75479A6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Knowledge ID</w:t>
      </w:r>
    </w:p>
    <w:p w14:paraId="56FC4DC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28414AE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Chunk ID</w:t>
      </w:r>
    </w:p>
    <w:p w14:paraId="6BE23CF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614944B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Language</w:t>
      </w:r>
    </w:p>
    <w:p w14:paraId="52DE05D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2A93998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Model</w:t>
      </w:r>
    </w:p>
    <w:p w14:paraId="7B76546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05916E6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Similarity Score</w:t>
      </w:r>
    </w:p>
    <w:p w14:paraId="3746389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ولا يجوز تخزين الـ</w:t>
      </w:r>
      <w:r w:rsidRPr="00BF50A8">
        <w:rPr>
          <w:b/>
          <w:bCs/>
        </w:rPr>
        <w:t xml:space="preserve"> Embeddings </w:t>
      </w:r>
      <w:r w:rsidRPr="00BF50A8">
        <w:rPr>
          <w:b/>
          <w:bCs/>
          <w:rtl/>
        </w:rPr>
        <w:t>داخل ملفات</w:t>
      </w:r>
      <w:r w:rsidRPr="00BF50A8">
        <w:rPr>
          <w:b/>
          <w:bCs/>
        </w:rPr>
        <w:t xml:space="preserve"> JSON.</w:t>
      </w:r>
    </w:p>
    <w:p w14:paraId="1BF6EA4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05C96B57">
          <v:rect id="_x0000_i1514" style="width:0;height:1.5pt" o:hralign="right" o:hrstd="t" o:hr="t" fillcolor="#a0a0a0" stroked="f"/>
        </w:pict>
      </w:r>
    </w:p>
    <w:p w14:paraId="6A8585D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12. </w:t>
      </w:r>
      <w:r w:rsidRPr="00BF50A8">
        <w:rPr>
          <w:b/>
          <w:bCs/>
          <w:rtl/>
        </w:rPr>
        <w:t>التقسيم</w:t>
      </w:r>
      <w:r w:rsidRPr="00BF50A8">
        <w:rPr>
          <w:b/>
          <w:bCs/>
        </w:rPr>
        <w:t xml:space="preserve"> (Partitioning)</w:t>
      </w:r>
    </w:p>
    <w:p w14:paraId="1F6BAAB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الجداول الضخمة مثل</w:t>
      </w:r>
      <w:r w:rsidRPr="00BF50A8">
        <w:rPr>
          <w:b/>
          <w:bCs/>
        </w:rPr>
        <w:t>:</w:t>
      </w:r>
    </w:p>
    <w:p w14:paraId="00804D9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Conversation Messages</w:t>
      </w:r>
    </w:p>
    <w:p w14:paraId="552DC5B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Requests</w:t>
      </w:r>
    </w:p>
    <w:p w14:paraId="5807D7B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Audit Logs</w:t>
      </w:r>
    </w:p>
    <w:p w14:paraId="3FEBC75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Events</w:t>
      </w:r>
    </w:p>
    <w:p w14:paraId="534C685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Notifications</w:t>
      </w:r>
    </w:p>
    <w:p w14:paraId="354ADF5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يجب أن تدعم</w:t>
      </w:r>
      <w:r w:rsidRPr="00BF50A8">
        <w:rPr>
          <w:b/>
          <w:bCs/>
        </w:rPr>
        <w:t xml:space="preserve"> Partitioning </w:t>
      </w:r>
      <w:r w:rsidRPr="00BF50A8">
        <w:rPr>
          <w:b/>
          <w:bCs/>
          <w:rtl/>
        </w:rPr>
        <w:t>حسب</w:t>
      </w:r>
      <w:r w:rsidRPr="00BF50A8">
        <w:rPr>
          <w:b/>
          <w:bCs/>
        </w:rPr>
        <w:t>:</w:t>
      </w:r>
    </w:p>
    <w:p w14:paraId="1466E65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التاريخ</w:t>
      </w:r>
      <w:r w:rsidRPr="00BF50A8">
        <w:rPr>
          <w:b/>
          <w:bCs/>
        </w:rPr>
        <w:t>.</w:t>
      </w:r>
    </w:p>
    <w:p w14:paraId="4AA0953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أو</w:t>
      </w:r>
    </w:p>
    <w:p w14:paraId="0D893C7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Workspace.</w:t>
      </w:r>
    </w:p>
    <w:p w14:paraId="64E27B9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lastRenderedPageBreak/>
        <w:t>لتجنب تدهور الأداء مع مرور الوقت</w:t>
      </w:r>
      <w:r w:rsidRPr="00BF50A8">
        <w:rPr>
          <w:b/>
          <w:bCs/>
        </w:rPr>
        <w:t>.</w:t>
      </w:r>
    </w:p>
    <w:p w14:paraId="5FAD786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1B279E2F">
          <v:rect id="_x0000_i1515" style="width:0;height:1.5pt" o:hralign="right" o:hrstd="t" o:hr="t" fillcolor="#a0a0a0" stroked="f"/>
        </w:pict>
      </w:r>
    </w:p>
    <w:p w14:paraId="1CF0C1A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13. </w:t>
      </w:r>
      <w:r w:rsidRPr="00BF50A8">
        <w:rPr>
          <w:b/>
          <w:bCs/>
          <w:rtl/>
        </w:rPr>
        <w:t>الأرشفة</w:t>
      </w:r>
    </w:p>
    <w:p w14:paraId="5B41693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بعد مدة يحددها العميل</w:t>
      </w:r>
      <w:r w:rsidRPr="00BF50A8">
        <w:rPr>
          <w:b/>
          <w:bCs/>
        </w:rPr>
        <w:t>.</w:t>
      </w:r>
    </w:p>
    <w:p w14:paraId="776E95D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يمكن أرشفة</w:t>
      </w:r>
      <w:r w:rsidRPr="00BF50A8">
        <w:rPr>
          <w:b/>
          <w:bCs/>
        </w:rPr>
        <w:t>:</w:t>
      </w:r>
    </w:p>
    <w:p w14:paraId="6876FC5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المحادثات القديمة</w:t>
      </w:r>
      <w:r w:rsidRPr="00BF50A8">
        <w:rPr>
          <w:b/>
          <w:bCs/>
        </w:rPr>
        <w:t>.</w:t>
      </w:r>
    </w:p>
    <w:p w14:paraId="37BABE0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12186C5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Logs.</w:t>
      </w:r>
    </w:p>
    <w:p w14:paraId="4E00BA4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0CF798A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Notifications.</w:t>
      </w:r>
    </w:p>
    <w:p w14:paraId="11A8FEF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1B4AF71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AI Requests.</w:t>
      </w:r>
    </w:p>
    <w:p w14:paraId="25F61CA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6DB4F5D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Workflow Logs.</w:t>
      </w:r>
    </w:p>
    <w:p w14:paraId="524869D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مع إمكانية استعادتها لاحقاً</w:t>
      </w:r>
      <w:r w:rsidRPr="00BF50A8">
        <w:rPr>
          <w:b/>
          <w:bCs/>
        </w:rPr>
        <w:t>.</w:t>
      </w:r>
    </w:p>
    <w:p w14:paraId="3F1209A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59EC1FAE">
          <v:rect id="_x0000_i1516" style="width:0;height:1.5pt" o:hralign="right" o:hrstd="t" o:hr="t" fillcolor="#a0a0a0" stroked="f"/>
        </w:pict>
      </w:r>
    </w:p>
    <w:p w14:paraId="3208C7E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14. </w:t>
      </w:r>
      <w:r w:rsidRPr="00BF50A8">
        <w:rPr>
          <w:b/>
          <w:bCs/>
          <w:rtl/>
        </w:rPr>
        <w:t>سياسة الحذف</w:t>
      </w:r>
    </w:p>
    <w:p w14:paraId="15EA7F6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يعتمد النظام على</w:t>
      </w:r>
      <w:r w:rsidRPr="00BF50A8">
        <w:rPr>
          <w:b/>
          <w:bCs/>
        </w:rPr>
        <w:t>:</w:t>
      </w:r>
    </w:p>
    <w:p w14:paraId="6027588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Soft Delete</w:t>
      </w:r>
    </w:p>
    <w:p w14:paraId="607B39E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كافتراضى</w:t>
      </w:r>
      <w:r w:rsidRPr="00BF50A8">
        <w:rPr>
          <w:b/>
          <w:bCs/>
        </w:rPr>
        <w:t>.</w:t>
      </w:r>
    </w:p>
    <w:p w14:paraId="726877F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ويتم الحذف النهائى فقط بواسطة الإدارة، أو وفق سياسات الاحتفاظ بالبيانات</w:t>
      </w:r>
      <w:r w:rsidRPr="00BF50A8">
        <w:rPr>
          <w:b/>
          <w:bCs/>
        </w:rPr>
        <w:t>.</w:t>
      </w:r>
    </w:p>
    <w:p w14:paraId="2CCEB83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52882F4D">
          <v:rect id="_x0000_i1517" style="width:0;height:1.5pt" o:hralign="right" o:hrstd="t" o:hr="t" fillcolor="#a0a0a0" stroked="f"/>
        </w:pict>
      </w:r>
    </w:p>
    <w:p w14:paraId="117DD11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15. </w:t>
      </w:r>
      <w:r w:rsidRPr="00BF50A8">
        <w:rPr>
          <w:b/>
          <w:bCs/>
          <w:rtl/>
        </w:rPr>
        <w:t>النسخ الاحتياطية</w:t>
      </w:r>
    </w:p>
    <w:p w14:paraId="22CB91F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يجب دعم</w:t>
      </w:r>
      <w:r w:rsidRPr="00BF50A8">
        <w:rPr>
          <w:b/>
          <w:bCs/>
        </w:rPr>
        <w:t>:</w:t>
      </w:r>
    </w:p>
    <w:p w14:paraId="76AC4B9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Backup </w:t>
      </w:r>
      <w:r w:rsidRPr="00BF50A8">
        <w:rPr>
          <w:b/>
          <w:bCs/>
          <w:rtl/>
        </w:rPr>
        <w:t>يومى</w:t>
      </w:r>
      <w:r w:rsidRPr="00BF50A8">
        <w:rPr>
          <w:b/>
          <w:bCs/>
        </w:rPr>
        <w:t>.</w:t>
      </w:r>
    </w:p>
    <w:p w14:paraId="4ADC879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0949AA0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Backup </w:t>
      </w:r>
      <w:r w:rsidRPr="00BF50A8">
        <w:rPr>
          <w:b/>
          <w:bCs/>
          <w:rtl/>
        </w:rPr>
        <w:t>أسبوعى</w:t>
      </w:r>
      <w:r w:rsidRPr="00BF50A8">
        <w:rPr>
          <w:b/>
          <w:bCs/>
        </w:rPr>
        <w:t>.</w:t>
      </w:r>
    </w:p>
    <w:p w14:paraId="6A0BCA8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6165283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lastRenderedPageBreak/>
        <w:t xml:space="preserve">Backup </w:t>
      </w:r>
      <w:r w:rsidRPr="00BF50A8">
        <w:rPr>
          <w:b/>
          <w:bCs/>
          <w:rtl/>
        </w:rPr>
        <w:t>شهرى</w:t>
      </w:r>
      <w:r w:rsidRPr="00BF50A8">
        <w:rPr>
          <w:b/>
          <w:bCs/>
        </w:rPr>
        <w:t>.</w:t>
      </w:r>
    </w:p>
    <w:p w14:paraId="00C4559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07136D2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Point-in-Time Recovery.</w:t>
      </w:r>
    </w:p>
    <w:p w14:paraId="0F4E291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448BFD4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اختبار الاستعادة بشكل دورى</w:t>
      </w:r>
      <w:r w:rsidRPr="00BF50A8">
        <w:rPr>
          <w:b/>
          <w:bCs/>
        </w:rPr>
        <w:t>.</w:t>
      </w:r>
    </w:p>
    <w:p w14:paraId="497FCC9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4D8B75B0">
          <v:rect id="_x0000_i1518" style="width:0;height:1.5pt" o:hralign="right" o:hrstd="t" o:hr="t" fillcolor="#a0a0a0" stroked="f"/>
        </w:pict>
      </w:r>
    </w:p>
    <w:p w14:paraId="46D9A05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16. </w:t>
      </w:r>
      <w:r w:rsidRPr="00BF50A8">
        <w:rPr>
          <w:b/>
          <w:bCs/>
          <w:rtl/>
        </w:rPr>
        <w:t>مراقبة الأداء</w:t>
      </w:r>
    </w:p>
    <w:p w14:paraId="25E811E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يتم قياس</w:t>
      </w:r>
      <w:r w:rsidRPr="00BF50A8">
        <w:rPr>
          <w:b/>
          <w:bCs/>
        </w:rPr>
        <w:t>:</w:t>
      </w:r>
    </w:p>
    <w:p w14:paraId="53029F0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Query Time.</w:t>
      </w:r>
    </w:p>
    <w:p w14:paraId="269BDBE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444F4F1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Slow Queries.</w:t>
      </w:r>
    </w:p>
    <w:p w14:paraId="319AAF2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163D432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Locks.</w:t>
      </w:r>
    </w:p>
    <w:p w14:paraId="47470C69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0BB3E3A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Deadlocks.</w:t>
      </w:r>
    </w:p>
    <w:p w14:paraId="0F321AE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103F969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Connections.</w:t>
      </w:r>
    </w:p>
    <w:p w14:paraId="7281FEC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001891F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Replication Status.</w:t>
      </w:r>
    </w:p>
    <w:p w14:paraId="49A4202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38730C5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Storage Growth.</w:t>
      </w:r>
    </w:p>
    <w:p w14:paraId="30ADD46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17BA48F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Index Usage.</w:t>
      </w:r>
    </w:p>
    <w:p w14:paraId="608ED60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7A2EBD2C">
          <v:rect id="_x0000_i1519" style="width:0;height:1.5pt" o:hralign="right" o:hrstd="t" o:hr="t" fillcolor="#a0a0a0" stroked="f"/>
        </w:pict>
      </w:r>
    </w:p>
    <w:p w14:paraId="62B55BE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17. Migration System</w:t>
      </w:r>
    </w:p>
    <w:p w14:paraId="6294725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جميع تغييرات قاعدة البيانات تتم باستخدام</w:t>
      </w:r>
      <w:r w:rsidRPr="00BF50A8">
        <w:rPr>
          <w:b/>
          <w:bCs/>
        </w:rPr>
        <w:t>:</w:t>
      </w:r>
    </w:p>
    <w:p w14:paraId="73F2FB8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Migration Files.</w:t>
      </w:r>
    </w:p>
    <w:p w14:paraId="4BA90D7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ولا يسمح بالتعديل اليدوى المباشر على بيئة الإنتاج</w:t>
      </w:r>
      <w:r w:rsidRPr="00BF50A8">
        <w:rPr>
          <w:b/>
          <w:bCs/>
        </w:rPr>
        <w:t>.</w:t>
      </w:r>
    </w:p>
    <w:p w14:paraId="2F756AF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lastRenderedPageBreak/>
        <w:pict w14:anchorId="6E1C31D3">
          <v:rect id="_x0000_i1520" style="width:0;height:1.5pt" o:hralign="right" o:hrstd="t" o:hr="t" fillcolor="#a0a0a0" stroked="f"/>
        </w:pict>
      </w:r>
    </w:p>
    <w:p w14:paraId="4695411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18. Seed Data</w:t>
      </w:r>
    </w:p>
    <w:p w14:paraId="66EE4A5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يجب توفير بيانات أولية لإنشاء</w:t>
      </w:r>
      <w:r w:rsidRPr="00BF50A8">
        <w:rPr>
          <w:b/>
          <w:bCs/>
        </w:rPr>
        <w:t>:</w:t>
      </w:r>
    </w:p>
    <w:p w14:paraId="5EA7070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الأدوار</w:t>
      </w:r>
      <w:r w:rsidRPr="00BF50A8">
        <w:rPr>
          <w:b/>
          <w:bCs/>
        </w:rPr>
        <w:t>.</w:t>
      </w:r>
    </w:p>
    <w:p w14:paraId="48C4A6E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3B44ABB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الصلاحيات</w:t>
      </w:r>
      <w:r w:rsidRPr="00BF50A8">
        <w:rPr>
          <w:b/>
          <w:bCs/>
        </w:rPr>
        <w:t>.</w:t>
      </w:r>
    </w:p>
    <w:p w14:paraId="547C483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3EEC7EA4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الباقات</w:t>
      </w:r>
      <w:r w:rsidRPr="00BF50A8">
        <w:rPr>
          <w:b/>
          <w:bCs/>
        </w:rPr>
        <w:t>.</w:t>
      </w:r>
    </w:p>
    <w:p w14:paraId="11C326A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06AFB78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Feature Flags.</w:t>
      </w:r>
    </w:p>
    <w:p w14:paraId="1E20997A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63AC923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إعدادات النظام</w:t>
      </w:r>
      <w:r w:rsidRPr="00BF50A8">
        <w:rPr>
          <w:b/>
          <w:bCs/>
        </w:rPr>
        <w:t>.</w:t>
      </w:r>
    </w:p>
    <w:p w14:paraId="6E72515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32A6B4F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نماذج</w:t>
      </w:r>
      <w:r w:rsidRPr="00BF50A8">
        <w:rPr>
          <w:b/>
          <w:bCs/>
        </w:rPr>
        <w:t xml:space="preserve"> AI.</w:t>
      </w:r>
    </w:p>
    <w:p w14:paraId="4079637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0BE8954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القنوات الافتراضية</w:t>
      </w:r>
      <w:r w:rsidRPr="00BF50A8">
        <w:rPr>
          <w:b/>
          <w:bCs/>
        </w:rPr>
        <w:t>.</w:t>
      </w:r>
    </w:p>
    <w:p w14:paraId="74B2C915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4AB05AC5">
          <v:rect id="_x0000_i1521" style="width:0;height:1.5pt" o:hralign="right" o:hrstd="t" o:hr="t" fillcolor="#a0a0a0" stroked="f"/>
        </w:pict>
      </w:r>
    </w:p>
    <w:p w14:paraId="09D92F1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19. Data Integrity</w:t>
      </w:r>
    </w:p>
    <w:p w14:paraId="6BF0D7AD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يجب فرض</w:t>
      </w:r>
      <w:r w:rsidRPr="00BF50A8">
        <w:rPr>
          <w:b/>
          <w:bCs/>
        </w:rPr>
        <w:t>:</w:t>
      </w:r>
    </w:p>
    <w:p w14:paraId="118F02E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Unique Constraints.</w:t>
      </w:r>
    </w:p>
    <w:p w14:paraId="366E557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41D1AD5E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Check Constraints.</w:t>
      </w:r>
    </w:p>
    <w:p w14:paraId="23F4C1A6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7FB5B04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Foreign Keys.</w:t>
      </w:r>
    </w:p>
    <w:p w14:paraId="78379B3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084B1CC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Transactions.</w:t>
      </w:r>
    </w:p>
    <w:p w14:paraId="449A9E0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>↓</w:t>
      </w:r>
    </w:p>
    <w:p w14:paraId="7AAD8027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Optimistic Locking </w:t>
      </w:r>
      <w:r w:rsidRPr="00BF50A8">
        <w:rPr>
          <w:b/>
          <w:bCs/>
          <w:rtl/>
        </w:rPr>
        <w:t>عند الحاجة</w:t>
      </w:r>
      <w:r w:rsidRPr="00BF50A8">
        <w:rPr>
          <w:b/>
          <w:bCs/>
        </w:rPr>
        <w:t>.</w:t>
      </w:r>
    </w:p>
    <w:p w14:paraId="6D1A63E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lastRenderedPageBreak/>
        <w:t>لضمان سلامة البيانات</w:t>
      </w:r>
      <w:r w:rsidRPr="00BF50A8">
        <w:rPr>
          <w:b/>
          <w:bCs/>
        </w:rPr>
        <w:t>.</w:t>
      </w:r>
    </w:p>
    <w:p w14:paraId="2877B25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6A971FCA">
          <v:rect id="_x0000_i1522" style="width:0;height:1.5pt" o:hralign="right" o:hrstd="t" o:hr="t" fillcolor="#a0a0a0" stroked="f"/>
        </w:pict>
      </w:r>
    </w:p>
    <w:p w14:paraId="1301A59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20. </w:t>
      </w:r>
      <w:r w:rsidRPr="00BF50A8">
        <w:rPr>
          <w:b/>
          <w:bCs/>
          <w:rtl/>
        </w:rPr>
        <w:t>الأداء</w:t>
      </w:r>
    </w:p>
    <w:p w14:paraId="4139B67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الهدف هو</w:t>
      </w:r>
      <w:r w:rsidRPr="00BF50A8">
        <w:rPr>
          <w:b/>
          <w:bCs/>
        </w:rPr>
        <w:t>:</w:t>
      </w:r>
    </w:p>
    <w:p w14:paraId="5E18F62C" w14:textId="77777777" w:rsidR="00BF50A8" w:rsidRPr="00BF50A8" w:rsidRDefault="00BF50A8" w:rsidP="00BF50A8">
      <w:pPr>
        <w:numPr>
          <w:ilvl w:val="0"/>
          <w:numId w:val="18"/>
        </w:numPr>
        <w:bidi/>
        <w:rPr>
          <w:b/>
          <w:bCs/>
        </w:rPr>
      </w:pPr>
      <w:r w:rsidRPr="00BF50A8">
        <w:rPr>
          <w:b/>
          <w:bCs/>
          <w:rtl/>
        </w:rPr>
        <w:t>زمن استجابة للاستعلامات الشائعة أقل من 100</w:t>
      </w:r>
      <w:proofErr w:type="spellStart"/>
      <w:r w:rsidRPr="00BF50A8">
        <w:rPr>
          <w:b/>
          <w:bCs/>
        </w:rPr>
        <w:t>ms.</w:t>
      </w:r>
      <w:proofErr w:type="spellEnd"/>
      <w:r w:rsidRPr="00BF50A8">
        <w:rPr>
          <w:b/>
          <w:bCs/>
        </w:rPr>
        <w:t xml:space="preserve"> </w:t>
      </w:r>
    </w:p>
    <w:p w14:paraId="7EA8F01D" w14:textId="77777777" w:rsidR="00BF50A8" w:rsidRPr="00BF50A8" w:rsidRDefault="00BF50A8" w:rsidP="00BF50A8">
      <w:pPr>
        <w:numPr>
          <w:ilvl w:val="0"/>
          <w:numId w:val="18"/>
        </w:numPr>
        <w:bidi/>
        <w:rPr>
          <w:b/>
          <w:bCs/>
        </w:rPr>
      </w:pPr>
      <w:r w:rsidRPr="00BF50A8">
        <w:rPr>
          <w:b/>
          <w:bCs/>
          <w:rtl/>
        </w:rPr>
        <w:t>دعم ملايين الرسائل دون انخفاض ملحوظ فى الأداء</w:t>
      </w:r>
      <w:r w:rsidRPr="00BF50A8">
        <w:rPr>
          <w:b/>
          <w:bCs/>
        </w:rPr>
        <w:t xml:space="preserve">. </w:t>
      </w:r>
    </w:p>
    <w:p w14:paraId="32108B96" w14:textId="77777777" w:rsidR="00BF50A8" w:rsidRPr="00BF50A8" w:rsidRDefault="00BF50A8" w:rsidP="00BF50A8">
      <w:pPr>
        <w:numPr>
          <w:ilvl w:val="0"/>
          <w:numId w:val="18"/>
        </w:numPr>
        <w:bidi/>
        <w:rPr>
          <w:b/>
          <w:bCs/>
        </w:rPr>
      </w:pPr>
      <w:r w:rsidRPr="00BF50A8">
        <w:rPr>
          <w:b/>
          <w:bCs/>
          <w:rtl/>
        </w:rPr>
        <w:t>إمكانية إضافة عقد</w:t>
      </w:r>
      <w:r w:rsidRPr="00BF50A8">
        <w:rPr>
          <w:b/>
          <w:bCs/>
        </w:rPr>
        <w:t xml:space="preserve"> (Nodes) </w:t>
      </w:r>
      <w:r w:rsidRPr="00BF50A8">
        <w:rPr>
          <w:b/>
          <w:bCs/>
          <w:rtl/>
        </w:rPr>
        <w:t>جديدة عند التوسع</w:t>
      </w:r>
      <w:r w:rsidRPr="00BF50A8">
        <w:rPr>
          <w:b/>
          <w:bCs/>
        </w:rPr>
        <w:t xml:space="preserve">. </w:t>
      </w:r>
    </w:p>
    <w:p w14:paraId="3FC7C77E" w14:textId="77777777" w:rsidR="00BF50A8" w:rsidRPr="00BF50A8" w:rsidRDefault="00BF50A8" w:rsidP="00BF50A8">
      <w:pPr>
        <w:numPr>
          <w:ilvl w:val="0"/>
          <w:numId w:val="18"/>
        </w:numPr>
        <w:bidi/>
        <w:rPr>
          <w:b/>
          <w:bCs/>
        </w:rPr>
      </w:pPr>
      <w:r w:rsidRPr="00BF50A8">
        <w:rPr>
          <w:b/>
          <w:bCs/>
          <w:rtl/>
        </w:rPr>
        <w:t>تقليل عمليات</w:t>
      </w:r>
      <w:r w:rsidRPr="00BF50A8">
        <w:rPr>
          <w:b/>
          <w:bCs/>
        </w:rPr>
        <w:t xml:space="preserve"> N+1 Query. </w:t>
      </w:r>
    </w:p>
    <w:p w14:paraId="6E3D09FB" w14:textId="77777777" w:rsidR="00BF50A8" w:rsidRPr="00BF50A8" w:rsidRDefault="00BF50A8" w:rsidP="00BF50A8">
      <w:pPr>
        <w:numPr>
          <w:ilvl w:val="0"/>
          <w:numId w:val="18"/>
        </w:numPr>
        <w:bidi/>
        <w:rPr>
          <w:b/>
          <w:bCs/>
        </w:rPr>
      </w:pPr>
      <w:r w:rsidRPr="00BF50A8">
        <w:rPr>
          <w:b/>
          <w:bCs/>
          <w:rtl/>
        </w:rPr>
        <w:t>استخدام</w:t>
      </w:r>
      <w:r w:rsidRPr="00BF50A8">
        <w:rPr>
          <w:b/>
          <w:bCs/>
        </w:rPr>
        <w:t xml:space="preserve"> Pagination </w:t>
      </w:r>
      <w:r w:rsidRPr="00BF50A8">
        <w:rPr>
          <w:b/>
          <w:bCs/>
          <w:rtl/>
        </w:rPr>
        <w:t>فى جميع الجداول الكبيرة</w:t>
      </w:r>
      <w:r w:rsidRPr="00BF50A8">
        <w:rPr>
          <w:b/>
          <w:bCs/>
        </w:rPr>
        <w:t xml:space="preserve">. </w:t>
      </w:r>
    </w:p>
    <w:p w14:paraId="36B4E0E3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42AB7B9F">
          <v:rect id="_x0000_i1523" style="width:0;height:1.5pt" o:hralign="right" o:hrstd="t" o:hr="t" fillcolor="#a0a0a0" stroked="f"/>
        </w:pict>
      </w:r>
    </w:p>
    <w:p w14:paraId="5424444C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21. </w:t>
      </w:r>
      <w:r w:rsidRPr="00BF50A8">
        <w:rPr>
          <w:b/>
          <w:bCs/>
          <w:rtl/>
        </w:rPr>
        <w:t>قواعد تنفيذية إلزامية</w:t>
      </w:r>
    </w:p>
    <w:p w14:paraId="0E5CFDAA" w14:textId="77777777" w:rsidR="00BF50A8" w:rsidRPr="00BF50A8" w:rsidRDefault="00BF50A8" w:rsidP="00BF50A8">
      <w:pPr>
        <w:numPr>
          <w:ilvl w:val="0"/>
          <w:numId w:val="19"/>
        </w:numPr>
        <w:bidi/>
        <w:rPr>
          <w:b/>
          <w:bCs/>
        </w:rPr>
      </w:pPr>
      <w:r w:rsidRPr="00BF50A8">
        <w:rPr>
          <w:b/>
          <w:bCs/>
          <w:rtl/>
        </w:rPr>
        <w:t>يمنع تخزين الملفات داخل قاعدة البيانات</w:t>
      </w:r>
      <w:r w:rsidRPr="00BF50A8">
        <w:rPr>
          <w:b/>
          <w:bCs/>
        </w:rPr>
        <w:t xml:space="preserve">. </w:t>
      </w:r>
    </w:p>
    <w:p w14:paraId="207C255F" w14:textId="77777777" w:rsidR="00BF50A8" w:rsidRPr="00BF50A8" w:rsidRDefault="00BF50A8" w:rsidP="00BF50A8">
      <w:pPr>
        <w:numPr>
          <w:ilvl w:val="0"/>
          <w:numId w:val="19"/>
        </w:numPr>
        <w:bidi/>
        <w:rPr>
          <w:b/>
          <w:bCs/>
        </w:rPr>
      </w:pPr>
      <w:r w:rsidRPr="00BF50A8">
        <w:rPr>
          <w:b/>
          <w:bCs/>
          <w:rtl/>
        </w:rPr>
        <w:t>يمنع استخدام</w:t>
      </w:r>
      <w:r w:rsidRPr="00BF50A8">
        <w:rPr>
          <w:b/>
          <w:bCs/>
        </w:rPr>
        <w:t xml:space="preserve"> JSON </w:t>
      </w:r>
      <w:r w:rsidRPr="00BF50A8">
        <w:rPr>
          <w:b/>
          <w:bCs/>
          <w:rtl/>
        </w:rPr>
        <w:t>لتخزين بيانات علائقية يمكن تمثيلها بجداول</w:t>
      </w:r>
      <w:r w:rsidRPr="00BF50A8">
        <w:rPr>
          <w:b/>
          <w:bCs/>
        </w:rPr>
        <w:t xml:space="preserve">. </w:t>
      </w:r>
    </w:p>
    <w:p w14:paraId="55B27358" w14:textId="77777777" w:rsidR="00BF50A8" w:rsidRPr="00BF50A8" w:rsidRDefault="00BF50A8" w:rsidP="00BF50A8">
      <w:pPr>
        <w:numPr>
          <w:ilvl w:val="0"/>
          <w:numId w:val="19"/>
        </w:numPr>
        <w:bidi/>
        <w:rPr>
          <w:b/>
          <w:bCs/>
        </w:rPr>
      </w:pPr>
      <w:r w:rsidRPr="00BF50A8">
        <w:rPr>
          <w:b/>
          <w:bCs/>
          <w:rtl/>
        </w:rPr>
        <w:t>جميع الجداول يجب أن تدعم</w:t>
      </w:r>
      <w:r w:rsidRPr="00BF50A8">
        <w:rPr>
          <w:b/>
          <w:bCs/>
        </w:rPr>
        <w:t xml:space="preserve"> Soft Delete </w:t>
      </w:r>
      <w:r w:rsidRPr="00BF50A8">
        <w:rPr>
          <w:b/>
          <w:bCs/>
          <w:rtl/>
        </w:rPr>
        <w:t>عند الحاجة</w:t>
      </w:r>
      <w:r w:rsidRPr="00BF50A8">
        <w:rPr>
          <w:b/>
          <w:bCs/>
        </w:rPr>
        <w:t xml:space="preserve">. </w:t>
      </w:r>
    </w:p>
    <w:p w14:paraId="39FFDBE6" w14:textId="77777777" w:rsidR="00BF50A8" w:rsidRPr="00BF50A8" w:rsidRDefault="00BF50A8" w:rsidP="00BF50A8">
      <w:pPr>
        <w:numPr>
          <w:ilvl w:val="0"/>
          <w:numId w:val="19"/>
        </w:numPr>
        <w:bidi/>
        <w:rPr>
          <w:b/>
          <w:bCs/>
        </w:rPr>
      </w:pPr>
      <w:r w:rsidRPr="00BF50A8">
        <w:rPr>
          <w:b/>
          <w:bCs/>
          <w:rtl/>
        </w:rPr>
        <w:t>جميع الجداول المرتبطة بالشركات يجب أن تحتوى على</w:t>
      </w:r>
      <w:r w:rsidRPr="00BF50A8">
        <w:rPr>
          <w:b/>
          <w:bCs/>
        </w:rPr>
        <w:t xml:space="preserve"> Workspace ID. </w:t>
      </w:r>
    </w:p>
    <w:p w14:paraId="27A3D3BC" w14:textId="77777777" w:rsidR="00BF50A8" w:rsidRPr="00BF50A8" w:rsidRDefault="00BF50A8" w:rsidP="00BF50A8">
      <w:pPr>
        <w:numPr>
          <w:ilvl w:val="0"/>
          <w:numId w:val="19"/>
        </w:numPr>
        <w:bidi/>
        <w:rPr>
          <w:b/>
          <w:bCs/>
        </w:rPr>
      </w:pPr>
      <w:r w:rsidRPr="00BF50A8">
        <w:rPr>
          <w:b/>
          <w:bCs/>
          <w:rtl/>
        </w:rPr>
        <w:t>يجب إنشاء الفهارس قبل إطلاق أى جدول للإنتاج</w:t>
      </w:r>
      <w:r w:rsidRPr="00BF50A8">
        <w:rPr>
          <w:b/>
          <w:bCs/>
        </w:rPr>
        <w:t xml:space="preserve">. </w:t>
      </w:r>
    </w:p>
    <w:p w14:paraId="52FE8A38" w14:textId="77777777" w:rsidR="00BF50A8" w:rsidRPr="00BF50A8" w:rsidRDefault="00BF50A8" w:rsidP="00BF50A8">
      <w:pPr>
        <w:numPr>
          <w:ilvl w:val="0"/>
          <w:numId w:val="19"/>
        </w:numPr>
        <w:bidi/>
        <w:rPr>
          <w:b/>
          <w:bCs/>
        </w:rPr>
      </w:pPr>
      <w:r w:rsidRPr="00BF50A8">
        <w:rPr>
          <w:b/>
          <w:bCs/>
          <w:rtl/>
        </w:rPr>
        <w:t>يمنع تنفيذ استعلامات تؤدى إلى</w:t>
      </w:r>
      <w:r w:rsidRPr="00BF50A8">
        <w:rPr>
          <w:b/>
          <w:bCs/>
        </w:rPr>
        <w:t xml:space="preserve"> Full Table Scan </w:t>
      </w:r>
      <w:r w:rsidRPr="00BF50A8">
        <w:rPr>
          <w:b/>
          <w:bCs/>
          <w:rtl/>
        </w:rPr>
        <w:t>على الجداول الضخمة دون مبرر</w:t>
      </w:r>
      <w:r w:rsidRPr="00BF50A8">
        <w:rPr>
          <w:b/>
          <w:bCs/>
        </w:rPr>
        <w:t xml:space="preserve">. </w:t>
      </w:r>
    </w:p>
    <w:p w14:paraId="0A0965A8" w14:textId="77777777" w:rsidR="00BF50A8" w:rsidRPr="00BF50A8" w:rsidRDefault="00BF50A8" w:rsidP="00BF50A8">
      <w:pPr>
        <w:numPr>
          <w:ilvl w:val="0"/>
          <w:numId w:val="19"/>
        </w:numPr>
        <w:bidi/>
        <w:rPr>
          <w:b/>
          <w:bCs/>
        </w:rPr>
      </w:pPr>
      <w:r w:rsidRPr="00BF50A8">
        <w:rPr>
          <w:b/>
          <w:bCs/>
          <w:rtl/>
        </w:rPr>
        <w:t>يجب مراجعة خطة التنفيذ</w:t>
      </w:r>
      <w:r w:rsidRPr="00BF50A8">
        <w:rPr>
          <w:b/>
          <w:bCs/>
        </w:rPr>
        <w:t xml:space="preserve"> (Execution Plan) </w:t>
      </w:r>
      <w:r w:rsidRPr="00BF50A8">
        <w:rPr>
          <w:b/>
          <w:bCs/>
          <w:rtl/>
        </w:rPr>
        <w:t>للاستعلامات الحرجة</w:t>
      </w:r>
      <w:r w:rsidRPr="00BF50A8">
        <w:rPr>
          <w:b/>
          <w:bCs/>
        </w:rPr>
        <w:t xml:space="preserve">. </w:t>
      </w:r>
    </w:p>
    <w:p w14:paraId="258D934F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47B26A8A">
          <v:rect id="_x0000_i1524" style="width:0;height:1.5pt" o:hralign="right" o:hrstd="t" o:hr="t" fillcolor="#a0a0a0" stroked="f"/>
        </w:pict>
      </w:r>
    </w:p>
    <w:p w14:paraId="4358F6CB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22. </w:t>
      </w:r>
      <w:r w:rsidRPr="00BF50A8">
        <w:rPr>
          <w:b/>
          <w:bCs/>
          <w:rtl/>
        </w:rPr>
        <w:t>الرؤية المستقبلية</w:t>
      </w:r>
    </w:p>
    <w:p w14:paraId="4700B352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>تم تصميم قاعدة البيانات لتدعم مستقبلاً</w:t>
      </w:r>
      <w:r w:rsidRPr="00BF50A8">
        <w:rPr>
          <w:b/>
          <w:bCs/>
        </w:rPr>
        <w:t>:</w:t>
      </w:r>
    </w:p>
    <w:p w14:paraId="00EC2803" w14:textId="77777777" w:rsidR="00BF50A8" w:rsidRPr="00BF50A8" w:rsidRDefault="00BF50A8" w:rsidP="00BF50A8">
      <w:pPr>
        <w:numPr>
          <w:ilvl w:val="0"/>
          <w:numId w:val="20"/>
        </w:numPr>
        <w:bidi/>
        <w:rPr>
          <w:b/>
          <w:bCs/>
        </w:rPr>
      </w:pPr>
      <w:r w:rsidRPr="00BF50A8">
        <w:rPr>
          <w:b/>
          <w:bCs/>
        </w:rPr>
        <w:t xml:space="preserve">Sharding </w:t>
      </w:r>
      <w:r w:rsidRPr="00BF50A8">
        <w:rPr>
          <w:b/>
          <w:bCs/>
          <w:rtl/>
        </w:rPr>
        <w:t>حسب</w:t>
      </w:r>
      <w:r w:rsidRPr="00BF50A8">
        <w:rPr>
          <w:b/>
          <w:bCs/>
        </w:rPr>
        <w:t xml:space="preserve"> Workspace. </w:t>
      </w:r>
    </w:p>
    <w:p w14:paraId="7EC798AF" w14:textId="77777777" w:rsidR="00BF50A8" w:rsidRPr="00BF50A8" w:rsidRDefault="00BF50A8" w:rsidP="00BF50A8">
      <w:pPr>
        <w:numPr>
          <w:ilvl w:val="0"/>
          <w:numId w:val="20"/>
        </w:numPr>
        <w:bidi/>
        <w:rPr>
          <w:b/>
          <w:bCs/>
        </w:rPr>
      </w:pPr>
      <w:r w:rsidRPr="00BF50A8">
        <w:rPr>
          <w:b/>
          <w:bCs/>
        </w:rPr>
        <w:t xml:space="preserve">Read Replicas. </w:t>
      </w:r>
    </w:p>
    <w:p w14:paraId="4A39681D" w14:textId="77777777" w:rsidR="00BF50A8" w:rsidRPr="00BF50A8" w:rsidRDefault="00BF50A8" w:rsidP="00BF50A8">
      <w:pPr>
        <w:numPr>
          <w:ilvl w:val="0"/>
          <w:numId w:val="20"/>
        </w:numPr>
        <w:bidi/>
        <w:rPr>
          <w:b/>
          <w:bCs/>
        </w:rPr>
      </w:pPr>
      <w:r w:rsidRPr="00BF50A8">
        <w:rPr>
          <w:b/>
          <w:bCs/>
        </w:rPr>
        <w:t xml:space="preserve">Multi-Region Deployment. </w:t>
      </w:r>
    </w:p>
    <w:p w14:paraId="175BED31" w14:textId="77777777" w:rsidR="00BF50A8" w:rsidRPr="00BF50A8" w:rsidRDefault="00BF50A8" w:rsidP="00BF50A8">
      <w:pPr>
        <w:numPr>
          <w:ilvl w:val="0"/>
          <w:numId w:val="20"/>
        </w:numPr>
        <w:bidi/>
        <w:rPr>
          <w:b/>
          <w:bCs/>
        </w:rPr>
      </w:pPr>
      <w:r w:rsidRPr="00BF50A8">
        <w:rPr>
          <w:b/>
          <w:bCs/>
        </w:rPr>
        <w:t xml:space="preserve">Event Sourcing </w:t>
      </w:r>
      <w:r w:rsidRPr="00BF50A8">
        <w:rPr>
          <w:b/>
          <w:bCs/>
          <w:rtl/>
        </w:rPr>
        <w:t>لبعض الوحدات</w:t>
      </w:r>
      <w:r w:rsidRPr="00BF50A8">
        <w:rPr>
          <w:b/>
          <w:bCs/>
        </w:rPr>
        <w:t xml:space="preserve">. </w:t>
      </w:r>
    </w:p>
    <w:p w14:paraId="3CA71D4F" w14:textId="77777777" w:rsidR="00BF50A8" w:rsidRPr="00BF50A8" w:rsidRDefault="00BF50A8" w:rsidP="00BF50A8">
      <w:pPr>
        <w:numPr>
          <w:ilvl w:val="0"/>
          <w:numId w:val="20"/>
        </w:numPr>
        <w:bidi/>
        <w:rPr>
          <w:b/>
          <w:bCs/>
        </w:rPr>
      </w:pPr>
      <w:r w:rsidRPr="00BF50A8">
        <w:rPr>
          <w:b/>
          <w:bCs/>
        </w:rPr>
        <w:t xml:space="preserve">CQRS </w:t>
      </w:r>
      <w:r w:rsidRPr="00BF50A8">
        <w:rPr>
          <w:b/>
          <w:bCs/>
          <w:rtl/>
        </w:rPr>
        <w:t>فى الوحدات الثقيلة</w:t>
      </w:r>
      <w:r w:rsidRPr="00BF50A8">
        <w:rPr>
          <w:b/>
          <w:bCs/>
        </w:rPr>
        <w:t xml:space="preserve">. </w:t>
      </w:r>
    </w:p>
    <w:p w14:paraId="721C357D" w14:textId="77777777" w:rsidR="00BF50A8" w:rsidRPr="00BF50A8" w:rsidRDefault="00BF50A8" w:rsidP="00BF50A8">
      <w:pPr>
        <w:numPr>
          <w:ilvl w:val="0"/>
          <w:numId w:val="20"/>
        </w:numPr>
        <w:bidi/>
        <w:rPr>
          <w:b/>
          <w:bCs/>
        </w:rPr>
      </w:pPr>
      <w:r w:rsidRPr="00BF50A8">
        <w:rPr>
          <w:b/>
          <w:bCs/>
        </w:rPr>
        <w:t xml:space="preserve">Data Warehouse </w:t>
      </w:r>
      <w:r w:rsidRPr="00BF50A8">
        <w:rPr>
          <w:b/>
          <w:bCs/>
          <w:rtl/>
        </w:rPr>
        <w:t>مستقل للتحليلات</w:t>
      </w:r>
      <w:r w:rsidRPr="00BF50A8">
        <w:rPr>
          <w:b/>
          <w:bCs/>
        </w:rPr>
        <w:t xml:space="preserve">. </w:t>
      </w:r>
    </w:p>
    <w:p w14:paraId="3F3CFBCA" w14:textId="77777777" w:rsidR="00BF50A8" w:rsidRPr="00BF50A8" w:rsidRDefault="00BF50A8" w:rsidP="00BF50A8">
      <w:pPr>
        <w:numPr>
          <w:ilvl w:val="0"/>
          <w:numId w:val="20"/>
        </w:numPr>
        <w:bidi/>
        <w:rPr>
          <w:b/>
          <w:bCs/>
        </w:rPr>
      </w:pPr>
      <w:r w:rsidRPr="00BF50A8">
        <w:rPr>
          <w:b/>
          <w:bCs/>
        </w:rPr>
        <w:t xml:space="preserve">Lakehouse </w:t>
      </w:r>
      <w:r w:rsidRPr="00BF50A8">
        <w:rPr>
          <w:b/>
          <w:bCs/>
          <w:rtl/>
        </w:rPr>
        <w:t>لتجميع البيانات الضخمة</w:t>
      </w:r>
      <w:r w:rsidRPr="00BF50A8">
        <w:rPr>
          <w:b/>
          <w:bCs/>
        </w:rPr>
        <w:t xml:space="preserve">. </w:t>
      </w:r>
    </w:p>
    <w:p w14:paraId="21944622" w14:textId="77777777" w:rsidR="00BF50A8" w:rsidRPr="00BF50A8" w:rsidRDefault="00BF50A8" w:rsidP="00BF50A8">
      <w:pPr>
        <w:numPr>
          <w:ilvl w:val="0"/>
          <w:numId w:val="20"/>
        </w:numPr>
        <w:bidi/>
        <w:rPr>
          <w:b/>
          <w:bCs/>
        </w:rPr>
      </w:pPr>
      <w:r w:rsidRPr="00BF50A8">
        <w:rPr>
          <w:b/>
          <w:bCs/>
        </w:rPr>
        <w:lastRenderedPageBreak/>
        <w:t xml:space="preserve">AI Data Pipeline </w:t>
      </w:r>
      <w:r w:rsidRPr="00BF50A8">
        <w:rPr>
          <w:b/>
          <w:bCs/>
          <w:rtl/>
        </w:rPr>
        <w:t>لتدريب النماذج وتحسينها</w:t>
      </w:r>
      <w:r w:rsidRPr="00BF50A8">
        <w:rPr>
          <w:b/>
          <w:bCs/>
        </w:rPr>
        <w:t xml:space="preserve">. </w:t>
      </w:r>
    </w:p>
    <w:p w14:paraId="50534058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pict w14:anchorId="22ADF991">
          <v:rect id="_x0000_i1525" style="width:0;height:1.5pt" o:hralign="right" o:hrstd="t" o:hr="t" fillcolor="#a0a0a0" stroked="f"/>
        </w:pict>
      </w:r>
    </w:p>
    <w:p w14:paraId="24D86070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</w:rPr>
        <w:t xml:space="preserve">23. </w:t>
      </w:r>
      <w:r w:rsidRPr="00BF50A8">
        <w:rPr>
          <w:b/>
          <w:bCs/>
          <w:rtl/>
        </w:rPr>
        <w:t>الخاتمة</w:t>
      </w:r>
    </w:p>
    <w:p w14:paraId="1BF874D1" w14:textId="77777777" w:rsidR="00BF50A8" w:rsidRPr="00BF50A8" w:rsidRDefault="00BF50A8" w:rsidP="00BF50A8">
      <w:pPr>
        <w:bidi/>
        <w:rPr>
          <w:b/>
          <w:bCs/>
        </w:rPr>
      </w:pPr>
      <w:r w:rsidRPr="00BF50A8">
        <w:rPr>
          <w:b/>
          <w:bCs/>
          <w:rtl/>
        </w:rPr>
        <w:t xml:space="preserve">تمثل </w:t>
      </w:r>
      <w:r w:rsidRPr="00BF50A8">
        <w:rPr>
          <w:b/>
          <w:bCs/>
        </w:rPr>
        <w:t xml:space="preserve">Database Architecture </w:t>
      </w:r>
      <w:r w:rsidRPr="00BF50A8">
        <w:rPr>
          <w:b/>
          <w:bCs/>
          <w:rtl/>
        </w:rPr>
        <w:t>الأساس الذى تبنى عليه جميع مكونات</w:t>
      </w:r>
      <w:r w:rsidRPr="00BF50A8">
        <w:rPr>
          <w:b/>
          <w:bCs/>
        </w:rPr>
        <w:t xml:space="preserve"> </w:t>
      </w:r>
      <w:proofErr w:type="spellStart"/>
      <w:r w:rsidRPr="00BF50A8">
        <w:rPr>
          <w:b/>
          <w:bCs/>
        </w:rPr>
        <w:t>Responix</w:t>
      </w:r>
      <w:proofErr w:type="spellEnd"/>
      <w:r w:rsidRPr="00BF50A8">
        <w:rPr>
          <w:b/>
          <w:bCs/>
        </w:rPr>
        <w:t xml:space="preserve">. </w:t>
      </w:r>
      <w:r w:rsidRPr="00BF50A8">
        <w:rPr>
          <w:b/>
          <w:bCs/>
          <w:rtl/>
        </w:rPr>
        <w:t>وقد صُممت لتوازن بين الأداء، والاعتمادية، وسلامة البيانات، وقابلية التوسع، مع دعم كامل للـ</w:t>
      </w:r>
      <w:r w:rsidRPr="00BF50A8">
        <w:rPr>
          <w:b/>
          <w:bCs/>
        </w:rPr>
        <w:t xml:space="preserve"> Multi-Tenant</w:t>
      </w:r>
      <w:r w:rsidRPr="00BF50A8">
        <w:rPr>
          <w:b/>
          <w:bCs/>
          <w:rtl/>
        </w:rPr>
        <w:t>، والبحث النصى، والبحث الدلالى</w:t>
      </w:r>
      <w:r w:rsidRPr="00BF50A8">
        <w:rPr>
          <w:b/>
          <w:bCs/>
        </w:rPr>
        <w:t xml:space="preserve"> (Vector Search)</w:t>
      </w:r>
      <w:r w:rsidRPr="00BF50A8">
        <w:rPr>
          <w:b/>
          <w:bCs/>
          <w:rtl/>
        </w:rPr>
        <w:t>، والتحليلات، والذكاء الاصطناعى. ويضمن هذا التصميم أن تظل قاعدة البيانات قادرة على خدمة المنصة بكفاءة مع نمو عدد العملاء والرسائل والعمليات لسنوات دون الحاجة إلى إعادة هيكلة جذرية</w:t>
      </w:r>
      <w:r w:rsidRPr="00BF50A8">
        <w:rPr>
          <w:b/>
          <w:bCs/>
        </w:rPr>
        <w:t>.</w:t>
      </w:r>
    </w:p>
    <w:p w14:paraId="17273080" w14:textId="77777777" w:rsidR="00846994" w:rsidRPr="00BF50A8" w:rsidRDefault="00846994" w:rsidP="00BF50A8">
      <w:pPr>
        <w:bidi/>
      </w:pPr>
    </w:p>
    <w:sectPr w:rsidR="00846994" w:rsidRPr="00BF50A8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3ED3E" w14:textId="77777777" w:rsidR="000103BE" w:rsidRDefault="000103BE" w:rsidP="00304D17">
      <w:pPr>
        <w:spacing w:after="0" w:line="240" w:lineRule="auto"/>
      </w:pPr>
      <w:r>
        <w:separator/>
      </w:r>
    </w:p>
  </w:endnote>
  <w:endnote w:type="continuationSeparator" w:id="0">
    <w:p w14:paraId="4F905A7F" w14:textId="77777777" w:rsidR="000103BE" w:rsidRDefault="000103BE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3D0CA" w14:textId="77777777" w:rsidR="000103BE" w:rsidRDefault="000103BE" w:rsidP="00304D17">
      <w:pPr>
        <w:spacing w:after="0" w:line="240" w:lineRule="auto"/>
      </w:pPr>
      <w:r>
        <w:separator/>
      </w:r>
    </w:p>
  </w:footnote>
  <w:footnote w:type="continuationSeparator" w:id="0">
    <w:p w14:paraId="111F455E" w14:textId="77777777" w:rsidR="000103BE" w:rsidRDefault="000103BE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7ECB"/>
    <w:multiLevelType w:val="multilevel"/>
    <w:tmpl w:val="0306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F3FB8"/>
    <w:multiLevelType w:val="multilevel"/>
    <w:tmpl w:val="887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1D75"/>
    <w:multiLevelType w:val="multilevel"/>
    <w:tmpl w:val="6E88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355A2"/>
    <w:multiLevelType w:val="multilevel"/>
    <w:tmpl w:val="DDD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A70C5"/>
    <w:multiLevelType w:val="multilevel"/>
    <w:tmpl w:val="25C6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F07AA"/>
    <w:multiLevelType w:val="multilevel"/>
    <w:tmpl w:val="754E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02A38"/>
    <w:multiLevelType w:val="multilevel"/>
    <w:tmpl w:val="E6F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B5804"/>
    <w:multiLevelType w:val="multilevel"/>
    <w:tmpl w:val="9D72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74B45"/>
    <w:multiLevelType w:val="multilevel"/>
    <w:tmpl w:val="A44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56C0C"/>
    <w:multiLevelType w:val="multilevel"/>
    <w:tmpl w:val="956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96C2E"/>
    <w:multiLevelType w:val="multilevel"/>
    <w:tmpl w:val="BF3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D6940"/>
    <w:multiLevelType w:val="multilevel"/>
    <w:tmpl w:val="175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073B7"/>
    <w:multiLevelType w:val="multilevel"/>
    <w:tmpl w:val="0C30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D733F"/>
    <w:multiLevelType w:val="multilevel"/>
    <w:tmpl w:val="F900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013F8"/>
    <w:multiLevelType w:val="multilevel"/>
    <w:tmpl w:val="974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B0D76"/>
    <w:multiLevelType w:val="multilevel"/>
    <w:tmpl w:val="574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04384"/>
    <w:multiLevelType w:val="multilevel"/>
    <w:tmpl w:val="BBBE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A39F5"/>
    <w:multiLevelType w:val="multilevel"/>
    <w:tmpl w:val="78F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D0FC8"/>
    <w:multiLevelType w:val="multilevel"/>
    <w:tmpl w:val="202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E3AF5"/>
    <w:multiLevelType w:val="multilevel"/>
    <w:tmpl w:val="03A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16944">
    <w:abstractNumId w:val="17"/>
  </w:num>
  <w:num w:numId="2" w16cid:durableId="1207795647">
    <w:abstractNumId w:val="1"/>
  </w:num>
  <w:num w:numId="3" w16cid:durableId="750278497">
    <w:abstractNumId w:val="3"/>
  </w:num>
  <w:num w:numId="4" w16cid:durableId="1243880425">
    <w:abstractNumId w:val="18"/>
  </w:num>
  <w:num w:numId="5" w16cid:durableId="297684971">
    <w:abstractNumId w:val="19"/>
  </w:num>
  <w:num w:numId="6" w16cid:durableId="1982019">
    <w:abstractNumId w:val="2"/>
  </w:num>
  <w:num w:numId="7" w16cid:durableId="1821338119">
    <w:abstractNumId w:val="14"/>
  </w:num>
  <w:num w:numId="8" w16cid:durableId="1251544375">
    <w:abstractNumId w:val="12"/>
  </w:num>
  <w:num w:numId="9" w16cid:durableId="1638025638">
    <w:abstractNumId w:val="5"/>
  </w:num>
  <w:num w:numId="10" w16cid:durableId="641233804">
    <w:abstractNumId w:val="4"/>
  </w:num>
  <w:num w:numId="11" w16cid:durableId="462969132">
    <w:abstractNumId w:val="11"/>
  </w:num>
  <w:num w:numId="12" w16cid:durableId="1395466099">
    <w:abstractNumId w:val="8"/>
  </w:num>
  <w:num w:numId="13" w16cid:durableId="1196652735">
    <w:abstractNumId w:val="6"/>
  </w:num>
  <w:num w:numId="14" w16cid:durableId="659503393">
    <w:abstractNumId w:val="0"/>
  </w:num>
  <w:num w:numId="15" w16cid:durableId="1720281360">
    <w:abstractNumId w:val="16"/>
  </w:num>
  <w:num w:numId="16" w16cid:durableId="1850101790">
    <w:abstractNumId w:val="13"/>
  </w:num>
  <w:num w:numId="17" w16cid:durableId="137577694">
    <w:abstractNumId w:val="15"/>
  </w:num>
  <w:num w:numId="18" w16cid:durableId="1874538687">
    <w:abstractNumId w:val="10"/>
  </w:num>
  <w:num w:numId="19" w16cid:durableId="1969385447">
    <w:abstractNumId w:val="9"/>
  </w:num>
  <w:num w:numId="20" w16cid:durableId="937828846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0103BE"/>
    <w:rsid w:val="0013045E"/>
    <w:rsid w:val="00140C74"/>
    <w:rsid w:val="00165EC9"/>
    <w:rsid w:val="001A199B"/>
    <w:rsid w:val="001D08B6"/>
    <w:rsid w:val="001E7C51"/>
    <w:rsid w:val="001F7390"/>
    <w:rsid w:val="002579E2"/>
    <w:rsid w:val="002F2BAC"/>
    <w:rsid w:val="00304D17"/>
    <w:rsid w:val="00345637"/>
    <w:rsid w:val="003F1D83"/>
    <w:rsid w:val="004E2C93"/>
    <w:rsid w:val="00504683"/>
    <w:rsid w:val="00550E6D"/>
    <w:rsid w:val="00594B06"/>
    <w:rsid w:val="005A4DFF"/>
    <w:rsid w:val="005B0F38"/>
    <w:rsid w:val="005C502F"/>
    <w:rsid w:val="0062403F"/>
    <w:rsid w:val="006602BA"/>
    <w:rsid w:val="006801E0"/>
    <w:rsid w:val="0068579F"/>
    <w:rsid w:val="006A2DA0"/>
    <w:rsid w:val="006C083B"/>
    <w:rsid w:val="006D3EA8"/>
    <w:rsid w:val="007B7A12"/>
    <w:rsid w:val="007C14A7"/>
    <w:rsid w:val="007D2824"/>
    <w:rsid w:val="00836C0C"/>
    <w:rsid w:val="00841586"/>
    <w:rsid w:val="00846994"/>
    <w:rsid w:val="00922DD1"/>
    <w:rsid w:val="009266A4"/>
    <w:rsid w:val="00945F05"/>
    <w:rsid w:val="00A2274B"/>
    <w:rsid w:val="00AA35F5"/>
    <w:rsid w:val="00AD1BAD"/>
    <w:rsid w:val="00AD5D39"/>
    <w:rsid w:val="00AE7795"/>
    <w:rsid w:val="00AF5D6B"/>
    <w:rsid w:val="00B072A6"/>
    <w:rsid w:val="00B076FC"/>
    <w:rsid w:val="00BB570E"/>
    <w:rsid w:val="00BD051F"/>
    <w:rsid w:val="00BF50A8"/>
    <w:rsid w:val="00C2755E"/>
    <w:rsid w:val="00C82FC3"/>
    <w:rsid w:val="00CD792A"/>
    <w:rsid w:val="00CF1C90"/>
    <w:rsid w:val="00D40F4E"/>
    <w:rsid w:val="00D54633"/>
    <w:rsid w:val="00D85B70"/>
    <w:rsid w:val="00D9354E"/>
    <w:rsid w:val="00E46E5B"/>
    <w:rsid w:val="00EA33E1"/>
    <w:rsid w:val="00EE296D"/>
    <w:rsid w:val="00EE47AE"/>
    <w:rsid w:val="00EE6E3C"/>
    <w:rsid w:val="00EF63D7"/>
    <w:rsid w:val="00F02D16"/>
    <w:rsid w:val="00F23EB9"/>
    <w:rsid w:val="00FF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16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20</cp:revision>
  <dcterms:created xsi:type="dcterms:W3CDTF">2026-07-17T09:06:00Z</dcterms:created>
  <dcterms:modified xsi:type="dcterms:W3CDTF">2026-07-20T21:46:00Z</dcterms:modified>
</cp:coreProperties>
</file>