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 w:line="360" w:lineRule="auto"/>
        <w:jc w:val="center"/>
      </w:pPr>
      <w:r>
        <w:rPr>
          <w:rFonts w:ascii="David" w:cs="David" w:hAnsi="David"/>
          <w:b/>
          <w:bCs/>
          <w:sz w:val="28"/>
          <w:szCs w:val="28"/>
          <w:rtl/>
        </w:rPr>
        <w:t xml:space="preserve">הקריה האקדמית אונו</w:t>
      </w:r>
    </w:p>
    <w:p>
      <w:pPr>
        <w:bidi/>
        <w:spacing w:after="240" w:line="360" w:lineRule="auto"/>
        <w:jc w:val="center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התמחות תקשוב ולמידה</w:t>
      </w:r>
    </w:p>
    <w:p>
      <w:pPr>
        <w:bidi/>
        <w:spacing w:after="300" w:line="360" w:lineRule="auto"/>
        <w:jc w:val="center"/>
      </w:pPr>
      <w:r>
        <w:rPr>
          <w:rFonts w:ascii="David" w:cs="David" w:hAnsi="David"/>
          <w:b/>
          <w:bCs/>
          <w:sz w:val="30"/>
          <w:szCs w:val="30"/>
          <w:rtl/>
        </w:rPr>
        <w:t xml:space="preserve">הצהרת שימוש בבינה מלאכותית</w:t>
      </w:r>
    </w:p>
    <w:p>
      <w:pPr>
        <w:bidi/>
        <w:spacing w:after="120" w:line="360" w:lineRule="auto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שם הקורס: סמינר</w:t>
      </w:r>
    </w:p>
    <w:p>
      <w:pPr>
        <w:bidi/>
        <w:spacing w:after="120" w:line="360" w:lineRule="auto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שם הסטודנטית: ג'סיקה אבו קארם</w:t>
      </w:r>
    </w:p>
    <w:p>
      <w:pPr>
        <w:bidi/>
        <w:spacing w:after="240" w:line="360" w:lineRule="auto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ת"ז: 321516262</w:t>
      </w:r>
    </w:p>
    <w:p>
      <w:pPr>
        <w:bidi/>
        <w:spacing w:after="120" w:line="360" w:lineRule="auto"/>
        <w:jc w:val="both"/>
      </w:pPr>
      <w:r>
        <w:rPr>
          <w:rFonts w:ascii="David" w:cs="David" w:hAnsi="David"/>
          <w:b/>
          <w:bCs/>
          <w:sz w:val="24"/>
          <w:szCs w:val="24"/>
          <w:rtl/>
        </w:rPr>
        <w:t xml:space="preserve">סימון מצב השימוש בבינה מלאכותית:</w:t>
      </w:r>
    </w:p>
    <w:p>
      <w:pPr>
        <w:bidi/>
        <w:spacing w:after="120" w:line="360" w:lineRule="auto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☐  בהכנת עבודה זו לא נעשה שימוש בבינה מלאכותית.</w:t>
      </w:r>
    </w:p>
    <w:p>
      <w:pPr>
        <w:bidi/>
        <w:spacing w:after="200" w:line="360" w:lineRule="auto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☒  בהכנת עבודה זו נעשה שימוש בבינה מלאכותית באופן הבא:</w:t>
      </w:r>
    </w:p>
    <w:tbl>
      <w:tblPr>
        <w:bidiVisual/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3000"/>
        <w:gridCol w:w="1472"/>
      </w:tblGrid>
      <w:tr>
        <w:tc>
          <w:tcPr>
            <w:tcW w:type="dxa" w:w="2000"/>
          </w:tcPr>
          <w:p>
            <w:pPr>
              <w:bidi/>
              <w:spacing w:after="40" w:line="300" w:lineRule="auto"/>
              <w:jc w:val="right"/>
            </w:pPr>
            <w:r>
              <w:rPr>
                <w:rFonts w:ascii="David" w:cs="David" w:hAnsi="David"/>
                <w:b/>
                <w:bCs/>
                <w:sz w:val="24"/>
                <w:szCs w:val="24"/>
                <w:rtl/>
              </w:rPr>
              <w:t xml:space="preserve">שם יישום בינה מלאכותית שנעשה בו שימוש</w:t>
            </w:r>
          </w:p>
        </w:tc>
        <w:tc>
          <w:tcPr>
            <w:tcW w:type="dxa" w:w="2600"/>
          </w:tcPr>
          <w:p>
            <w:pPr>
              <w:bidi/>
              <w:spacing w:after="40" w:line="300" w:lineRule="auto"/>
              <w:jc w:val="right"/>
            </w:pPr>
            <w:r>
              <w:rPr>
                <w:rFonts w:ascii="David" w:cs="David" w:hAnsi="David"/>
                <w:b/>
                <w:bCs/>
                <w:sz w:val="24"/>
                <w:szCs w:val="24"/>
                <w:rtl/>
              </w:rPr>
              <w:t xml:space="preserve">החלק של העבודה שנעשה בו שימוש בבינה המלאכותית</w:t>
            </w:r>
          </w:p>
        </w:tc>
        <w:tc>
          <w:tcPr>
            <w:tcW w:type="dxa" w:w="3000"/>
          </w:tcPr>
          <w:p>
            <w:pPr>
              <w:bidi/>
              <w:spacing w:after="40" w:line="300" w:lineRule="auto"/>
              <w:jc w:val="right"/>
            </w:pPr>
            <w:r>
              <w:rPr>
                <w:rFonts w:ascii="David" w:cs="David" w:hAnsi="David"/>
                <w:b/>
                <w:bCs/>
                <w:sz w:val="24"/>
                <w:szCs w:val="24"/>
                <w:rtl/>
              </w:rPr>
              <w:t xml:space="preserve">מטרת השימוש</w:t>
            </w:r>
          </w:p>
        </w:tc>
        <w:tc>
          <w:tcPr>
            <w:tcW w:type="dxa" w:w="1472"/>
          </w:tcPr>
          <w:p>
            <w:pPr>
              <w:bidi/>
              <w:spacing w:after="40" w:line="300" w:lineRule="auto"/>
              <w:jc w:val="right"/>
            </w:pPr>
            <w:r>
              <w:rPr>
                <w:rFonts w:ascii="David" w:cs="David" w:hAnsi="David"/>
                <w:b/>
                <w:bCs/>
                <w:sz w:val="24"/>
                <w:szCs w:val="24"/>
                <w:rtl/>
              </w:rPr>
              <w:t xml:space="preserve">קישור לדרייב לתיעוד המלא של הדיאלוג עם הצ'אט</w:t>
            </w:r>
          </w:p>
        </w:tc>
      </w:tr>
      <w:tr>
        <w:tc>
          <w:tcPr>
            <w:tcW w:type="dxa" w:w="2000"/>
          </w:tcPr>
          <w:p>
            <w:pPr>
              <w:bidi/>
              <w:spacing w:after="40" w:line="300" w:lineRule="auto"/>
              <w:jc w:val="right"/>
            </w:pPr>
            <w:r>
              <w:rPr>
                <w:rFonts w:ascii="Times New Roman" w:cs="Times New Roman" w:hAnsi="Times New Roman"/>
                <w:b w:val="false"/>
                <w:bCs w:val="false"/>
                <w:sz w:val="24"/>
                <w:szCs w:val="24"/>
                <w:rtl w:val="false"/>
              </w:rPr>
              <w:t xml:space="preserve">Claude (Anthropic)</w:t>
            </w:r>
          </w:p>
        </w:tc>
        <w:tc>
          <w:tcPr>
            <w:tcW w:type="dxa" w:w="2600"/>
          </w:tcPr>
          <w:p>
            <w:pPr>
              <w:bidi/>
              <w:spacing w:after="40" w:line="300" w:lineRule="auto"/>
              <w:jc w:val="right"/>
            </w:pPr>
            <w:r>
              <w:rPr>
                <w:rFonts w:ascii="David" w:cs="David" w:hAnsi="David"/>
                <w:b w:val="false"/>
                <w:bCs w:val="false"/>
                <w:sz w:val="24"/>
                <w:szCs w:val="24"/>
                <w:rtl/>
              </w:rPr>
              <w:t xml:space="preserve">רשימת המקורות של סקירת הספרות</w:t>
            </w:r>
          </w:p>
        </w:tc>
        <w:tc>
          <w:tcPr>
            <w:tcW w:type="dxa" w:w="3000"/>
          </w:tcPr>
          <w:p>
            <w:pPr>
              <w:bidi/>
              <w:spacing w:after="40" w:line="300" w:lineRule="auto"/>
              <w:jc w:val="right"/>
            </w:pPr>
            <w:r>
              <w:rPr>
                <w:rFonts w:ascii="David" w:cs="David" w:hAnsi="David"/>
                <w:b w:val="false"/>
                <w:bCs w:val="false"/>
                <w:sz w:val="24"/>
                <w:szCs w:val="24"/>
                <w:rtl/>
              </w:rPr>
              <w:t xml:space="preserve">סידור ועריכה של הרשימה הביבליוגרפית בהתאם לכללי </w:t>
            </w:r>
            <w:r>
              <w:rPr>
                <w:rFonts w:ascii="Times New Roman" w:cs="Times New Roman" w:hAnsi="Times New Roman"/>
                <w:b w:val="false"/>
                <w:bCs w:val="false"/>
                <w:sz w:val="24"/>
                <w:szCs w:val="24"/>
                <w:rtl w:val="false"/>
              </w:rPr>
              <w:t xml:space="preserve">APA </w:t>
            </w:r>
            <w:r>
              <w:rPr>
                <w:rFonts w:ascii="David" w:cs="David" w:hAnsi="David"/>
                <w:b w:val="false"/>
                <w:bCs w:val="false"/>
                <w:sz w:val="24"/>
                <w:szCs w:val="24"/>
                <w:rtl/>
              </w:rPr>
              <w:t xml:space="preserve">מהדורה 7: מבנה הרשומות, סדר אלפביתי, מקורות בעברית לפני מקורות באנגלית, הזחה תלויה והתאמה מלאה בין האזכורים בגוף העבודה לרשימה</w:t>
            </w:r>
          </w:p>
        </w:tc>
        <w:tc>
          <w:tcPr>
            <w:tcW w:type="dxa" w:w="1472"/>
          </w:tcPr>
          <w:p>
            <w:pPr>
              <w:bidi/>
              <w:spacing w:after="40" w:line="300" w:lineRule="auto"/>
              <w:jc w:val="right"/>
            </w:pPr>
            <w:r>
              <w:rPr>
                <w:rFonts w:ascii="David" w:cs="David" w:hAnsi="David"/>
                <w:b w:val="false"/>
                <w:bCs w:val="false"/>
                <w:sz w:val="24"/>
                <w:szCs w:val="24"/>
                <w:rtl/>
              </w:rPr>
              <w:t xml:space="preserve">[להשלים קישור]</w:t>
            </w:r>
          </w:p>
        </w:tc>
      </w:tr>
      <w:tr>
        <w:tc>
          <w:tcPr>
            <w:tcW w:type="dxa" w:w="2000"/>
          </w:tcPr>
          <w:p>
            <w:pPr>
              <w:bidi/>
              <w:spacing w:after="40" w:line="300" w:lineRule="auto"/>
              <w:jc w:val="right"/>
            </w:pPr>
            <w:r>
              <w:rPr>
                <w:rFonts w:ascii="Times New Roman" w:cs="Times New Roman" w:hAnsi="Times New Roman"/>
                <w:b w:val="false"/>
                <w:bCs w:val="false"/>
                <w:sz w:val="24"/>
                <w:szCs w:val="24"/>
                <w:rtl w:val="false"/>
              </w:rPr>
              <w:t xml:space="preserve">ChatGPT (OpenAI)</w:t>
            </w:r>
          </w:p>
        </w:tc>
        <w:tc>
          <w:tcPr>
            <w:tcW w:type="dxa" w:w="2600"/>
          </w:tcPr>
          <w:p>
            <w:pPr>
              <w:bidi/>
              <w:spacing w:after="40" w:line="300" w:lineRule="auto"/>
              <w:jc w:val="right"/>
            </w:pPr>
            <w:r>
              <w:rPr>
                <w:rFonts w:ascii="David" w:cs="David" w:hAnsi="David"/>
                <w:b w:val="false"/>
                <w:bCs w:val="false"/>
                <w:sz w:val="24"/>
                <w:szCs w:val="24"/>
                <w:rtl/>
              </w:rPr>
              <w:t xml:space="preserve">[להשלים: באיזה חלק של העבודה נעשה שימוש]</w:t>
            </w:r>
          </w:p>
        </w:tc>
        <w:tc>
          <w:tcPr>
            <w:tcW w:type="dxa" w:w="3000"/>
          </w:tcPr>
          <w:p>
            <w:pPr>
              <w:bidi/>
              <w:spacing w:after="40" w:line="300" w:lineRule="auto"/>
              <w:jc w:val="right"/>
            </w:pPr>
            <w:r>
              <w:rPr>
                <w:rFonts w:ascii="David" w:cs="David" w:hAnsi="David"/>
                <w:b w:val="false"/>
                <w:bCs w:val="false"/>
                <w:sz w:val="24"/>
                <w:szCs w:val="24"/>
                <w:rtl/>
              </w:rPr>
              <w:t xml:space="preserve">[להשלים: מטרת השימוש, למשל חיפוש רעיונות, סיכום מאמרים או שיפור ניסוח]</w:t>
            </w:r>
          </w:p>
        </w:tc>
        <w:tc>
          <w:tcPr>
            <w:tcW w:type="dxa" w:w="1472"/>
          </w:tcPr>
          <w:p>
            <w:pPr>
              <w:bidi/>
              <w:spacing w:after="40" w:line="300" w:lineRule="auto"/>
              <w:jc w:val="right"/>
            </w:pPr>
            <w:r>
              <w:rPr>
                <w:rFonts w:ascii="David" w:cs="David" w:hAnsi="David"/>
                <w:b w:val="false"/>
                <w:bCs w:val="false"/>
                <w:sz w:val="24"/>
                <w:szCs w:val="24"/>
                <w:rtl/>
              </w:rPr>
              <w:t xml:space="preserve">[להשלים קישור]</w:t>
            </w:r>
          </w:p>
        </w:tc>
      </w:tr>
    </w:tbl>
    <w:p>
      <w:pPr>
        <w:bidi/>
        <w:spacing w:after="120" w:line="360" w:lineRule="auto"/>
        <w:jc w:val="both"/>
      </w:pPr>
    </w:p>
    <w:p>
      <w:pPr>
        <w:bidi/>
        <w:spacing w:after="120" w:line="360" w:lineRule="auto"/>
        <w:jc w:val="both"/>
      </w:pPr>
      <w:r>
        <w:rPr>
          <w:rFonts w:ascii="David" w:cs="David" w:hAnsi="David"/>
          <w:b/>
          <w:bCs/>
          <w:sz w:val="24"/>
          <w:szCs w:val="24"/>
          <w:rtl/>
        </w:rPr>
        <w:t xml:space="preserve">אני מצהירה בזאת כי:</w:t>
      </w:r>
    </w:p>
    <w:p>
      <w:pPr>
        <w:bidi/>
        <w:spacing w:after="40" w:line="360" w:lineRule="auto"/>
        <w:jc w:val="both"/>
      </w:pPr>
      <w:r>
        <w:rPr>
          <w:rFonts w:ascii="David" w:cs="David" w:hAnsi="David"/>
          <w:b/>
          <w:bCs/>
          <w:sz w:val="24"/>
          <w:szCs w:val="24"/>
          <w:rtl/>
        </w:rPr>
        <w:t xml:space="preserve">שימוש ודיוק במידע:</w:t>
      </w:r>
    </w:p>
    <w:p>
      <w:pPr>
        <w:bidi/>
        <w:spacing w:after="120" w:line="360" w:lineRule="auto"/>
        <w:ind w:start="360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בדקתי את מקורות המידע שהתקבלו מהבינה המלאכותית ואישרתי את דיוקם: עברתי על כל רשומה ברשימת המקורות והשוויתי אותה למאמר המקורי שקראתי.</w:t>
      </w:r>
    </w:p>
    <w:p>
      <w:pPr>
        <w:bidi/>
        <w:spacing w:after="120" w:line="360" w:lineRule="auto"/>
        <w:ind w:start="360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אני מודעת לכך שכלי הבינה המלאכותית עשויים לספק מידע שאינו מדויק או מוטה, ונקטתי צעדים לוודא את אמינות המידע.</w:t>
      </w:r>
    </w:p>
    <w:p>
      <w:pPr>
        <w:bidi/>
        <w:spacing w:after="40" w:line="360" w:lineRule="auto"/>
        <w:jc w:val="both"/>
      </w:pPr>
      <w:r>
        <w:rPr>
          <w:rFonts w:ascii="David" w:cs="David" w:hAnsi="David"/>
          <w:b/>
          <w:bCs/>
          <w:sz w:val="24"/>
          <w:szCs w:val="24"/>
          <w:rtl/>
        </w:rPr>
        <w:t xml:space="preserve">עיבוד ומקוריות:</w:t>
      </w:r>
    </w:p>
    <w:p>
      <w:pPr>
        <w:bidi/>
        <w:spacing w:after="120" w:line="360" w:lineRule="auto"/>
        <w:ind w:start="360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עיבדתי בעצמי את התכנים שהתקבלו מהבינה המלאכותית.</w:t>
      </w:r>
    </w:p>
    <w:p>
      <w:pPr>
        <w:bidi/>
        <w:spacing w:after="120" w:line="360" w:lineRule="auto"/>
        <w:ind w:start="360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אני מתחייבת שהאחריות על כל התכנים בעבודה חלה עליי בלבד ככותבת עיקרית.</w:t>
      </w:r>
    </w:p>
    <w:p>
      <w:pPr>
        <w:bidi/>
        <w:spacing w:after="40" w:line="360" w:lineRule="auto"/>
        <w:jc w:val="both"/>
      </w:pPr>
      <w:r>
        <w:rPr>
          <w:rFonts w:ascii="David" w:cs="David" w:hAnsi="David"/>
          <w:b/>
          <w:bCs/>
          <w:sz w:val="24"/>
          <w:szCs w:val="24"/>
          <w:rtl/>
        </w:rPr>
        <w:t xml:space="preserve">ציון מקורות ותיעוד:</w:t>
      </w:r>
    </w:p>
    <w:p>
      <w:pPr>
        <w:bidi/>
        <w:spacing w:after="120" w:line="360" w:lineRule="auto"/>
        <w:ind w:start="360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ציינתי את כל המקורות שבהם נעשה שימוש, בהתאם לכללי </w:t>
      </w:r>
      <w:r>
        <w:rPr>
          <w:rFonts w:ascii="Times New Roman" w:cs="Times New Roman" w:hAnsi="Times New Roman"/>
          <w:b w:val="false"/>
          <w:bCs w:val="false"/>
          <w:sz w:val="24"/>
          <w:szCs w:val="24"/>
          <w:rtl w:val="false"/>
        </w:rPr>
        <w:t xml:space="preserve">APA.</w:t>
      </w:r>
    </w:p>
    <w:p>
      <w:pPr>
        <w:bidi/>
        <w:spacing w:after="120" w:line="360" w:lineRule="auto"/>
        <w:ind w:start="360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צירפתי כנספח תיעוד מלא של כל ההנחיות שלי (הפרומפטים) וכל התשובות מהצ'אט.</w:t>
      </w:r>
    </w:p>
    <w:p>
      <w:pPr>
        <w:bidi/>
        <w:spacing w:after="40" w:line="360" w:lineRule="auto"/>
        <w:jc w:val="both"/>
      </w:pPr>
      <w:r>
        <w:rPr>
          <w:rFonts w:ascii="David" w:cs="David" w:hAnsi="David"/>
          <w:b/>
          <w:bCs/>
          <w:sz w:val="24"/>
          <w:szCs w:val="24"/>
          <w:rtl/>
        </w:rPr>
        <w:t xml:space="preserve">יושרה אקדמית ותנאים:</w:t>
      </w:r>
    </w:p>
    <w:p>
      <w:pPr>
        <w:bidi/>
        <w:spacing w:after="120" w:line="360" w:lineRule="auto"/>
        <w:ind w:start="360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אני מתחייבת לשמור על כללי היושרה האקדמית כפי שמפורט במסמך זה.</w:t>
      </w:r>
    </w:p>
    <w:p>
      <w:pPr>
        <w:bidi/>
        <w:spacing w:after="300" w:line="360" w:lineRule="auto"/>
        <w:ind w:start="360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מובן לי כי הפרת כללים אלה, או שימוש לא ראוי בבינה מלאכותית, עלולים להוביל לסנקציות אקדמיות בהתאם לשיקול דעת המרצה.</w:t>
      </w:r>
    </w:p>
    <w:p>
      <w:pPr>
        <w:bidi/>
        <w:spacing w:after="120" w:line="360" w:lineRule="auto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חתימת הסטודנטית: ג'סיקה אבו קארם</w:t>
      </w:r>
    </w:p>
    <w:p>
      <w:pPr>
        <w:bidi/>
        <w:spacing w:after="120" w:line="360" w:lineRule="auto"/>
        <w:jc w:val="both"/>
      </w:pPr>
      <w:r>
        <w:rPr>
          <w:rFonts w:ascii="David" w:cs="David" w:hAnsi="David"/>
          <w:b w:val="false"/>
          <w:bCs w:val="false"/>
          <w:sz w:val="24"/>
          <w:szCs w:val="24"/>
          <w:rtl/>
        </w:rPr>
        <w:t xml:space="preserve">תאריך: 27.08.2026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David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2026-08-27T08:50:04.404Z</dcterms:created>
  <dcterms:modified xsi:type="dcterms:W3CDTF">2026-08-27T08:50:04.404Z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