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783_3852790658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85_3852790658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87_3852790658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89_3852790658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91_3852790658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93_3852790658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95_3852790658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97_3852790658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99_3852790658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3852790658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3_3852790658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05_3852790658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07_3852790658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09_3852790658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11_3852790658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13_3852790658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3852790658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17_3852790658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19_3852790658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21_3852790658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23_3852790658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25_3852790658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3852790658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29_3852790658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1_3852790658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3_3852790658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5_3852790658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הפרספקטיבה ההתייחסותית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חרדה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נוקשות והאזהרה מפני אימון מכניסטי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7_3852790658">
            <w:r>
              <w:rPr>
                <w:rStyle w:val="IndexLink"/>
              </w:rPr>
              <w:t xml:space="preserve">2.3.5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3852790658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  <w:rtl w:val="true"/>
              </w:rPr>
              <w:t>טבלה מסכמת של המקורות המרכזיים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1_3852790658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3852790658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  <w:rtl w:val="true"/>
              </w:rPr>
              <w:t>הפרופיל שההתערבות פוגשת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5_3852790658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  <w:rtl w:val="true"/>
              </w:rPr>
              <w:t>שני מנגנוני 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אימון והתאמה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7_3852790658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  <w:rtl w:val="true"/>
              </w:rPr>
              <w:t>מה מעצב את התרומה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שלושה גורמים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9_3852790658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  <w:rtl w:val="true"/>
              </w:rPr>
              <w:t>מודל אינטגרטיבי מוצע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 שכבות של תרומה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1_3852790658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  <w:rtl w:val="true"/>
              </w:rPr>
              <w:t>מענה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3_3852790658"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  <w:rtl w:val="true"/>
              </w:rPr>
              <w:t>השלכות תאורטיות ויישומיות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5_3852790658">
            <w:r>
              <w:rPr>
                <w:rStyle w:val="IndexLink"/>
              </w:rPr>
              <w:t xml:space="preserve">3.7 </w:t>
            </w:r>
            <w:r>
              <w:rPr>
                <w:rStyle w:val="IndexLink"/>
                <w:rtl w:val="true"/>
              </w:rPr>
              <w:t>מגבלות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57_3852790658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9_3852790658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  <w:rtl w:val="true"/>
              </w:rPr>
              <w:t>משמעות המסקנות ביחס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61_3852790658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  <w:rtl w:val="true"/>
              </w:rPr>
              <w:t>המלצות ליישום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63_3852790658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  <w:rtl w:val="true"/>
              </w:rPr>
              <w:t>הצעות למחקר המשך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65_3852790658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27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783_3852790658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785_3852790658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787_3852790658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בעיקר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מקורות יסוד ותיקים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789_3852790658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791_3852790658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793_3852790658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795_3852790658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797_3852790658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799_3852790658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801_3852790658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803_3852790658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805_3852790658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807_3852790658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המבט ההיסטורי מראה כמה השתנתה התמונה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במאמר ישראלי מראשית שנות התשעים תיאר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הידע שהיה מקובל אז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הרוב המכריע של האוטיסטים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הערכתו שבעים וחמישה עד שמונים אחוזים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נחשבו בעלי מנת משכל בטווח של פיגור שכלי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והתפיסה הפסיכיאטרית ראתה באוטיזם הפרעה קשה שאינה משאירה מקום רב להתערבות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 ביקר את התפיסה הזאת 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טען שתרומת הפסיכיאטריה מצטמצמת לאבחון ולתיאור ואינה מספקת כלים לעבודה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ושהיא עלולה ליצור תפיסה קטגורית שמדביקה לילד תווית של ליקוי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בהסתמך על רייטר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1989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כפי שמצוטט אצל 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מפני גישה שמתמקדת בהוראת מיומנויות ובצדדים התפקודיים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עלולה להפוך למכניסטית ולהתמקד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שלושים שנה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האבחנה מפרידה בין אוטיזם ללקות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והדיון עבר מהשאלה אם אפשר להתערב לשאלה איך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האזהרה של יואלי מפני אימון מכניסטי לא התיישנה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תלווה את הסקירה בפרק על ההתערבויות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809_3852790658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811_3852790658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813_3852790658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815_3852790658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817_3852790658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819_3852790658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821_3852790658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823_3852790658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825_3852790658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827_3852790658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829_3852790658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831_3852790658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833_3852790658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835_3852790658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הפרספקטיבה ההתייחסותית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חרדה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נוקשות והאזהרה מפני אימון מכניסטי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הספרות שנסקרה עד כאן מתארת את הנוקשות של ילדי גן על הרצף כליקוי בגמישות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קריאה אחרת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במאמרו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 מתוך עבודה קלינית עם ילדים ובוגרים על הרצף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טוען שהמאפיין הבולט של הילד הוא חרדה עצומה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בעיקר מפני בני 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ושרשימת הסימפטומים הארוכה היא מערכת הגנתית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ניסיון נואש לבנות סדר בתוך אי סדר ולהשיג שליטה באמצעים כפייתיים במצב של היעדר שליטה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ההתנהגויות המקובעות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ההיצמדות לקיים וההיאחזות במוכר מעידות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בלבול ומבוכה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על מגבלה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הפאניקה לשינוי סביבתי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חרדה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לקריאה הזאת שתי השלכות ישירות על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שגישה נוקשה או מענישה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שמבקשת להכחיד התנהגויות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מגבירה את החרדה ואת הניכור ויוצרת מעגל שקשה לפרוץ אותו בגיל מבוגר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מדווח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מניסיונו במחלקה סגורה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שדווקא מגע הדדי מרגיע ולא מאיים הפחית אלימות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אמצעי הרחקה ובידוד הגבירו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שהדרך צריכה להיות אינדיווידואלית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למצוא לכל ילד בנפרד את הגישה הייחודית לו להפחתת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וליצור סביבה מרגיעה ומקבלת שמסוגלת להכיל את פרצי החרדה והתוקפנות ואת הניסיונות המגושמים ליצור 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המפתח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לדבריו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אינו אצל הילד ואינו אצל איש החינוך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בקשר הספציפי בין השניים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המאמר 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והמינוח שלו אינו המינוח של היום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שלוש טענות בו רלוונטיות במיוחד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מציע הסבר משלים לקושי בגמישות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המעבר בין פעילויות מעורר 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התאמת הסביבה שמפחיתה את החרדה היא תנאי לכל אימון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תוספת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האזהרה מפני התמקדות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 היא ביקורת ישירה על מנגנון האימון שתואר בסעיפים הקודמים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אסטרטגיה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שמופעלת בלי קשר ובלי הפחתת חרדה עלולה להפוך לעיצוב התנהגות נוקשה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הדגש על הקשר הספציפי בין המבוגר לילד מזכיר שהמרפאה בעיסוק וקלינאית התקשורת אינן רק נושאות של שיטה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דמויות שהילד צריך לבטוח בהן לפני שהוא מוכן לצאת מהמוכר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7" w:name="__RefHeading___Toc837_3852790658"/>
      <w:bookmarkEnd w:id="27"/>
      <w:r>
        <w:rPr>
          <w:rFonts w:eastAsia="David" w:cs="David" w:ascii="David" w:hAnsi="David"/>
          <w:b/>
          <w:bCs/>
          <w:sz w:val="24"/>
          <w:szCs w:val="24"/>
        </w:rPr>
        <w:t>2.3.5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הבדל נוסף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עמוק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במטלות ובשאלונים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קיבולת גמישות מוגבלת יחווה שינוי כמאיים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העדכנית על התערבויות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שמשחק מתווך עדיף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נוטה למעשה לכיוון של הקריאה ההתייחסותית גם כשאינה מנסחת זאת כך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8" w:name="__RefHeading___Toc839_3852790658"/>
      <w:bookmarkEnd w:id="28"/>
      <w:r>
        <w:rPr>
          <w:rFonts w:eastAsia="David" w:cs="David" w:ascii="David" w:hAnsi="David"/>
          <w:b/>
          <w:bCs/>
          <w:sz w:val="28"/>
          <w:szCs w:val="28"/>
        </w:rPr>
        <w:t>2.4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טבלה מסכמת של המקורות המרכזיים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הטבלה הבאה מרכזת את המקורות שנסקרו לפי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מדינה ומדגם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מערך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העיקרי והתמה שהמקור משרת בעבודה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הטבלה מאפשרת לראות במבט אחד את שני הפערים שהוזכרו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רוב המחקרים האמפיריים על תפקודים ניהוליים באוטיזם נערכו מחוץ לישראל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ורוב המחקרים הישראליים עוסקים בהקשר ולא בהתערבות</w:t>
      </w:r>
      <w:r>
        <w:rPr>
          <w:rFonts w:eastAsia="David" w:cs="David"/>
          <w:sz w:val="24"/>
          <w:szCs w:val="24"/>
          <w:rtl w:val="true"/>
        </w:rPr>
        <w:t>.</w:t>
      </w:r>
    </w:p>
    <w:tbl>
      <w:tblPr>
        <w:bidiVisual w:val="true"/>
        <w:tblW w:w="9026" w:type="dxa"/>
        <w:jc w:val="left"/>
        <w:tblInd w:w="0" w:type="dxa"/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99"/>
        <w:gridCol w:w="2001"/>
        <w:gridCol w:w="1500"/>
        <w:gridCol w:w="3025"/>
        <w:gridCol w:w="601"/>
      </w:tblGrid>
      <w:tr>
        <w:trPr>
          <w:tblHeader w:val="true"/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מקור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מדינה</w:t>
            </w:r>
            <w:r>
              <w:rPr>
                <w:rFonts w:eastAsia="David" w:cs="David"/>
                <w:b/>
                <w:bCs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מדגם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מערך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ממצא עיקרי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תמה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Diamond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(2013)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תאורטית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שלושה רכיבי ליבה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ניתנים לאימון בגיל הגן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American Psychiatric Association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מדריך אבחוני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מסמך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אבחנה אחת עם מציינים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שכלית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שפה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רמת תמיכה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Christoforou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קושי עקבי בגמישות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ברוב המחקרים בעכבה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מעורב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Lupi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איטליה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על הרצף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אורך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שנתיים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קשיים ניהוליים מוקדמים ויציבים מנבאים חומרת סימפטומים וקשיים רגשיים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Howard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"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180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ותכנון קשורים לתקשורת חברתית ולפרגמטיקה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טורגמן וגלבוע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בהתפתחות תקינה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מתאם בין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BRIEF-P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לביצוע גרפו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מוטורי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DCCS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לזיהוי סיכון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פריש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3-10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הפרעת קשב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אמות מידה מקצועיות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פרוטוקול הערכה והתערבות בתפקודים ניהוליים מגיל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אלון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מן וברק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בוגרים והורים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המערכת מזהה יכולת שכלית ומתקשה לזהות צרכים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הס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גני חינוך מיוחד וגן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לפני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אחרי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עליית עמדות הורים 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מיומנויות עצמאות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אלמוג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 לילדים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כמותי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תפקוד רפלקטיבי מנבא מסוגלות הורית בשגרה ובמלחמה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בכר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כץ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ילדים בני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חמש תמות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מצוקה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תמיכה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מסוגלות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רפלקטיביות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הגנה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שטנגר ופדה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מורות כיתה א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'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85%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מהמורות וכמעט כל המרפאות תומכות בהתערבות כיתתית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און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מפונים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תיאור מיזם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ויסות עצמי דרך התאמת סביבה כתחום מומחיות של ריפוי בעיסוק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Gimeno &amp; Polatajko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מגבלות ילדות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CO-OP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אסטרטגיה מטה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קוגניטיבית עם עדות להעברה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ראיות באוטיזם מוגבלות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Binns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קנדה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קלינאיות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 וראיונות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הפניות שגרתיות לריפוי בעיסוק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קריאה למודל משולב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חוסר זמן לתיאום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Ryan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אוסטרליה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13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ניתוח תמטי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מקדמים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שפה משותפת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חסמים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זמן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מסגור מקצועי שונה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Yousef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קטאר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17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 ממוצע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4.3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חלוץ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ריפוי בעיסוק עם אסטרטגיות ניהוליות עדיף על ריפוי בעיסוק רגיל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Pereira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פורטוגל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36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מבוקר לא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מפגשי קלינאית תקשורת שיפרו פרגמטיקה והשגת מטרות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Muir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 במסגרות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קשיבות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משחק מתווך ופעילות גופנית יעילים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אתגר קוגניטיבי עם תנועה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יואלי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1992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עבודה קלינית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מאמר עיוני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נוקשות כביטוי לחרדה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אזהרה מאימון מכניסטי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הקשר כמפתח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רמר וגרומן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עם אוטיזם בתפקוד גבוה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התערבות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בובת תיאטרון מתווכת תקשורת ראשונית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פעוטות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חלוץ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שירים מסייעים ללמידת מושגים שפתיים ולקידוד בזיכרון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9" w:name="__RefHeading___Toc841_3852790658"/>
      <w:bookmarkEnd w:id="29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הייתה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מציע מענה בארבעה חלקים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תיאור הפרופיל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הבחנה בין שני מנגנוני 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הגורמים שמעצבים את התרומה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ומגבלות העבודה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0" w:name="__RefHeading___Toc843_3852790658"/>
      <w:bookmarkEnd w:id="30"/>
      <w:r>
        <w:rPr>
          <w:rFonts w:eastAsia="David" w:cs="David" w:ascii="David" w:hAnsi="David"/>
          <w:b/>
          <w:bCs/>
          <w:sz w:val="28"/>
          <w:szCs w:val="28"/>
        </w:rPr>
        <w:t>3.1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הפרופיל שההתערבות פוגשת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של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הקשיים יציבים ומנבאים תוצאות רחבות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במעברים ולא רק בשעת הטיפול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העובדה שילדים אלה הם ללא לקות שכלית משנה את הפרופיל באופן אחד נוסף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מאפשרת להם להשתתף בהתערבויות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כמו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שדורשות שפה ורפלקציה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הזאת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מסוים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הנוחה ביותר להתערבות ניהולית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 בעת האוכלוסייה שקשייה הניהוליים מוסתרים בקלות רבה ביותר מאחורי היכולת השכלית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1" w:name="__RefHeading___Toc845_3852790658"/>
      <w:bookmarkEnd w:id="31"/>
      <w:r>
        <w:rPr>
          <w:rFonts w:eastAsia="David" w:cs="David" w:ascii="David" w:hAnsi="David"/>
          <w:b/>
          <w:bCs/>
          <w:sz w:val="28"/>
          <w:szCs w:val="28"/>
        </w:rPr>
        <w:t>3.2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שני מנגנוני 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אימון והתאמה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שהספרות אינה מנסחת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בכל אחד מהמחקרים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(Gimeno &amp; Polatajko, 2025)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ותוכניות המשחק המתווך והפעילות הגופנית שנמצאו יעילות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מורידה את הדרישה הניהולית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וההתאמה הסביבתית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נמדדים אחרת ופועלים בטווחי זמן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ברגע שיש 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 קל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נשארת כשהלוח מוסר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קיימות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מזהירה שההעברה מוגבלת ונראית בעיקר במטלות דומות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ומכאן שאימון בחדר הטיפולים עשוי לא להגיע לגן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המתבקשת היא ששני המנגנונים צריכים לפעול יחד ובאותו מקום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של סביבת הגן שמאפשרת לילד להצליח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ואימון בתוך הסביבה המותאמת שמאפשר לו בהדרגה להזדקק לה פחות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ההיגיון של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והוא ההיגיון שהמרפאות בעיסוק בישראל כבר מבקשות ליישם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הפרספקטיבה ההתייחסותית מציבה גבול למנגנון האימון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שתוכניות שמבקשות לקדם את הילד לרמת תפקוד גבוהה יותר עלולות להתמקד בתוכנית ולא בילד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ושהתוצאה היא ריחוק בין הצוות לילד ותגובה אוטומטית ומנותקת מצדו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שאינו נשען על התאמה קודמת של הסביבה ועל קשר של אמון אינו אימון של תפקוד ניהולי אלא עיצוב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השניים היא שאימון של תפקוד ניהולי דורש מהילד לחשוב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לתכנן ולבדוק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עיצוב התנהגות דורש ממנו לציית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בחרדה יכול לציית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אינו יכול לחשוב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סדר השכבות שיוצע בהמשך אינו עניין של נוחות אלא של תנאי מוקדם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מסבירה גם את הממצא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המנגנון הראשון לבין שילוב שני המנגנונים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2" w:name="__RefHeading___Toc847_3852790658"/>
      <w:bookmarkEnd w:id="32"/>
      <w:r>
        <w:rPr>
          <w:rFonts w:eastAsia="David" w:cs="David" w:ascii="David" w:hAnsi="David"/>
          <w:b/>
          <w:bCs/>
          <w:sz w:val="28"/>
          <w:szCs w:val="28"/>
        </w:rPr>
        <w:t>3.3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מה מעצב את התרומה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שלושה גורמים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הגורם 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הקטארי מראה שאותה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הקנדי מראה שקלינאיות התקשורת אינן מנסחות את התפקודים הניהוליים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שיתוף פעולה בין מרפאות בעיסוק לאנשי מקצוע אחרים זיהה את ההבדל במסגור המקצועי כחסם 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בסיפור חברתי ובניסוח מילולי של המעבר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השפה המשותפת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 אחת מהן עובדת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בעיה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תלויה בתפקוד רפלקטיבי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לתפקודים הניהוליים של הילד 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3" w:name="__RefHeading___Toc849_3852790658"/>
      <w:bookmarkEnd w:id="33"/>
      <w:r>
        <w:rPr>
          <w:rFonts w:eastAsia="David" w:cs="David" w:ascii="David" w:hAnsi="David"/>
          <w:b/>
          <w:bCs/>
          <w:sz w:val="28"/>
          <w:szCs w:val="28"/>
        </w:rPr>
        <w:t>3.4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 אינטגרטיבי מוצע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 שכבות של תרומה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בסיס ההבחנה בין אימון להתאמה 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אפשר לנסח את 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כמודל של שלוש שכבות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הראשונה היא שכבת הסביבה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נשענת על המומחיות הסביבתית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ועל אמצעים שפתיים חזרתיים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ותוצאתה היא שהילד מצליח יותר ביום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השכבה הזאת היא גם המענה לדרישה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לסביבה מרגיעה ומקבלת שמסוגלת להכיל את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היא קודמת לכל השאר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משנה את התפקוד עצמו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השנייה היא שכבת האימון המשולב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בדרך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כפי שמלמדים כישור פרגמטי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ההבדל בין השכבה הזאת לשכבה הראשונה הוא ההבדל שמצא מחקר החלוץ הקטארי בין ריפוי בעיסוק רגיל לריפוי בעיסוק עם יעד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השלישית היא שכבת השפה המשותפת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התערבות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כשהמרפאה בעיסוק וקלינאית התקשורת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מראה שהמסגור המקצועי השונה הוא החסם המרכזי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הישראלית על ההורים מראה שהרפלקטיביות של ההורה היא המשאב המרכזי שלו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המשותפת של תפקודים ניהוליים נותנת לשניהם מענה אחד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המודל הוא הצעה עיונית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שבדק אותו כמכלול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שכבה בו נשענת על מקור לפחות אחד מהסקירה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וההיררכיה ביניהן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המודל מציע גם סדר עבודה מעשי לצוות שנכנס לגן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קודם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ובמקביל בניית השפה המשותפת עם הגננת וההורים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4" w:name="__RefHeading___Toc851_3852790658"/>
      <w:bookmarkEnd w:id="34"/>
      <w:r>
        <w:rPr>
          <w:rFonts w:eastAsia="David" w:cs="David" w:ascii="David" w:hAnsi="David"/>
          <w:b/>
          <w:bCs/>
          <w:sz w:val="28"/>
          <w:szCs w:val="28"/>
        </w:rPr>
        <w:t>3.5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מענה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ילדי גן על הרצף ללא לקות שכלית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בשלושה תנאים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לכל אחד מהתנאים האלה חלקית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מחקר חלוץ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סקירה של גישה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מחקרים איכותניים על חוויית אנשי המקצוע ועל היסק מהספרות הכללית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אחד שבודק את כל התנאים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שבודק אותם בכלל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המענה לשאלת המחקר 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מענה של כיוון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5" w:name="__RefHeading___Toc853_3852790658"/>
      <w:bookmarkEnd w:id="35"/>
      <w:r>
        <w:rPr>
          <w:rFonts w:eastAsia="David" w:cs="David" w:ascii="David" w:hAnsi="David"/>
          <w:b/>
          <w:bCs/>
          <w:sz w:val="28"/>
          <w:szCs w:val="28"/>
        </w:rPr>
        <w:t>3.6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השלכות תאורטיות ויישומיות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לכך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הכול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שנותנת לילד הצלחה מיידית ולצוות החינוכי כלי מיידי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שנעשה במעברים עצמם ולא בחדר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ולאורך כל הדרך בניית שפה משותפת עם הגננת וההורים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היישומית השנייה נוגעת למדידה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6" w:name="__RefHeading___Toc855_3852790658"/>
      <w:bookmarkEnd w:id="36"/>
      <w:r>
        <w:rPr>
          <w:rFonts w:eastAsia="David" w:cs="David" w:ascii="David" w:hAnsi="David"/>
          <w:b/>
          <w:bCs/>
          <w:sz w:val="28"/>
          <w:szCs w:val="28"/>
        </w:rPr>
        <w:t>3.7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מגבלות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נשענת על עשרים מקורות שפיטים ועל שני מקורות יסוד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אחד המקורות הישראליים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ומינוחו והנתונים שבו אינם עדכניים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הובא בשל הטיעון שבו ולא בשל נתוניו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סביבת חירום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מגבלה נוספת היא שהעבודה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אמפירי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ויש לבחון אותם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7" w:name="__RefHeading___Toc857_3852790658"/>
      <w:bookmarkEnd w:id="37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מצאה שהפרופיל הניהולי של ילדים אלה מאופיין בקושי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פועל על התפקודים האלה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ושתרומתו תלויה בהכוונה מפורשת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בשפה משותפת ובעבודה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מסקנות עולות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הישראלי בספרות הוא בעצמו ממצא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מצביע על צורך במחקר שדה בגני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8" w:name="__RefHeading___Toc859_3852790658"/>
      <w:bookmarkEnd w:id="38"/>
      <w:r>
        <w:rPr>
          <w:rFonts w:eastAsia="David" w:cs="David" w:ascii="David" w:hAnsi="David"/>
          <w:b/>
          <w:bCs/>
          <w:sz w:val="28"/>
          <w:szCs w:val="28"/>
        </w:rPr>
        <w:t>4.1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משמעות המסקנות ביחס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שאלה כיצד תורם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המסקנות עונות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המשמעות היא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באילו תנאים תרומתו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9" w:name="__RefHeading___Toc861_3852790658"/>
      <w:bookmarkEnd w:id="39"/>
      <w:r>
        <w:rPr>
          <w:rFonts w:eastAsia="David" w:cs="David" w:ascii="David" w:hAnsi="David"/>
          <w:b/>
          <w:bCs/>
          <w:sz w:val="28"/>
          <w:szCs w:val="28"/>
        </w:rPr>
        <w:t>4.2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המלצות ליישום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ההמלצות מסודרות לפי בעלי התפקידים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מהמטפלות אל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ומנוסחות כפעולות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לטיפול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במהלך הנוכחות הזאת להפעיל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>: "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עושים עכשיו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עשינו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הצליח</w:t>
      </w:r>
      <w:r>
        <w:rPr>
          <w:rFonts w:eastAsia="David" w:cs="David"/>
          <w:sz w:val="24"/>
          <w:szCs w:val="24"/>
          <w:rtl w:val="true"/>
        </w:rPr>
        <w:t xml:space="preserve">?".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להוסיף לכל יעד פרגמטי ניסוח של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ישמור על נושא במשך שלושה תורות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שהיעד 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רשימה של שלוש ההתאמות הסביבתיות שהן ממליצות עליהן לילד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ברמת הצוות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שכל תוכנית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לילד על הרצף בגן תכלול לפחות יעד אחד שמנוסח במונחי תפקוד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יעבור מפעילות חופשית למפגש בעזרת התראה של שתי דקות ולוח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יעדים מוטוריים ושפתיים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שיתוף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לקבוע בישיבת הצוות החודשית של הגן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שההדרכה ההורית תכלול הסבר על ההבחנה בין קושי ניהולי לבין 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0" w:name="__RefHeading___Toc863_3852790658"/>
      <w:bookmarkEnd w:id="40"/>
      <w:r>
        <w:rPr>
          <w:rFonts w:eastAsia="David" w:cs="David" w:ascii="David" w:hAnsi="David"/>
          <w:b/>
          <w:bCs/>
          <w:sz w:val="28"/>
          <w:szCs w:val="28"/>
        </w:rPr>
        <w:t>4.3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הצעות למחקר המשך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הנדרש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 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האם השיפור הפרגמטי מלווה בשיפור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41" w:name="__RefHeading___Toc865_3852790658"/>
      <w:bookmarkEnd w:id="41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1992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הצצה לעולמו של הילד האוטיסט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מתודה של התבוננות כאמצעי להבנת הילד החריג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סוגיות בחינוך מיוחד ובשיקום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7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19-29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https://www.jstor.org/stable/23453297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https://www.efshar.org.il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29</Pages>
  <Words>9129</Words>
  <Characters>47979</Characters>
  <CharactersWithSpaces>56824</CharactersWithSpaces>
  <Paragraphs>287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2026-09-10T18:15:19Z</dcterms:created>
  <dc:creator>הייכל מרווה</dc:creator>
  <dc:description/>
  <dc:language>en-US</dc:language>
  <cp:lastModifiedBy/>
  <dcterms:modified xsi:type="dcterms:W3CDTF">2026-09-10T18:15:36Z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