
<file path=[Content_Types].xml><?xml version="1.0" encoding="utf-8"?>
<Types xmlns="http://schemas.openxmlformats.org/package/2006/content-types">
  <Default Extension="rels" ContentType="application/vnd.openxmlformats-package.relationships+xml"/>
  <Default Extension="jpg" ContentType="image/jpeg"/>
  <Default Extension="jpeg" ContentType="image/jpeg"/>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bidi/>
        <w:spacing w:after="240" w:line="360"/>
        <w:jc w:val="center"/>
      </w:pPr>
      <w:r>
        <w:rPr>
          <w:rFonts w:ascii="Times New Roman" w:cs="David" w:eastAsia="David" w:hAnsi="Times New Roman"/>
          <w:b/>
          <w:bCs/>
          <w:i w:val="false"/>
          <w:iCs w:val="false"/>
          <w:sz w:val="28"/>
          <w:szCs w:val="28"/>
          <w:rtl/>
        </w:rPr>
        <w:t xml:space="preserve">המכללה האקדמית לחינוך ע״ש דוד ילין</w:t>
      </w:r>
    </w:p>
    <w:p>
      <w:pPr>
        <w:bidi/>
        <w:spacing w:after="240" w:line="360"/>
        <w:jc w:val="center"/>
      </w:pPr>
      <w:r>
        <w:rPr>
          <w:rFonts w:ascii="Times New Roman" w:cs="David" w:eastAsia="David" w:hAnsi="Times New Roman"/>
          <w:b w:val="false"/>
          <w:bCs w:val="false"/>
          <w:i w:val="false"/>
          <w:iCs w:val="false"/>
          <w:sz w:val="24"/>
          <w:szCs w:val="24"/>
          <w:rtl/>
        </w:rPr>
        <w:t xml:space="preserve">התוכנית לתואר שני</w:t>
      </w:r>
    </w:p>
    <w:p>
      <w:pPr>
        <w:bidi/>
        <w:spacing w:line="360"/>
        <w:jc w:val="center"/>
      </w:pPr>
      <w:r>
        <w:rPr>
          <w:rFonts w:ascii="Times New Roman" w:cs="David" w:eastAsia="David" w:hAnsi="Times New Roman"/>
          <w:b w:val="false"/>
          <w:bCs w:val="false"/>
          <w:i w:val="false"/>
          <w:iCs w:val="false"/>
          <w:sz w:val="24"/>
          <w:szCs w:val="24"/>
          <w:highlight w:val="yellow"/>
          <w:rtl/>
        </w:rPr>
        <w:t xml:space="preserve">[שם החוג / המסלול]</w:t>
      </w:r>
    </w:p>
    <w:p>
      <w:pPr>
        <w:spacing w:before="900"/>
      </w:pPr>
    </w:p>
    <w:p>
      <w:pPr>
        <w:bidi/>
        <w:spacing w:after="240" w:line="360"/>
        <w:jc w:val="center"/>
      </w:pPr>
      <w:r>
        <w:rPr>
          <w:rFonts w:ascii="Times New Roman" w:cs="David" w:eastAsia="David" w:hAnsi="Times New Roman"/>
          <w:b/>
          <w:bCs/>
          <w:i w:val="false"/>
          <w:iCs w:val="false"/>
          <w:sz w:val="32"/>
          <w:szCs w:val="32"/>
          <w:rtl/>
        </w:rPr>
        <w:t xml:space="preserve">מטקסט לתמונה ומכפייה לבחירה:</w:t>
      </w:r>
    </w:p>
    <w:p>
      <w:pPr>
        <w:bidi/>
        <w:spacing w:after="240" w:line="360"/>
        <w:jc w:val="center"/>
      </w:pPr>
      <w:r>
        <w:rPr>
          <w:rFonts w:ascii="Times New Roman" w:cs="David" w:eastAsia="David" w:hAnsi="Times New Roman"/>
          <w:b/>
          <w:bCs/>
          <w:i w:val="false"/>
          <w:iCs w:val="false"/>
          <w:sz w:val="28"/>
          <w:szCs w:val="28"/>
          <w:rtl/>
        </w:rPr>
        <w:t xml:space="preserve">פיתוח דרכי ההוראה שלי בשילוב מקורות חזותיים ומתן בחירה בשיעורי היסטוריה בכיתה ח׳</w:t>
      </w:r>
    </w:p>
    <w:p>
      <w:pPr>
        <w:bidi/>
        <w:spacing w:after="600" w:line="360"/>
        <w:jc w:val="center"/>
      </w:pPr>
      <w:r>
        <w:rPr>
          <w:rFonts w:ascii="Times New Roman" w:cs="David" w:eastAsia="David" w:hAnsi="Times New Roman"/>
          <w:b w:val="false"/>
          <w:bCs w:val="false"/>
          <w:i w:val="false"/>
          <w:iCs w:val="false"/>
          <w:sz w:val="24"/>
          <w:szCs w:val="24"/>
          <w:rtl/>
        </w:rPr>
        <w:t xml:space="preserve">מחקר פעולה עצמי</w:t>
      </w:r>
    </w:p>
    <w:p>
      <w:pPr>
        <w:bidi/>
        <w:spacing w:after="60" w:line="360"/>
        <w:jc w:val="center"/>
      </w:pPr>
      <w:r>
        <w:rPr>
          <w:rFonts w:ascii="Times New Roman" w:cs="David" w:eastAsia="David" w:hAnsi="Times New Roman"/>
          <w:b w:val="false"/>
          <w:bCs w:val="false"/>
          <w:i w:val="false"/>
          <w:iCs w:val="false"/>
          <w:sz w:val="24"/>
          <w:szCs w:val="24"/>
          <w:rtl/>
        </w:rPr>
        <w:t xml:space="preserve">עבודה סמינריונית הוגשה במסגרת הקורס:</w:t>
      </w:r>
    </w:p>
    <w:p>
      <w:pPr>
        <w:bidi/>
        <w:spacing w:after="600" w:line="360"/>
        <w:jc w:val="center"/>
      </w:pPr>
      <w:r>
        <w:rPr>
          <w:rFonts w:ascii="Times New Roman" w:cs="David" w:eastAsia="David" w:hAnsi="Times New Roman"/>
          <w:b w:val="false"/>
          <w:bCs w:val="false"/>
          <w:i w:val="false"/>
          <w:iCs w:val="false"/>
          <w:sz w:val="24"/>
          <w:szCs w:val="24"/>
          <w:rtl/>
        </w:rPr>
        <w:t xml:space="preserve">יישומי מחקר בהוראה, שיטות מחקר וסמינריון (1197040-1)</w:t>
      </w:r>
    </w:p>
    <w:p>
      <w:pPr>
        <w:bidi/>
        <w:spacing w:after="60" w:line="360"/>
        <w:jc w:val="center"/>
      </w:pPr>
      <w:r>
        <w:rPr>
          <w:rFonts w:ascii="Times New Roman" w:cs="David" w:eastAsia="David" w:hAnsi="Times New Roman"/>
          <w:b w:val="false"/>
          <w:bCs w:val="false"/>
          <w:i w:val="false"/>
          <w:iCs w:val="false"/>
          <w:sz w:val="24"/>
          <w:szCs w:val="24"/>
          <w:rtl/>
        </w:rPr>
        <w:t xml:space="preserve">מגישה: הדיל טאיש</w:t>
      </w:r>
    </w:p>
    <w:p>
      <w:pPr>
        <w:bidi/>
        <w:spacing w:after="60" w:line="360"/>
        <w:jc w:val="center"/>
      </w:pPr>
      <w:r>
        <w:rPr>
          <w:rFonts w:ascii="Times New Roman" w:cs="David" w:eastAsia="David" w:hAnsi="Times New Roman"/>
          <w:b w:val="false"/>
          <w:bCs w:val="false"/>
          <w:i w:val="false"/>
          <w:iCs w:val="false"/>
          <w:sz w:val="24"/>
          <w:szCs w:val="24"/>
          <w:rtl/>
        </w:rPr>
        <w:t xml:space="preserve">מספר תעודת זהות: </w:t>
      </w:r>
      <w:r>
        <w:rPr>
          <w:rFonts w:ascii="Times New Roman" w:cs="David" w:eastAsia="David" w:hAnsi="Times New Roman"/>
          <w:b w:val="false"/>
          <w:bCs w:val="false"/>
          <w:i w:val="false"/>
          <w:iCs w:val="false"/>
          <w:sz w:val="24"/>
          <w:szCs w:val="24"/>
          <w:highlight w:val="yellow"/>
          <w:rtl/>
        </w:rPr>
        <w:t xml:space="preserve">[להשלים]</w:t>
      </w:r>
    </w:p>
    <w:p>
      <w:pPr>
        <w:bidi/>
        <w:spacing w:after="60" w:line="360"/>
        <w:jc w:val="center"/>
      </w:pPr>
      <w:r>
        <w:rPr>
          <w:rFonts w:ascii="Times New Roman" w:cs="David" w:eastAsia="David" w:hAnsi="Times New Roman"/>
          <w:b w:val="false"/>
          <w:bCs w:val="false"/>
          <w:i w:val="false"/>
          <w:iCs w:val="false"/>
          <w:sz w:val="24"/>
          <w:szCs w:val="24"/>
          <w:rtl/>
        </w:rPr>
        <w:t xml:space="preserve">מנחת העבודה: ד״ר גילת כץ</w:t>
      </w:r>
    </w:p>
    <w:p>
      <w:pPr>
        <w:bidi/>
        <w:spacing w:after="60" w:line="360"/>
        <w:jc w:val="center"/>
      </w:pPr>
      <w:r>
        <w:rPr>
          <w:rFonts w:ascii="Times New Roman" w:cs="David" w:eastAsia="David" w:hAnsi="Times New Roman"/>
          <w:b w:val="false"/>
          <w:bCs w:val="false"/>
          <w:i w:val="false"/>
          <w:iCs w:val="false"/>
          <w:sz w:val="24"/>
          <w:szCs w:val="24"/>
          <w:rtl/>
        </w:rPr>
        <w:t xml:space="preserve">תאריך הגשה: </w:t>
      </w:r>
      <w:r>
        <w:rPr>
          <w:rFonts w:ascii="Times New Roman" w:cs="David" w:eastAsia="David" w:hAnsi="Times New Roman"/>
          <w:b w:val="false"/>
          <w:bCs w:val="false"/>
          <w:i w:val="false"/>
          <w:iCs w:val="false"/>
          <w:sz w:val="24"/>
          <w:szCs w:val="24"/>
          <w:highlight w:val="yellow"/>
          <w:rtl/>
        </w:rPr>
        <w:t xml:space="preserve">[תאריך עברי ולועזי]</w:t>
      </w:r>
    </w:p>
    <w:p>
      <w:pPr>
        <w:bidi/>
        <w:spacing w:after="240" w:line="360"/>
        <w:jc w:val="center"/>
      </w:pPr>
      <w:r>
        <w:rPr>
          <w:rFonts w:ascii="Times New Roman" w:cs="David" w:eastAsia="David" w:hAnsi="Times New Roman"/>
          <w:b w:val="false"/>
          <w:bCs w:val="false"/>
          <w:i w:val="false"/>
          <w:iCs w:val="false"/>
          <w:sz w:val="24"/>
          <w:szCs w:val="24"/>
          <w:rtl/>
        </w:rPr>
        <w:t xml:space="preserve">תשפ״ו, 2026</w:t>
      </w:r>
    </w:p>
    <w:p>
      <w:r>
        <w:br w:type="page"/>
      </w:r>
    </w:p>
    <w:p>
      <w:pPr>
        <w:bidi/>
        <w:spacing w:after="240" w:line="360"/>
        <w:jc w:val="center"/>
      </w:pPr>
      <w:r>
        <w:rPr>
          <w:rFonts w:ascii="Times New Roman" w:cs="David" w:eastAsia="David" w:hAnsi="Times New Roman"/>
          <w:b/>
          <w:bCs/>
          <w:i w:val="false"/>
          <w:iCs w:val="false"/>
          <w:sz w:val="28"/>
          <w:szCs w:val="28"/>
          <w:rtl/>
        </w:rPr>
        <w:t xml:space="preserve">תוכן עניינים</w:t>
      </w:r>
    </w:p>
    <w:sdt>
      <w:sdtPr>
        <w:alias w:val="תוכן עניינים"/>
      </w:sdtPr>
      <w:sdtContent>
        <w:p>
          <w:r>
            <w:fldChar w:fldCharType="begin" w:dirty="true"/>
            <w:instrText xml:space="preserve">TOC \h \o "1-1"</w:instrText>
            <w:fldChar w:fldCharType="separate"/>
          </w:r>
        </w:p>
        <w:p>
          <w:r>
            <w:fldChar w:fldCharType="end"/>
          </w:r>
        </w:p>
      </w:sdtContent>
    </w:sdt>
    <w:p>
      <w:pPr>
        <w:bidi/>
        <w:spacing w:after="120" w:line="360"/>
        <w:jc w:val="both"/>
      </w:pPr>
      <w:r>
        <w:rPr>
          <w:rFonts w:ascii="Times New Roman" w:cs="David" w:eastAsia="David" w:hAnsi="Times New Roman"/>
          <w:b w:val="false"/>
          <w:bCs w:val="false"/>
          <w:i w:val="false"/>
          <w:iCs w:val="false"/>
          <w:sz w:val="24"/>
          <w:szCs w:val="24"/>
          <w:highlight w:val="yellow"/>
          <w:rtl/>
        </w:rPr>
        <w:t xml:space="preserve">תוכן העניינים מתעדכן אוטומטית: לאחר פתיחת הקובץ בוורד ללחוץ על הטבלה ואז F9, או "עדכן שדה". מספרי העמודים מתחילים במבוא, כנדרש.</w:t>
      </w:r>
    </w:p>
    <w:p>
      <w:pPr>
        <w:sectPr>
          <w:pgSz w:w="11906" w:h="16838" w:orient="portrait"/>
          <w:pgMar w:top="1440" w:right="1440" w:bottom="1440" w:left="1440" w:header="708" w:footer="708" w:gutter="0"/>
          <w:pgNumType/>
          <w:docGrid w:linePitch="360"/>
        </w:sectPr>
      </w:pPr>
    </w:p>
    <w:p>
      <w:pPr>
        <w:pStyle w:val="Heading1"/>
        <w:bidi/>
        <w:spacing w:after="360" w:line="360"/>
        <w:jc w:val="center"/>
      </w:pPr>
      <w:r>
        <w:rPr>
          <w:rFonts w:ascii="Times New Roman" w:cs="David" w:eastAsia="David" w:hAnsi="Times New Roman"/>
          <w:b/>
          <w:bCs/>
          <w:i w:val="false"/>
          <w:iCs w:val="false"/>
          <w:sz w:val="28"/>
          <w:szCs w:val="28"/>
          <w:rtl/>
        </w:rPr>
        <w:t xml:space="preserve">מבוא</w:t>
      </w:r>
    </w:p>
    <w:p>
      <w:pPr>
        <w:bidi/>
        <w:spacing w:after="120" w:line="360"/>
        <w:jc w:val="both"/>
      </w:pPr>
      <w:r>
        <w:rPr>
          <w:rFonts w:ascii="Times New Roman" w:cs="David" w:eastAsia="David" w:hAnsi="Times New Roman"/>
          <w:b w:val="false"/>
          <w:bCs w:val="false"/>
          <w:i w:val="false"/>
          <w:iCs w:val="false"/>
          <w:sz w:val="24"/>
          <w:szCs w:val="24"/>
          <w:rtl/>
        </w:rPr>
        <w:t xml:space="preserve">עבודה זו מתארת מחקר פעולה עצמי שערכתי במהלך ההתנסות המעשית שלי בהוראת היסטוריה בכיתה ח׳3. נושא העבודה הוא פיתוח דרכי ההוראה שלי בשילוב מקורות חזותיים ובמתן בחירה בדרכי ההבעה, כדי להתאים את ההוראה לתלמידים שהטקסט הכתוב חוסם בפניהם את הדרך אל החומר. שאלת המחקר המרכזית היא באילו אופנים אפתח את דרכי ההוראה שלי בכיוונים אלה, ולצדה שתי שאלות משנה: אילו קשיים עולים בי כשאני עוזבת את ספר הלימוד כמרכז השיעור, ומה אני לומדת על תפיסתי הפדגוגית מתוך תגובות התלמידים לפעולותיי. המחקר הוא איכותני, מסוג מחקר פעולה ומחקר עצמי, ומושאו הוא אני ולא התלמידים.</w:t>
      </w:r>
    </w:p>
    <w:p>
      <w:pPr>
        <w:bidi/>
        <w:spacing w:after="120" w:line="360"/>
        <w:jc w:val="both"/>
      </w:pPr>
      <w:r>
        <w:rPr>
          <w:rFonts w:ascii="Times New Roman" w:cs="David" w:eastAsia="David" w:hAnsi="Times New Roman"/>
          <w:b w:val="false"/>
          <w:bCs w:val="false"/>
          <w:i w:val="false"/>
          <w:iCs w:val="false"/>
          <w:sz w:val="24"/>
          <w:szCs w:val="24"/>
          <w:rtl/>
        </w:rPr>
        <w:t xml:space="preserve">הגעתי לנושא מתוך רגע אחד בכיתה. בשיעור על שורשי המהפכה התעשייתית, כשקראנו טקסט ארוך מספר הלימוד, ראיתי תלמיד שראשו מונח על השולחן ולידו תלמיד שעושה הכול חוץ מלקרוא. השקט באותו שיעור לא היה שקט של ריכוז אלא של נסיגה, ואני הרגשתי חוסר אונים. בהתחלה חשבתי שהבעיה בתלמידים. חברה ללימודים שאלה אותי אם חשבתי להציג את ההיסטוריה כתמונה במקום כטקסט, ומאחר שתחום ההתמחות הראשון שלי הוא אמנות, השאלה הזו פגשה משהו שהכרתי מעצמי: גם אני, כתלמידה, הבנתי דרך העיניים לפני שהבנתי דרך המילים. </w:t>
      </w:r>
      <w:r>
        <w:rPr>
          <w:rFonts w:ascii="Times New Roman" w:cs="David" w:eastAsia="David" w:hAnsi="Times New Roman"/>
          <w:b w:val="false"/>
          <w:bCs w:val="false"/>
          <w:i w:val="false"/>
          <w:iCs w:val="false"/>
          <w:sz w:val="24"/>
          <w:szCs w:val="24"/>
          <w:highlight w:val="yellow"/>
          <w:rtl/>
        </w:rPr>
        <w:t xml:space="preserve">[אפשר לשלב כאן משפט מהבלוג של תחילת השנה]</w:t>
      </w:r>
      <w:r>
        <w:rPr>
          <w:rFonts w:ascii="Times New Roman" w:cs="David" w:eastAsia="David" w:hAnsi="Times New Roman"/>
          <w:b w:val="false"/>
          <w:bCs w:val="false"/>
          <w:i w:val="false"/>
          <w:iCs w:val="false"/>
          <w:sz w:val="24"/>
          <w:szCs w:val="24"/>
          <w:rtl/>
        </w:rPr>
        <w:t xml:space="preserve"> כך הפכה הבעיה מבעיה של התלמידים לשאלה על דרכי ההוראה שלי.</w:t>
      </w:r>
    </w:p>
    <w:p>
      <w:pPr>
        <w:bidi/>
        <w:spacing w:after="120" w:line="360"/>
        <w:jc w:val="both"/>
      </w:pPr>
      <w:r>
        <w:rPr>
          <w:rFonts w:ascii="Times New Roman" w:cs="David" w:eastAsia="David" w:hAnsi="Times New Roman"/>
          <w:sz w:val="24"/>
          <w:rtl/>
        </w:rPr>
        <w:t>העבודה בנויה מסקירת ספרות על הוראה מותאמת, אוטונומיה וייצוג חזותי בהוראת היסטוריה; מפרק מתודולוגיה המתאר את גישת המחקר, את המשתתפים, את הכלים ואת דרך הניתוח; מפרק ממצאים המתאר את שלבי התהליך, מזיהוי הבעיה, דרך מחקר הגישוש, ועד תהליכי יצירת השינוי; ומפרק דיון המנתח את הממצאים לאור הספרות ומסכם את מה שלמדתי על עצמי כמורה. בסוף העבודה רשימה ביבליוגרפית ושלושה נספחים: תוכנית מחקר הפעולה, מדריך הריאיון החצי־מובנה ששימש במחקר הגישוש, ותמלולי הריאיונות כלשונם.</w:t>
      </w:r>
    </w:p>
    <w:p>
      <w:r>
        <w:br w:type="page"/>
      </w:r>
    </w:p>
    <w:p>
      <w:pPr>
        <w:pStyle w:val="Heading1"/>
        <w:pageBreakBefore/>
        <w:bidi/>
        <w:spacing w:after="360" w:line="360"/>
        <w:jc w:val="center"/>
      </w:pPr>
      <w:r>
        <w:rPr>
          <w:rFonts w:ascii="Times New Roman" w:cs="David" w:eastAsia="David" w:hAnsi="Times New Roman"/>
          <w:b/>
          <w:bCs/>
          <w:i w:val="false"/>
          <w:iCs w:val="false"/>
          <w:sz w:val="28"/>
          <w:szCs w:val="28"/>
          <w:rtl/>
        </w:rPr>
        <w:t xml:space="preserve">סקירת ספרות</w:t>
      </w:r>
    </w:p>
    <w:p>
      <w:pPr>
        <w:bidi/>
        <w:spacing w:after="120" w:line="360"/>
        <w:jc w:val="both"/>
      </w:pPr>
      <w:r>
        <w:rPr>
          <w:rFonts w:ascii="Times New Roman" w:cs="David" w:eastAsia="David" w:hAnsi="Times New Roman"/>
          <w:b/>
          <w:bCs/>
          <w:i w:val="false"/>
          <w:iCs w:val="false"/>
          <w:sz w:val="24"/>
          <w:szCs w:val="24"/>
          <w:rtl/>
        </w:rPr>
        <w:t xml:space="preserve">התמודדות עם השונות בכיתה: הוראה מותאמת, אוטונומיה וייצוג חזותי בהוראת ההיסטוריה</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1. מבוא</w:t>
      </w:r>
    </w:p>
    <w:p>
      <w:pPr>
        <w:bidi/>
        <w:spacing w:after="120" w:line="360"/>
        <w:jc w:val="both"/>
      </w:pPr>
      <w:r>
        <w:rPr>
          <w:rFonts w:ascii="Times New Roman" w:cs="David" w:eastAsia="David" w:hAnsi="Times New Roman"/>
          <w:b w:val="false"/>
          <w:bCs w:val="false"/>
          <w:i w:val="false"/>
          <w:iCs w:val="false"/>
          <w:sz w:val="24"/>
          <w:szCs w:val="24"/>
          <w:rtl/>
        </w:rPr>
        <w:t xml:space="preserve">בעשורים האחרונים חל במחשבה החינוכית מעבר מהנחה שדרך הוראה אחת מתאימה לכל הלומדים, אל תפיסה שרואה בשונות בין הלומדים נתון יסודי שההוראה צריכה להיענות לו (Tomlinson, 2014). בהוראת ההיסטוריה המעבר הזה בולט במיוחד, משום שהמקצוע נשען במידה רבה על קריאת טקסטים ועל כתיבה, ולכן תלמידים שמתקשים בטקסט עלולים להיות מודרים ממנו גם כאשר יכולת החשיבה ההיסטורית שלהם אינה נופלת מזו של חבריהם (Wineburg, 2001). פרק זה סוקר את הספרות בשלושה נושאים הקשורים לשאלת המחקר: הוראה מותאמת ודרכי היישום שלה בכיתה, מתן אוטונומיה ובחירה ללומדים, וייצוג חזותי בהוראת ההיסטוריה. לאחר מכן הפרק פונה אל השאלה כיצד מורה לומדת ליישם גישות אלו בכיתתה, ומציג את מחקר הפעולה העצמי כדרך לכך. הפרק מסתיים בסקירת האתגרים המדווחים ביישום.</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2. שונות בין לומדים והוראה מותאמת</w:t>
      </w:r>
    </w:p>
    <w:p>
      <w:pPr>
        <w:bidi/>
        <w:spacing w:after="120" w:line="360"/>
        <w:jc w:val="both"/>
      </w:pPr>
      <w:r>
        <w:rPr>
          <w:rFonts w:ascii="Times New Roman" w:cs="David" w:eastAsia="David" w:hAnsi="Times New Roman"/>
          <w:b w:val="false"/>
          <w:bCs w:val="false"/>
          <w:i w:val="false"/>
          <w:iCs w:val="false"/>
          <w:sz w:val="24"/>
          <w:szCs w:val="24"/>
          <w:rtl/>
        </w:rPr>
        <w:t xml:space="preserve">הוראה מותאמת (differentiated instruction) היא גישה שבה המורה מתכנן מראש דרכים שונות שבהן תלמידים שונים יוכלו לגשת לאותם רעיונות מרכזיים, לעבד אותם ולהראות מה הבינו. טומלינסון, שהגדירה את הגישה ופיתחה אותה, מבחינה בין שלושה רכיבים שאפשר להתאים: התוכן, כלומר מה התלמיד לומד ובאילו חומרים; התהליך, כלומר הפעילויות שבאמצעותן הוא מעבד את החומר; והתוצר, כלומר הדרך שבה הוא מציג את הבנתו. ההתאמה נעשית לפי שלושה מאפיינים של הלומד: מוכנות, תחומי עניין ופרופיל למידה (Tomlinson, 2014, 2017). עיקרון מרכזי בגישה הוא שההתאמה אינה משנה את מטרות הלמידה, אלא את הדרכים להגיע אליהן, ולכן היא שונה מהורדת רמה.</w:t>
      </w:r>
    </w:p>
    <w:p>
      <w:pPr>
        <w:bidi/>
        <w:spacing w:after="120" w:line="360"/>
        <w:jc w:val="both"/>
      </w:pPr>
      <w:r>
        <w:rPr>
          <w:rFonts w:ascii="Times New Roman" w:cs="David" w:eastAsia="David" w:hAnsi="Times New Roman"/>
          <w:b w:val="false"/>
          <w:bCs w:val="false"/>
          <w:i w:val="false"/>
          <w:iCs w:val="false"/>
          <w:sz w:val="24"/>
          <w:szCs w:val="24"/>
          <w:rtl/>
        </w:rPr>
        <w:t xml:space="preserve">הבסיס התאורטי לתפיסת השונות נשען, בין היתר, על תאוריית האינטליגנציות המרובות של גארדנר, שלפיה אינטליגנציה אינה יכולת אחת אלא מכלול של יכולות נפרדות יחסית, ובהן לשונית, לוגית-מתמטית, מרחבית-חזותית, גופנית, בין-אישית ותוך-אישית (Gardner, 2011). בהוראת היסטוריה משמעות הדבר היא שתלמיד שמתקשה לנסח טיעון בכתב עשוי להבין מהלך היסטורי דרך מפה או תמונה, או להסביר מניעים של דמויות דרך משחק תפקידים. ביקורת על התאוריה מציינת שקשה לאשש אמפירית את ההפרדה בין האינטליגנציות, אך גם המבקרים מסכימים שהיא תרמה להרחבת מגוון דרכי ההוראה וההערכה (Gardner, 2011).</w:t>
      </w:r>
    </w:p>
    <w:p>
      <w:pPr>
        <w:bidi/>
        <w:spacing w:after="120" w:line="360"/>
        <w:jc w:val="both"/>
      </w:pPr>
      <w:r>
        <w:rPr>
          <w:rFonts w:ascii="Times New Roman" w:cs="David" w:eastAsia="David" w:hAnsi="Times New Roman"/>
          <w:b w:val="false"/>
          <w:bCs w:val="false"/>
          <w:i w:val="false"/>
          <w:iCs w:val="false"/>
          <w:sz w:val="24"/>
          <w:szCs w:val="24"/>
          <w:rtl/>
        </w:rPr>
        <w:t xml:space="preserve">מסגרת נוספת, שצמחה מתחום החינוך המיוחד והתרחבה לכלל הכיתות, היא עיצוב אוניברסלי ללמידה (Universal Design for Learning). לפי מסגרת זו, במקום להתאים בדיעבד את השיעור לתלמידים שמתקשים, יש לתכנן אותו מראש כך שיציע דרכים מרובות של ייצוג המידע, דרכים מרובות של פעולה והבעה, ודרכים מרובות של מעורבות (Meyer, Rose &amp; Gordon, 2014). ההנחה היא שמה שנחוץ לתלמידים עם קשיים מיטיב גם עם שאר הכיתה. שתי המסגרות, הוראה מותאמת ועיצוב אוניברסלי, משלימות זו את זו: הראשונה מדריכה את המורה כיצד להגיב לשונות, והשנייה כיצד לתכנן מלכתחילה סביבה שמצמצמת חסמים.</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3. דרכי הוראה מותאמת בכיתה</w:t>
      </w:r>
    </w:p>
    <w:p>
      <w:pPr>
        <w:bidi/>
        <w:spacing w:after="120" w:line="360"/>
        <w:jc w:val="both"/>
      </w:pPr>
      <w:r>
        <w:rPr>
          <w:rFonts w:ascii="Times New Roman" w:cs="David" w:eastAsia="David" w:hAnsi="Times New Roman"/>
          <w:b w:val="false"/>
          <w:bCs w:val="false"/>
          <w:i w:val="false"/>
          <w:iCs w:val="false"/>
          <w:sz w:val="24"/>
          <w:szCs w:val="24"/>
          <w:rtl/>
        </w:rPr>
        <w:t xml:space="preserve">הספרות מציעה מגוון אסטרטגיות מעשיות ליישום הוראה מותאמת. בהתאמת התוכן נהוג להציע את אותו רעיון בכמה ערוצים: טקסט מקורי לצד גרסה מקוצרת, סרטון או תמונה, וכן טקסטים ברמות קושי שונות שכולם מובילים לאותה שאלה מרכזית. בהתאמת התהליך משתמשים במשימות מדורגות (tiered tasks), שבהן כל התלמידים עוסקים באותו מושג אך ברמות מורכבות שונות; בקבוצות גמישות, שהרכבן משתנה לפי המשימה ולא נקבע לפי רמה קבועה; ובתחנות למידה שבהן התלמידים נעים בין פעילויות. בהתאמת התוצר נהוג להציע לוח בחירה או תפריט משימות, שבו התלמיד בוחר כיצד להראות את הבנתו: כתיבה, ציור, דגם, הצגה או תרשים, כאשר קריטריוני ההערכה משותפים לכל האפשרויות (Tomlinson, 2017).</w:t>
      </w:r>
    </w:p>
    <w:p>
      <w:pPr>
        <w:bidi/>
        <w:spacing w:after="120" w:line="360"/>
        <w:jc w:val="both"/>
      </w:pPr>
      <w:r>
        <w:rPr>
          <w:rFonts w:ascii="Times New Roman" w:cs="David" w:eastAsia="David" w:hAnsi="Times New Roman"/>
          <w:b w:val="false"/>
          <w:bCs w:val="false"/>
          <w:i w:val="false"/>
          <w:iCs w:val="false"/>
          <w:sz w:val="24"/>
          <w:szCs w:val="24"/>
          <w:rtl/>
        </w:rPr>
        <w:t xml:space="preserve">טומלינסון מדגישה שהתאמה טובה מתחילה בהערכה מתמשכת: המורה בודק לפני היחידה ובמהלכה מה התלמידים כבר יודעים ומה מעניין אותם, ומתכנן לפי זה. היא ממליצה על הנחיות עבודה כתובות וברורות לכל קבוצה, על שגרות קבועות למעבר בין פעילויות, ועל משימות עוגן שתלמידים שסיימו מוקדם יכולים לפנות אליהן בלי להמתין למורה (Tomlinson, 2017; Tomlinson &amp; Imbeau, 2010). כמו כן היא מציעה למורה להתחיל בשינוי קטן אחד, למשל התאמת התוצר ביחידה אחת, ולא לנסות להתאים הכול בבת אחת.</w:t>
      </w:r>
    </w:p>
    <w:p>
      <w:pPr>
        <w:bidi/>
        <w:spacing w:after="120" w:line="360"/>
        <w:jc w:val="both"/>
      </w:pPr>
      <w:r>
        <w:rPr>
          <w:rFonts w:ascii="Times New Roman" w:cs="David" w:eastAsia="David" w:hAnsi="Times New Roman"/>
          <w:b w:val="false"/>
          <w:bCs w:val="false"/>
          <w:i w:val="false"/>
          <w:iCs w:val="false"/>
          <w:sz w:val="24"/>
          <w:szCs w:val="24"/>
          <w:rtl/>
        </w:rPr>
        <w:t xml:space="preserve">סקירת מחקרים שבחנו את הגישה מצאה שהוראה מותאמת קשורה לעלייה במעורבות ובהישגים של תלמידים ברמות שונות, אך גם שמורים מדווחים על קושי ליישם אותה בשל עומס בתכנון, כיתות גדולות ומבחנים אחידים (Subban, 2006). ממצאים אלה מדגישים שהוראה מותאמת אינה רק אוסף של טכניקות, אלא שינוי בתפקיד המורה, ממי שמעביר חומר אחיד למי שמארגן סביבת למידה מגוונת ומנהל אותה.</w:t>
      </w:r>
    </w:p>
    <w:p>
      <w:pPr>
        <w:bidi/>
        <w:spacing w:after="120" w:line="360"/>
        <w:jc w:val="both"/>
      </w:pPr>
      <w:r>
        <w:rPr>
          <w:rFonts w:ascii="Times New Roman" w:cs="David" w:eastAsia="David" w:hAnsi="Times New Roman"/>
          <w:b w:val="false"/>
          <w:bCs w:val="false"/>
          <w:i w:val="false"/>
          <w:iCs w:val="false"/>
          <w:sz w:val="24"/>
          <w:szCs w:val="24"/>
          <w:rtl/>
        </w:rPr>
        <w:t xml:space="preserve">בהוראת ההיסטוריה אפשר לתרגם את העקרונות האלה לפעולות מוגדרות. מקור אחד, טקסט או תמונה, יכול לשמש את כל הכיתה כאשר השאלות עליו מדורגות: שאלת תצפית שעונה על מה רואים או מה כתוב, שאלת פירוש ששואלת מה זה אומר, ושאלת הסקה ששואלת מה זה מלמד על התקופה. תלמידים שמתקשים מתחילים בשכבה הראשונה ומתקדמים ממנה, ותלמידים מהירים מתחילים גבוה יותר. פיגומים נוספים שהספרות מציעה הם מארגנים גרפיים, למשל טבלת סיבה ותוצאה או ציר זמן ריק שממלאים במהלך השיעור, ופתיחי משפט שמסייעים לנסח טיעון היסטורי, כגון 'מהתמונה אפשר להבין ש...' או 'הסיבה לכך הייתה...'. הרעיון של הפיגום נשען על ויגוצקי, שלפיו הלמידה מתרחשת בטווח שבין מה שהלומד יכול לעשות לבד לבין מה שהוא יכול לעשות בעזרת תיווך, ושהתיווך אמור להצטמצם בהדרגה (Vygotsky, 1978). בהתאמת התוצר, לוח הבחירה בהיסטוריה יכול לכלול, למשל, מכתב מנקודת מבט של דמות, ציור או קריקטורה, דגם, ציר זמן מאויר או הצגה קצרה, כאשר לכל האפשרויות מחוון משותף: הצגת שינוי היסטורי אחד והסבר של השפעתו על בני האדם (Tomlinson, 2017).</w:t>
      </w:r>
    </w:p>
    <w:p>
      <w:pPr>
        <w:bidi/>
        <w:spacing w:after="120" w:line="360"/>
        <w:jc w:val="both"/>
      </w:pPr>
      <w:r>
        <w:rPr>
          <w:rFonts w:ascii="Times New Roman" w:cs="David" w:eastAsia="David" w:hAnsi="Times New Roman"/>
          <w:b w:val="false"/>
          <w:bCs w:val="false"/>
          <w:i w:val="false"/>
          <w:iCs w:val="false"/>
          <w:sz w:val="24"/>
          <w:szCs w:val="24"/>
          <w:rtl/>
        </w:rPr>
        <w:t xml:space="preserve">גם מילות ההנחיה של המורה הן חלק מההתאמה. טומלינסון ואימבו מציעות הנחיות קצרות וכתובות לכל קבוצה, כך שהתלמיד יכול לחזור אליהן בלי להמתין למורה; אמירה מפורשת של מטרת המשימה ושל הקריטריונים להצלחה; ושאלות המשך מוכנות מראש לתלמידים שמסיימים מוקדם, כגון 'מה היה קורה אילו...' או 'מצאו פרט נוסף בתמונה שמחזק את מה שאמרתם' (Tomlinson &amp; Imbeau, 2010). מסגרת העיצוב האוניברסלי מוסיפה שההנחיות עצמן צריכות להיות נגישות: לקרוא אותן בקול ולהציג אותן בכתב, לפרק משימה ארוכה לצעדים, ולאפשר לתלמיד לבחור באיזה ערוץ הוא מגיש (Meyer et al., 2014). מהספרות עולה, אם כן, שהוראה מותאמת אינה דורשת שיעור שונה לכל תלמיד, אלא כמה החלטות תכנון: מקור שמאפשר כניסה בכמה רמות, שאלות מדורגות, פיגומים, בחירה בתוצר, והנחיות ברורות שמשחררות את המורה ללוות את מי שצריך אותה.</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4. תלמידים המתקשים בטקסט בשיעורי היסטוריה</w:t>
      </w:r>
    </w:p>
    <w:p>
      <w:pPr>
        <w:bidi/>
        <w:spacing w:after="120" w:line="360"/>
        <w:jc w:val="both"/>
      </w:pPr>
      <w:r>
        <w:rPr>
          <w:rFonts w:ascii="Times New Roman" w:cs="David" w:eastAsia="David" w:hAnsi="Times New Roman"/>
          <w:b w:val="false"/>
          <w:bCs w:val="false"/>
          <w:i w:val="false"/>
          <w:iCs w:val="false"/>
          <w:sz w:val="24"/>
          <w:szCs w:val="24"/>
          <w:rtl/>
        </w:rPr>
        <w:t xml:space="preserve">שיעור היסטוריה מסורתי נשען על קריאה: ספר לימוד, מקור כתוב, שאלות בכתב. עבור תלמיד שמתקשה בקריאה, החסם הזה עומד לפני התוכן, ולכן הוא עלול להיראות כמי שאינו מבין היסטוריה כאשר למעשה הוא אינו מגיע אליה. ויינברג מראה שחשיבה היסטורית, כלומר היכולת לשאול מי יצר מקור, מתי ולשם מה, אינה תלויה בכמות הטקסט שנקרא אלא בסוג השאלות שנשאלות, וכי גם מקור קצר או חזותי יכול לשמש בסיס לחשיבה כזו (Wineburg, 2001). מכאן שהתאמת ההוראה לתלמידים המתקשים בטקסט אינה ויתור על המטרה הדיסציפלינרית, אלא שינוי בדרך הכניסה אליה.</w:t>
      </w:r>
    </w:p>
    <w:p>
      <w:pPr>
        <w:bidi/>
        <w:spacing w:after="120" w:line="360"/>
        <w:jc w:val="both"/>
      </w:pPr>
      <w:r>
        <w:rPr>
          <w:rFonts w:ascii="Times New Roman" w:cs="David" w:eastAsia="David" w:hAnsi="Times New Roman"/>
          <w:b w:val="false"/>
          <w:bCs w:val="false"/>
          <w:i w:val="false"/>
          <w:iCs w:val="false"/>
          <w:sz w:val="24"/>
          <w:szCs w:val="24"/>
          <w:rtl/>
        </w:rPr>
        <w:t xml:space="preserve">הספרות מציעה כמה דרכים לכך. הראשונה היא סדר: להתחיל בהתבוננות ובשיח בעל פה, ורק אחר כך לגשת לטקסט, כך שהתלמיד מגיע אל הקריאה עם ידע קודם ועם שאלה משלו (Levstik &amp; Barton, 2011). השנייה היא ייצוג כפול: להציג את אותו רעיון בתמונה ובמילים בסמיכות, מה שמקל על העיבוד ועל הזיכרון גם אצל קוראים חלשים (Mayer, 2009; Paivio, 1986). השלישית היא ריבוי ערוצי הבעה: לאפשר לתלמיד להראות הבנה בציור, בדגם או בדיבור, ולא רק בכתיבה, כפי שמדגישה מסגרת העיצוב האוניברסלי ללמידה (Meyer et al., 2014). הרביעית היא הנגשה של הטקסט עצמו כאשר משתמשים בו: קטע קצר יותר, מילות מפתח מודגשות, ושאלות שמכוונות את הקריאה. דרכים אלו אינן מיועדות רק לתלמידים המתקשים; הרפז ויצחקי (2021) מזכירים שההבנה וההנעה להבין הן מטרות ההוראה עבור כל הלומדים, והתאמות שמורידות חסם עבור אחדים מעמיקות לרוב את הלמידה של כולם.</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5. אוטונומיה ובחירה בלמידה</w:t>
      </w:r>
    </w:p>
    <w:p>
      <w:pPr>
        <w:bidi/>
        <w:spacing w:after="120" w:line="360"/>
        <w:jc w:val="both"/>
      </w:pPr>
      <w:r>
        <w:rPr>
          <w:rFonts w:ascii="Times New Roman" w:cs="David" w:eastAsia="David" w:hAnsi="Times New Roman"/>
          <w:b w:val="false"/>
          <w:bCs w:val="false"/>
          <w:i w:val="false"/>
          <w:iCs w:val="false"/>
          <w:sz w:val="24"/>
          <w:szCs w:val="24"/>
          <w:rtl/>
        </w:rPr>
        <w:t xml:space="preserve">המושג אוטונומיה בלמידה נשען על תאוריית ההכוונה העצמית (Self-Determination Theory), שלפיה לבני אדם שלושה צרכים פסיכולוגיים בסיסיים: אוטונומיה, כלומר תחושה שהפעולה נובעת מבחירה של האדם עצמו; מסוגלות; ושייכות. כאשר הסביבה תומכת בצרכים אלה, המוטיבציה הפנימית מתחזקת, וכאשר היא שולטת ולוחצת, המוטיבציה נשחקת (Ryan &amp; Deci, 2000). בהקשר הכיתתי, תלמידים שחווים תמיכה באוטונומיה מדווחים על עניין רב יותר, על התמדה ועל למידה עמוקה יותר, בעוד שתלמידים שחווים שליטה נוטים לציות חיצוני או להתנגדות (Reeve, 2009). בהקשר הישראלי, הרפז ויצחקי (2021) טוענים שהוראה מכוונת לשתי מטרות יסוד, הבנה של הנושא הנלמד והנעה להבין אותו לעומק, ומיישמים את תאוריית ההכוונה העצמית על ההנעה להבנה: תלמיד שחווה בחירה, מסוגלות ושייכות בשיעור ירצה להמשיך ולהבין גם אחרי שהשיעור נגמר. גלסנר (2024) הולך צעד רחוק יותר ומציע את ההיוטגוגיה, למידה בהכוונה עצמית שנשענת על בחירות רבות הנובעות מעניין ומסקרנות של הלומד או הקבוצה, ומדגיש שאין מדובר בשיטה בלבד אלא בתפיסת עולם חינוכית שמזמינה דיאלוג אותנטי.</w:t>
      </w:r>
    </w:p>
    <w:p>
      <w:pPr>
        <w:bidi/>
        <w:spacing w:after="120" w:line="360"/>
        <w:jc w:val="both"/>
      </w:pPr>
      <w:r>
        <w:rPr>
          <w:rFonts w:ascii="Times New Roman" w:cs="David" w:eastAsia="David" w:hAnsi="Times New Roman"/>
          <w:b w:val="false"/>
          <w:bCs w:val="false"/>
          <w:i w:val="false"/>
          <w:iCs w:val="false"/>
          <w:sz w:val="24"/>
          <w:szCs w:val="24"/>
          <w:rtl/>
        </w:rPr>
        <w:t xml:space="preserve">הספרות מבחינה בין מתן בחירה לבין תמיכה באוטונומיה במובן הרחב. מחקר ישראלי שבחן התנהגויות מורים מצא שמתן בחירה תורם למעורבות, אך שהתנהגויות אחרות תורמות אף יותר: הסבר של הרלוונטיות של המשימה לחיי התלמיד, הקשבה לביקורת שלו, ומתן אפשרות לעבוד בדרכו. לעומת זאת, דיכוי ביטוי של דעות והתערבות בקצב העבודה נמצאו פוגעים במעורבות (Assor, Kaplan &amp; Roth, 2002). ריב מוסיף שמורה תומך אוטונומיה מקשיב, מציג שיקולים במקום פקודות, מכיר ברגשות שליליים של תלמידים כלפי משימה, ומשתמש בשפה מזמינה ולא כופה (Reeve, 2009).</w:t>
      </w:r>
    </w:p>
    <w:p>
      <w:pPr>
        <w:bidi/>
        <w:spacing w:after="120" w:line="360"/>
        <w:jc w:val="both"/>
      </w:pPr>
      <w:r>
        <w:rPr>
          <w:rFonts w:ascii="Times New Roman" w:cs="David" w:eastAsia="David" w:hAnsi="Times New Roman"/>
          <w:b w:val="false"/>
          <w:bCs w:val="false"/>
          <w:i w:val="false"/>
          <w:iCs w:val="false"/>
          <w:sz w:val="24"/>
          <w:szCs w:val="24"/>
          <w:rtl/>
        </w:rPr>
        <w:t xml:space="preserve">מטה-אנליזה של מחקרים על בחירה מצאה שמתן בחירה משפיע לטובה על מוטיבציה פנימית, על מאמץ, על ביצוע ועל תחושת מסוגלות, אך שהאפקט תלוי בתנאים: בחירה בין מספר מצומצם של אפשרויות, שתיים עד ארבע, יעילה יותר מבחירה בין רבות; בחירה שנוגעת לעניין משמעותי, כמו דרך הביצוע של משימה, יעילה יותר מבחירה טכנית; ובחירות שאינן מלוות בלחץ חיצוני יעילות יותר (Patall, Cooper &amp; Robinson, 2008). מכאן שמתן בחירה בדרך ההבעה, כפי שמציעה טומלינסון בהתאמת התוצר, הוא דוגמה לצומת שבו הוראה מותאמת ותמיכה באוטונומיה נפגשות: התלמיד בוחר כיצד להראות את הבנתו, ובכך גם מתאים את המשימה לחוזקותיו וגם חווה בעלות עליה.</w:t>
      </w:r>
    </w:p>
    <w:p>
      <w:pPr>
        <w:bidi/>
        <w:spacing w:after="120" w:line="360"/>
        <w:jc w:val="both"/>
      </w:pPr>
      <w:r>
        <w:rPr>
          <w:rFonts w:ascii="Times New Roman" w:cs="David" w:eastAsia="David" w:hAnsi="Times New Roman"/>
          <w:b w:val="false"/>
          <w:bCs w:val="false"/>
          <w:i w:val="false"/>
          <w:iCs w:val="false"/>
          <w:sz w:val="24"/>
          <w:szCs w:val="24"/>
          <w:rtl/>
        </w:rPr>
        <w:t xml:space="preserve">כיצד נותנים אוטונומיה בשיעור בפועל? ריב מפרט התנהגויות מורה שנמצאו תומכות באוטונומיה: להסביר מדוע המשימה חשובה ומה הקשר שלה לחיי התלמיד; להשתמש בשפה מזמינה, כגון 'אפשר', 'אם תרצו' ו'מה דעתכם', במקום בשפה כופה, כגון 'חייבים' ו'אסור'; להכיר ברגשות שליליים של תלמידים כלפי משימה במקום לבטל אותם; להקשיב לפני שמגיבים; ולתת זמן לעבודה עצמאית בלי להתערב בקצב (Reeve, 2009). אסור, קפלן ורוט מוסיפים שההתנהגות שנמצאה מזיקה ביותר היא דיכוי של ביקורת ושל ביטוי דעה (Assor et al., 2002). מנקודת המבט של ההיוטגוגיה, גלסנר (2024) מציע שהבחירה תנבע מעניין ומסקרנות של הלומדים ולא רק מתפריט שהמורה קבע, כלומר שהמורה תשאיר מקום גם להצעות שהתלמידים מביאים בעצמם. אלה פעולות קטנות בניסוח ובזמן, אך הספרות מייחסת להן השפעה על המוטיבציה שאינה נופלת מזו של מתן הבחירה עצמו.</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6. ייצוג חזותי בהוראת ההיסטוריה</w:t>
      </w:r>
    </w:p>
    <w:p>
      <w:pPr>
        <w:bidi/>
        <w:spacing w:after="120" w:line="360"/>
        <w:jc w:val="both"/>
      </w:pPr>
      <w:r>
        <w:rPr>
          <w:rFonts w:ascii="Times New Roman" w:cs="David" w:eastAsia="David" w:hAnsi="Times New Roman"/>
          <w:b w:val="false"/>
          <w:bCs w:val="false"/>
          <w:i w:val="false"/>
          <w:iCs w:val="false"/>
          <w:sz w:val="24"/>
          <w:szCs w:val="24"/>
          <w:rtl/>
        </w:rPr>
        <w:t xml:space="preserve">הבסיס הקוגניטיבי לשימוש בייצוג חזותי הוא תאוריית הקידוד הכפול, שלפיה מידע מילולי ומידע חזותי מעובדים בשני ערוצים נפרדים, וכאשר הם משולבים הזיכרון וההבנה משתפרים (Paivio, 1986). מאייר פיתח מכך עקרונות ללמידה ממולטימדיה, ובהם העיקרון שלומדים מבינים טוב יותר ממילים ותמונות יחד מאשר ממילים בלבד, ושהתמונה יעילה במיוחד כאשר היא מוצגת בסמוך להסבר ולא מנותקת ממנו (Mayer, 2009). לתלמידים שמתקשים בקריאה, הערוץ החזותי מאפשר גישה לרעיון בלי לעבור תחילה דרך מחסום הטקסט, ובכך הוא מממש את עקרון הייצוג המרובה של העיצוב האוניברסלי ללמידה (Meyer et al., 2014).</w:t>
      </w:r>
    </w:p>
    <w:p>
      <w:pPr>
        <w:bidi/>
        <w:spacing w:after="120" w:line="360"/>
        <w:jc w:val="both"/>
      </w:pPr>
      <w:r>
        <w:rPr>
          <w:rFonts w:ascii="Times New Roman" w:cs="David" w:eastAsia="David" w:hAnsi="Times New Roman"/>
          <w:b w:val="false"/>
          <w:bCs w:val="false"/>
          <w:i w:val="false"/>
          <w:iCs w:val="false"/>
          <w:sz w:val="24"/>
          <w:szCs w:val="24"/>
          <w:rtl/>
        </w:rPr>
        <w:t xml:space="preserve">בהוראת ההיסטוריה התמונה אינה רק אמצעי המחשה, אלא מקור היסטורי בפני עצמו. ויינברג מראה שחשיבה היסטורית היא מיומנות של קריאת מקורות: לשאול מי יצר את המקור, מתי, לאיזו מטרה ומה הוא מגלה על תקופתו. קריאה כזו אפשרית גם בתמונה, בכרזה או בצילום, ולעיתים קל יותר להתחיל אותה דווקא במקור חזותי, שאינו דורש שליטה בשפה כתובה של תקופה אחרת (Wineburg, 2001). לבסטיק וברטון מתארים כיצד תלמידים בגילאי חטיבת הביניים מפתחים הבנה היסטורית דרך חקירה של צילומים וחפצים, במעבר מתצפית על פרטים אל הסקת מסקנות ואל העלאת שאלות (Levstik &amp; Barton, 2011).</w:t>
      </w:r>
    </w:p>
    <w:p>
      <w:pPr>
        <w:bidi/>
        <w:spacing w:after="120" w:line="360"/>
        <w:jc w:val="both"/>
      </w:pPr>
      <w:r>
        <w:rPr>
          <w:rFonts w:ascii="Times New Roman" w:cs="David" w:eastAsia="David" w:hAnsi="Times New Roman"/>
          <w:b w:val="false"/>
          <w:bCs w:val="false"/>
          <w:i w:val="false"/>
          <w:iCs w:val="false"/>
          <w:sz w:val="24"/>
          <w:szCs w:val="24"/>
          <w:rtl/>
        </w:rPr>
        <w:t xml:space="preserve">ורנר מציע מסגרת לקריאת טקסטים חזותיים בכיתת מדעי החברה, ומבחין בין קריאה תיאורית, ששואלת מה רואים, לבין קריאה פרשנית וביקורתית, ששואלת מה התמונה מבקשת לומר ומה היא מסתירה. הוא ממליץ על שאלות מנחות מדורגות, שמתחילות בפרטים ומתקדמות למשמעות, ומזהיר מפני הנחה שתלמידים יודעים לקרוא תמונה ללא הדרכה (Werner, 2002). דוגמה ישראלית לעבודה עם תצלומים בהוראת היסטוריה מביאה מרנין-דיסטלפלד (2021), שפיתחה משחק קלפים המבוסס על תצלומים היסטוריים של יישוב אחד: התלמידים משחקים בקבוצות קטנות, התצלומים נבחרו לפי עקרונות של ייצוג, רב-תרבותיות ורצף בין עבר להווה, והמשחק נועד לעורר סקרנות ללמוד עוד. מוגדם (2021) מוסיפה את נקודת המבט של המרחב המוזאוני, ושואלת כיצד למידה מתוך התבוננות בחפצים וביצירות שונה מלמידה במוסדות חינוך אחרים וכיצד אפשר לחבר בין השניים. מכאן שהשימוש בייצוג חזותי דורש מהמורה תכנון: בחירת תמונה עשירה בפרטים, ניסוח שאלות תצפית והסקה, ומתן זמן להתבוננות לפני ההסבר. שילוב של תמונה עם בחירה בדרך ההבעה מאפשר לתלמיד להיכנס לתוכן דרך ערוץ אחד ולצאת ממנו דרך ערוץ אחר, לפי חוזקותיו.</w:t>
      </w:r>
    </w:p>
    <w:p>
      <w:pPr>
        <w:bidi/>
        <w:spacing w:after="120" w:line="360"/>
        <w:jc w:val="both"/>
      </w:pPr>
      <w:r>
        <w:rPr>
          <w:rFonts w:ascii="Times New Roman" w:cs="David" w:eastAsia="David" w:hAnsi="Times New Roman"/>
          <w:b w:val="false"/>
          <w:bCs w:val="false"/>
          <w:i w:val="false"/>
          <w:iCs w:val="false"/>
          <w:sz w:val="24"/>
          <w:szCs w:val="24"/>
          <w:rtl/>
        </w:rPr>
        <w:t xml:space="preserve">כלי מעשי להנחיית ההתבוננות הן שגרות חשיבה, רצפים קבועים של שאלות שהתלמידים לומדים להפעיל בעצמם. ריצ׳הארט, צ׳רץ׳ ומוריסון מתארים שגרה בת שלושה צעדים לעבודה עם תמונה: מה אתם רואים, מה אתם חושבים על מה שאתם רואים, ומה זה מעורר בכם לשאול. הצעד הראשון דורש להישאר בתיאור בלי לפרש, ולכן הוא נגיש לכל תלמיד; הצעד השני מבקש פירוש מנומק; והשלישי מוליד שאלות חקר (Ritchhart, Church &amp; Morrison, 2011). המחברים ממליצים לתת דקת התבוננות שקטה לפני שמדברים, לאסוף את התשובות על הלוח כך שהכיתה רואה שיש ריבוי של תצפיות לגיטימיות, ולהשתמש בשאלה 'מה גורם לך לומר זאת?' כדי לחבר כל פירוש לפרט בתמונה. בהוראת היסטוריה שגרה כזו מובילה בטבעיות אל השאלות הדיסציפלינריות: מי צילם, מתי, ומה נשאר מחוץ לפריים (Wineburg, 2001).</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7. המורה כחוקרת את ההוראה שלה</w:t>
      </w:r>
    </w:p>
    <w:p>
      <w:pPr>
        <w:bidi/>
        <w:spacing w:after="120" w:line="360"/>
        <w:jc w:val="both"/>
      </w:pPr>
      <w:r>
        <w:rPr>
          <w:rFonts w:ascii="Times New Roman" w:cs="David" w:eastAsia="David" w:hAnsi="Times New Roman"/>
          <w:b w:val="false"/>
          <w:bCs w:val="false"/>
          <w:i w:val="false"/>
          <w:iCs w:val="false"/>
          <w:sz w:val="24"/>
          <w:szCs w:val="24"/>
          <w:rtl/>
        </w:rPr>
        <w:t xml:space="preserve">הספרות שנסקרה עד כאן עוסקת במה כדאי למורה לעשות. שאלה אחרת היא כיצד מורה לומדת לעשות זאת בכיתה שלה. מחקר הפעולה מציע תשובה: המורה מזהה בעיה שמטרידה אותה, מתכננת פעולה, מבצעת אותה, מתעדת ומבצעת רפלקציה, ומתכננת מחדש (לוין, 1946/1989; צלרמאיר, 2001). שלסקי (2006) מדגיש שמחקר פעולה הוא מחקר רפלקסיבי, שבו החוקרת בוחנת לא רק את השדה אלא את עצמה כפועלת בו, ועזר (2010) מראה כיצד השיח הרפלקטיבי, בכתב ובעל פה, משמש כלי לזיהוי הנחות סמויות של המורה על הוראה ועל לומדים. במחקר עצמי מסוג זה השאלה אינה מה קרה לתלמידים אלא מה אני עושה וכיצד אפשר לשנות זאת (Zeichner, 2007).</w:t>
      </w:r>
    </w:p>
    <w:p>
      <w:pPr>
        <w:bidi/>
        <w:spacing w:after="120" w:line="360"/>
        <w:jc w:val="both"/>
      </w:pPr>
      <w:r>
        <w:rPr>
          <w:rFonts w:ascii="Times New Roman" w:cs="David" w:eastAsia="David" w:hAnsi="Times New Roman"/>
          <w:b w:val="false"/>
          <w:bCs w:val="false"/>
          <w:i w:val="false"/>
          <w:iCs w:val="false"/>
          <w:sz w:val="24"/>
          <w:szCs w:val="24"/>
          <w:rtl/>
        </w:rPr>
        <w:t xml:space="preserve">מחקרים ישראליים מתארים מה מורות לומדות בדרך זו. רונן (2019) מתעדת את התפתחותה כמובילת תהליך חינוכי ומראה כיצד תיעוד מתמשך ובחינה חוזרת של הפעולות הובילו אותה לזהות פערים בין הראוי למצוי, להשהות תגובות אוטומטיות ולסבול אי-ודאות. מנדלר, עמיר, האופטמן וגורב (2020) עוקבים אחר סטודנטים להוראה שניסחו שאלת מחקר פעולה, ומתארים מעבר מתחושת אי-נחת כללית לשאלה ממוקדת על פעולותיהם שלהם, מעבר שהם מכנים כניסה למרחב בטוח. מחקר על מורים ותיקים שהתנסו בלמידה קשובה מתאר שינוי תפיסתי מעיסוק בהוראה לעיסוק בלמידה, ומצביע על הציור כביטוי אישי של הלמידה (שור, גוברמן ואובסיאניקוב, 2023 </w:t>
      </w:r>
      <w:r>
        <w:rPr>
          <w:rFonts w:ascii="Times New Roman" w:cs="David" w:eastAsia="David" w:hAnsi="Times New Roman"/>
          <w:b w:val="false"/>
          <w:bCs w:val="false"/>
          <w:i w:val="false"/>
          <w:iCs w:val="false"/>
          <w:sz w:val="24"/>
          <w:szCs w:val="24"/>
          <w:highlight w:val="yellow"/>
          <w:rtl/>
        </w:rPr>
        <w:t xml:space="preserve">[לאמת]</w:t>
      </w:r>
      <w:r>
        <w:rPr>
          <w:rFonts w:ascii="Times New Roman" w:cs="David" w:eastAsia="David" w:hAnsi="Times New Roman"/>
          <w:b w:val="false"/>
          <w:bCs w:val="false"/>
          <w:i w:val="false"/>
          <w:iCs w:val="false"/>
          <w:sz w:val="24"/>
          <w:szCs w:val="24"/>
          <w:rtl/>
        </w:rPr>
        <w:t xml:space="preserve">). ממחקרים אלה עולה שהוראה מותאמת אינה נרכשת רק מקריאה על אסטרטגיות, אלא מניסיון מתועד בכיתה, שבו המורה בודקת מה קורה כאשר היא משנה פעולה אחת, ולומדת מכך על ההנחות שלה עצמה.</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8. אתגרים ביישום</w:t>
      </w:r>
    </w:p>
    <w:p>
      <w:pPr>
        <w:bidi/>
        <w:spacing w:after="120" w:line="360"/>
        <w:jc w:val="both"/>
      </w:pPr>
      <w:r>
        <w:rPr>
          <w:rFonts w:ascii="Times New Roman" w:cs="David" w:eastAsia="David" w:hAnsi="Times New Roman"/>
          <w:b w:val="false"/>
          <w:bCs w:val="false"/>
          <w:i w:val="false"/>
          <w:iCs w:val="false"/>
          <w:sz w:val="24"/>
          <w:szCs w:val="24"/>
          <w:rtl/>
        </w:rPr>
        <w:t xml:space="preserve">לצד היתרונות המדווחים, הספרות מתארת חסמים עקביים. מורים מדווחים על מחסור בזמן להכנת חומרים מגוונים, על קושי לנהל כמה קבוצות שעובדות בקצב שונה, ועל מתח בין הוראה מותאמת לבין תוכנית לימודים עמוסה ומבחנים אחידים (Subban, 2006). טומלינסון ואימבו מציינות שהחסם המרכזי הוא לרוב לא היעדר טכניקות אלא ניהול הכיתה: מעברים בין פעילויות, הנחיות לא ברורות ותלמידים שמסיימים בזמנים שונים. הן ממליצות לבנות שגרות, להכין משימות עוגן ולשתף את התלמידים בכללי העבודה (Tomlinson &amp; Imbeau, 2010). מחקרים על אוטונומיה מוסיפים שמורים נוטים לסגנון שולט גם כאשר הם מאמינים בתמיכה באוטונומיה, בשל לחץ מלמעלה, לחץ זמן ותפיסה ששליטה יעילה יותר (Reeve, 2009). אתגר נוסף, שהתחדד בישראל בשנים האחרונות, הוא ההוראה מרחוק. רייכל ואלט (2023) ראיינו מורות ומורים מבתי ספר יסודיים ומחטיבות ביניים על תפקודם בתקופת הקורונה, ומצאו כשלים במוכנות המערכת לצד גורמים שסייעו: מוכנות טכנו-פדגוגית, תמיכת ההנהלה, פיתוח מקצועי ויכולת הסתגלות מהירה של המורה. ממצאים אלה רלוונטיים גם להוראה בזום בתקופת מלחמה, שבה נערך חלק מהמחקר הנוכחי. לבסוף, גם כאשר מורים מאמצים גישה דיאלוגית, קיים פער בין ההלכה למעשה: סקירה של הפדגוגיה הדיאלוגית בהכשרת מורים מראה שהיא מושרשת במסורות ותיקות, מהשיח הסוקרטי והחברותא ועד דיואי, ויגוצקי, בובר ופריירה, אך יישומה דורש התאמה בין תוכני הלמידה לדרכי הלמידה עצמן (</w:t>
      </w:r>
      <w:r>
        <w:rPr>
          <w:rFonts w:ascii="Times New Roman" w:cs="David" w:eastAsia="David" w:hAnsi="Times New Roman"/>
          <w:b w:val="false"/>
          <w:bCs w:val="false"/>
          <w:i w:val="false"/>
          <w:iCs w:val="false"/>
          <w:sz w:val="24"/>
          <w:szCs w:val="24"/>
          <w:highlight w:val="yellow"/>
          <w:rtl/>
        </w:rPr>
        <w:t xml:space="preserve">[שם המחבר/ת]</w:t>
      </w:r>
      <w:r>
        <w:rPr>
          <w:rFonts w:ascii="Times New Roman" w:cs="David" w:eastAsia="David" w:hAnsi="Times New Roman"/>
          <w:b w:val="false"/>
          <w:bCs w:val="false"/>
          <w:i w:val="false"/>
          <w:iCs w:val="false"/>
          <w:sz w:val="24"/>
          <w:szCs w:val="24"/>
          <w:rtl/>
        </w:rPr>
        <w:t xml:space="preserve">, 2024).</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9. סיכום</w:t>
      </w:r>
    </w:p>
    <w:p>
      <w:pPr>
        <w:bidi/>
        <w:spacing w:after="120" w:line="360"/>
        <w:jc w:val="both"/>
      </w:pPr>
      <w:r>
        <w:rPr>
          <w:rFonts w:ascii="Times New Roman" w:cs="David" w:eastAsia="David" w:hAnsi="Times New Roman"/>
          <w:b w:val="false"/>
          <w:bCs w:val="false"/>
          <w:i w:val="false"/>
          <w:iCs w:val="false"/>
          <w:sz w:val="24"/>
          <w:szCs w:val="24"/>
          <w:rtl/>
        </w:rPr>
        <w:t xml:space="preserve">הספרות שנסקרה מציגה תמונה עקבית: השונות בין הלומדים מחייבת הוראה שמציעה יותר מדרך אחת לגשת לתוכן ולהראות הבנה (Tomlinson, 2017; Meyer et al., 2014). שני כלים שמודגשים בהקשר זה הם מתן בחירה, שנמצא תורם למוטיבציה ולמעורבות בתנאים מסוימים (Patall et al., 2008; Assor et al., 2002), וייצוג חזותי, שמאפשר גישה לרעיונות ללא תלות במחסום הטקסט ומשמש בהוראת היסטוריה גם כמקור לחשיבה היסטורית (Mayer, 2009; Wineburg, 2001; מרנין-דיסטלפלד, 2021). בה בעת הספרות מלמדת שיישום הגישות האלה דורש מן המורה שינוי בתכנון ובניהול השיעור, ושהקושי העיקרי הוא בזמן ובמעברים ולא ברעיון עצמו. לצד זה, הספרות מציעה פעולות קונקרטיות: שאלות מדורגות על מקור אחד, פיגומים ופתיחי משפט, לוח בחירה עם מחוון משותף, שפה מזמינה ולא כופה, ושגרות חשיבה להתבוננות בתמונה. ולבסוף, ספרות מחקר הפעולה מלמדת שהדרך לרכוש פעולות כאלה עוברת בהתנסות מתועדת וברפלקציה על ההנחות של המורה עצמה (צלרמאיר, 2001; שלסקי, 2006). מסגרת זו משמשת בסיס למחקר הנוכחי, שבוחן כיצד מורה בתחילת דרכה מפתחת את דרכי ההוראה שלה בשילוב מקורות חזותיים ובמתן בחירה בשיעורי היסטוריה.</w:t>
      </w:r>
    </w:p>
    <w:p>
      <w:r>
        <w:br w:type="page"/>
      </w:r>
    </w:p>
    <w:p>
      <w:pPr>
        <w:pStyle w:val="Heading1"/>
        <w:pageBreakBefore/>
        <w:bidi/>
        <w:spacing w:after="360" w:line="360"/>
        <w:jc w:val="center"/>
      </w:pPr>
      <w:r>
        <w:rPr>
          <w:rFonts w:ascii="Times New Roman" w:cs="David" w:eastAsia="David" w:hAnsi="Times New Roman"/>
          <w:b/>
          <w:bCs/>
          <w:i w:val="false"/>
          <w:iCs w:val="false"/>
          <w:sz w:val="28"/>
          <w:szCs w:val="28"/>
          <w:rtl/>
        </w:rPr>
        <w:t xml:space="preserve">פרק המתודולוגיה</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1. גישת המחקר: מחקר איכותני, מחקר פעולה ומחקר עצמי</w:t>
      </w:r>
    </w:p>
    <w:p>
      <w:pPr>
        <w:bidi/>
        <w:spacing w:after="120" w:line="360"/>
        <w:jc w:val="both"/>
      </w:pPr>
      <w:r>
        <w:rPr>
          <w:rFonts w:ascii="Times New Roman" w:cs="David" w:eastAsia="David" w:hAnsi="Times New Roman"/>
          <w:b w:val="false"/>
          <w:bCs w:val="false"/>
          <w:i w:val="false"/>
          <w:iCs w:val="false"/>
          <w:sz w:val="24"/>
          <w:szCs w:val="24"/>
          <w:rtl/>
        </w:rPr>
        <w:t xml:space="preserve">המחקר שערכתי הוא מחקר איכותני מסוג מחקר פעולה עצמי. בחרתי בגישה האיכותנית משום שמטרתי לא הייתה למדוד תופעה, אלא להבין לעומק תהליך שהתרחש בכיתה שלי ובי כמורה. המחקר האיכותני מבקש להבין תופעות אנושיות מתוך ההקשר הטבעי שבו הן מתרחשות, מנקודת מבטם של המשתתפים, ומתוך פרשנות של משמעויות ולא של מספרים. החוקר במחקר כזה הוא כלי המחקר המרכזי: הוא נמצא בשדה, מתעד, מפרש, ובה בעת מודע לכך שהפרשנות שלו נובעת מעמדתו (שקדי, 2003).</w:t>
      </w:r>
    </w:p>
    <w:p>
      <w:pPr>
        <w:bidi/>
        <w:spacing w:after="120" w:line="360"/>
        <w:jc w:val="both"/>
      </w:pPr>
      <w:r>
        <w:rPr>
          <w:rFonts w:ascii="Times New Roman" w:cs="David" w:eastAsia="David" w:hAnsi="Times New Roman"/>
          <w:b w:val="false"/>
          <w:bCs w:val="false"/>
          <w:i w:val="false"/>
          <w:iCs w:val="false"/>
          <w:sz w:val="24"/>
          <w:szCs w:val="24"/>
          <w:rtl/>
        </w:rPr>
        <w:t xml:space="preserve">מחקר פעולה הוא ענף של המחקר האיכותני שבו איש החינוך חוקר את עבודתו שלו כדי לשפרה. את המונח טבע לוין, שראה במחקר דרך לא רק לתאר מציאות אלא לשנות אותה, במחזורים של תכנון, פעולה, תצפית ורפלקציה, שכל אחד מהם מוליד תכנון מחודש (לוין, 1946/1989; McNiff &amp; Whitehead, 2005). צלרמאיר (2001) מתארת את מחקר הפעולה בחינוך כדרך שבה המורה מפסיק להיות מושא למחקר של אחרים והופך לחוקר של הפרקטיקה שלו, מתוך זיקה ישירה בין הידע הנוצר לבין השינוי בכיתה. שלסקי (2006) מוסיף שמחקר פעולה הוא מחקר רפלקסיבי: החוקר בוחן לא רק את השדה אלא גם את עצמו כפועל בו. במחקר שלי המחזורים האלה באו לידי ביטוי בסדרה של מפגשים, שבכל אחד מהם ניסיתי פעולה חדשה, תיעדתי אותה, ולמדתי ממנה לקראת המפגש הבא.</w:t>
      </w:r>
    </w:p>
    <w:p>
      <w:pPr>
        <w:bidi/>
        <w:spacing w:after="120" w:line="360"/>
        <w:jc w:val="both"/>
      </w:pPr>
      <w:r>
        <w:rPr>
          <w:rFonts w:ascii="Times New Roman" w:cs="David" w:eastAsia="David" w:hAnsi="Times New Roman"/>
          <w:b w:val="false"/>
          <w:bCs w:val="false"/>
          <w:i w:val="false"/>
          <w:iCs w:val="false"/>
          <w:sz w:val="24"/>
          <w:szCs w:val="24"/>
          <w:rtl/>
        </w:rPr>
        <w:t xml:space="preserve">הדגש במחקר עצמי (self-study) הוא על החוקר עצמו. לא התלמידים הם מושא המחקר, אלא אני: הפעולות שלי, ההנחות שלי, הקשיים שלי והשינוי שעברתי. עזר (2010) מתארת את השיח הרפלקטיבי, בכתב ובעל פה, ככלי המרכזי של המורה-החוקר במחקר עצמי: דרך הכתיבה על פעולותיו הוא מזהה הנחות סמויות ובוחן אותן. זייכנר מוסיף שהידע שנוצר במחקרים עצמיים של מורים מצטבר ומאפשר גם לאחרים ללמוד מהמקרה הייחודי (Zeichner, 2007). לכן פרק הממצאים ופרק הדיון בעבודה זו כתובים בגוף ראשון, ועוסקים בהתפתחות המקצועית שלי כמורה להיסטוריה.</w:t>
      </w:r>
    </w:p>
    <w:p>
      <w:pPr>
        <w:bidi/>
        <w:spacing w:after="120" w:line="360"/>
        <w:jc w:val="both"/>
      </w:pPr>
      <w:r>
        <w:rPr>
          <w:rFonts w:ascii="Times New Roman" w:cs="David" w:eastAsia="David" w:hAnsi="Times New Roman"/>
          <w:b w:val="false"/>
          <w:bCs w:val="false"/>
          <w:i w:val="false"/>
          <w:iCs w:val="false"/>
          <w:sz w:val="24"/>
          <w:szCs w:val="24"/>
          <w:highlight w:val="yellow"/>
          <w:rtl/>
        </w:rPr>
        <w:t xml:space="preserve">המקורות בסעיף זה לקוחים מרשימת הקריאה של הקורס. אם בקובץ הפסקאות במודל יש ניסוחים שהמרצה מעדיפה, אפשר לשלב אותם כאן.</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2. שאלת המחקר</w:t>
      </w:r>
    </w:p>
    <w:p>
      <w:pPr>
        <w:bidi/>
        <w:spacing w:after="120" w:line="360"/>
        <w:jc w:val="both"/>
      </w:pPr>
      <w:r>
        <w:rPr>
          <w:rFonts w:ascii="Times New Roman" w:cs="David" w:eastAsia="David" w:hAnsi="Times New Roman"/>
          <w:b w:val="false"/>
          <w:bCs w:val="false"/>
          <w:i w:val="false"/>
          <w:iCs w:val="false"/>
          <w:sz w:val="24"/>
          <w:szCs w:val="24"/>
          <w:rtl/>
        </w:rPr>
        <w:t xml:space="preserve">שאלת המחקר התגבשה בהדרגה. בתחילת הדרך ניסחתי אותה סביב השפעת שילוב מקורות חזותיים ומשימות בחירה על המוטיבציה וההבנה של תלמידים מתקשים. במהלך הקורס הבנתי שניסוח כזה מציב את התלמידים כמושא המחקר, בעוד שבמחקר פעולה עצמי מושא המחקר הוא המורה. מנדלר ואחרים (2020) מתארים תהליך דומה אצל סטודנטים להוראה: המעבר מאי-נחת כללית לשאלה ממוקדת על הפעולות שלהם עצמם. לכן ניסחתי מחדש את השאלה כך שתעסוק בשינוי שאני עוברת:</w:t>
      </w:r>
    </w:p>
    <w:p>
      <w:pPr>
        <w:bidi/>
        <w:spacing w:after="120" w:line="360"/>
        <w:jc w:val="both"/>
      </w:pPr>
      <w:r>
        <w:rPr>
          <w:rFonts w:ascii="Times New Roman" w:cs="David" w:eastAsia="David" w:hAnsi="Times New Roman"/>
          <w:b/>
          <w:bCs/>
          <w:i w:val="false"/>
          <w:iCs w:val="false"/>
          <w:sz w:val="24"/>
          <w:szCs w:val="24"/>
          <w:rtl/>
        </w:rPr>
        <w:t xml:space="preserve">באילו אופנים אפתח את דרכי ההוראה שלי בשילוב מקורות חזותיים ובמתן בחירה בשיעורי היסטוריה בכיתה ח׳, כדי להתאים את ההוראה לתלמידים המתקשים בטקסט?</w:t>
      </w:r>
    </w:p>
    <w:p>
      <w:pPr>
        <w:bidi/>
        <w:spacing w:after="120" w:line="360"/>
        <w:jc w:val="both"/>
      </w:pPr>
      <w:r>
        <w:rPr>
          <w:rFonts w:ascii="Times New Roman" w:cs="David" w:eastAsia="David" w:hAnsi="Times New Roman"/>
          <w:b w:val="false"/>
          <w:bCs w:val="false"/>
          <w:i w:val="false"/>
          <w:iCs w:val="false"/>
          <w:sz w:val="24"/>
          <w:szCs w:val="24"/>
          <w:rtl/>
        </w:rPr>
        <w:t xml:space="preserve">לצד השאלה המרכזית ליוו אותי שתי שאלות משנה: אילו קשיים ואתגרים עולים בי כאשר אני עוזבת את ספר הלימוד כמרכז השיעור, וכיצד אני מתמודדת איתם? ומה אני לומדת על תפיסתי הפדגוגית מתוך תגובות התלמידים לפעולות שלי? </w:t>
      </w:r>
      <w:r>
        <w:rPr>
          <w:rFonts w:ascii="Times New Roman" w:cs="David" w:eastAsia="David" w:hAnsi="Times New Roman"/>
          <w:b w:val="false"/>
          <w:bCs w:val="false"/>
          <w:i w:val="false"/>
          <w:iCs w:val="false"/>
          <w:sz w:val="24"/>
          <w:szCs w:val="24"/>
          <w:highlight w:val="yellow"/>
          <w:rtl/>
        </w:rPr>
        <w:t xml:space="preserve">[לוודא שזה הניסוח הסופי שאושר ביחידה 8 במודל, ושהוא זהה בפרקי הממצאים והדיון]</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3. משתתפי המחקר ושדה המחקר</w:t>
      </w:r>
    </w:p>
    <w:p>
      <w:pPr>
        <w:bidi/>
        <w:spacing w:after="120" w:line="360"/>
        <w:jc w:val="both"/>
      </w:pPr>
      <w:r>
        <w:rPr>
          <w:rFonts w:ascii="Times New Roman" w:cs="David" w:eastAsia="David" w:hAnsi="Times New Roman"/>
          <w:b w:val="false"/>
          <w:bCs w:val="false"/>
          <w:i w:val="false"/>
          <w:iCs w:val="false"/>
          <w:sz w:val="24"/>
          <w:szCs w:val="24"/>
          <w:rtl/>
        </w:rPr>
        <w:t xml:space="preserve">המשתתפת המרכזית במחקר היא אני. אני סטודנטית להוראה בשנה </w:t>
      </w:r>
      <w:r>
        <w:rPr>
          <w:rFonts w:ascii="Times New Roman" w:cs="David" w:eastAsia="David" w:hAnsi="Times New Roman"/>
          <w:b w:val="false"/>
          <w:bCs w:val="false"/>
          <w:i w:val="false"/>
          <w:iCs w:val="false"/>
          <w:sz w:val="24"/>
          <w:szCs w:val="24"/>
          <w:highlight w:val="yellow"/>
          <w:rtl/>
        </w:rPr>
        <w:t xml:space="preserve">[שנת הלימודים]</w:t>
      </w:r>
      <w:r>
        <w:rPr>
          <w:rFonts w:ascii="Times New Roman" w:cs="David" w:eastAsia="David" w:hAnsi="Times New Roman"/>
          <w:b w:val="false"/>
          <w:bCs w:val="false"/>
          <w:i w:val="false"/>
          <w:iCs w:val="false"/>
          <w:sz w:val="24"/>
          <w:szCs w:val="24"/>
          <w:rtl/>
        </w:rPr>
        <w:t xml:space="preserve"> במכללת דוד ילין, במסלול </w:t>
      </w:r>
      <w:r>
        <w:rPr>
          <w:rFonts w:ascii="Times New Roman" w:cs="David" w:eastAsia="David" w:hAnsi="Times New Roman"/>
          <w:b w:val="false"/>
          <w:bCs w:val="false"/>
          <w:i w:val="false"/>
          <w:iCs w:val="false"/>
          <w:sz w:val="24"/>
          <w:szCs w:val="24"/>
          <w:highlight w:val="yellow"/>
          <w:rtl/>
        </w:rPr>
        <w:t xml:space="preserve">[שם המסלול]</w:t>
      </w:r>
      <w:r>
        <w:rPr>
          <w:rFonts w:ascii="Times New Roman" w:cs="David" w:eastAsia="David" w:hAnsi="Times New Roman"/>
          <w:b w:val="false"/>
          <w:bCs w:val="false"/>
          <w:i w:val="false"/>
          <w:iCs w:val="false"/>
          <w:sz w:val="24"/>
          <w:szCs w:val="24"/>
          <w:rtl/>
        </w:rPr>
        <w:t xml:space="preserve">, ותחום ההתמחות הראשון שלי הוא אמנות. את ההתנסות המעשית שלי אני עושה בהוראת היסטוריה בחטיבת ביניים </w:t>
      </w:r>
      <w:r>
        <w:rPr>
          <w:rFonts w:ascii="Times New Roman" w:cs="David" w:eastAsia="David" w:hAnsi="Times New Roman"/>
          <w:b w:val="false"/>
          <w:bCs w:val="false"/>
          <w:i w:val="false"/>
          <w:iCs w:val="false"/>
          <w:sz w:val="24"/>
          <w:szCs w:val="24"/>
          <w:highlight w:val="yellow"/>
          <w:rtl/>
        </w:rPr>
        <w:t xml:space="preserve">[תיאור כללי של בית הספר: יישוב, מגזר, גודל, ללא שם]</w:t>
      </w:r>
      <w:r>
        <w:rPr>
          <w:rFonts w:ascii="Times New Roman" w:cs="David" w:eastAsia="David" w:hAnsi="Times New Roman"/>
          <w:b w:val="false"/>
          <w:bCs w:val="false"/>
          <w:i w:val="false"/>
          <w:iCs w:val="false"/>
          <w:sz w:val="24"/>
          <w:szCs w:val="24"/>
          <w:rtl/>
        </w:rPr>
        <w:t xml:space="preserve">. הרקע שלי באמנות הוא חלק מהסיפור של המחקר, משום שהוא זה שהוביל אותי לחשוב על ההתבוננות בתמונה כנקודת מוצא ללמידה. לפני המחקר לימדתי בעיקר באמצעות ספר הלימוד וקריאת טקסטים, כפי שלמדתי בעצמי.</w:t>
      </w:r>
    </w:p>
    <w:p>
      <w:pPr>
        <w:bidi/>
        <w:spacing w:after="120" w:line="360"/>
        <w:jc w:val="both"/>
      </w:pPr>
      <w:r>
        <w:rPr>
          <w:rFonts w:ascii="Times New Roman" w:cs="David" w:eastAsia="David" w:hAnsi="Times New Roman"/>
          <w:b w:val="false"/>
          <w:bCs w:val="false"/>
          <w:i w:val="false"/>
          <w:iCs w:val="false"/>
          <w:sz w:val="24"/>
          <w:szCs w:val="24"/>
          <w:rtl/>
        </w:rPr>
        <w:t xml:space="preserve">שדה המחקר הוא כיתה ח׳3, כיתה של 32 תלמידים שבה לימדתי היסטוריה במסגרת ההתנסות. חלק מהמפגשים התקיימו בבית הספר וחלקם בזום, בשל המצב הביטחוני בתקופת המחקר. הוראה מרחוק בשעת משבר מציבה בפני המורה דרישות של מוכנות טכנו-פדגוגית והסתגלות מהירה (רייכל ואלט, 2023), והיא חלק מההקשר שבו פעלתי. התלמידים אינם מושא המחקר, אך הם חלק מהשדה שבו פעלתי, ותגובותיהם לפעולותיי שימשו לי מראה להתבוננות בעצמי. בתיאור הממצאים אני מתייחסת בעיקר לפעולותיי כלפי ארבעה תלמידים שבשיעוריי הקודמים נמנעו מהשתתפות, ומופיעים בעבודה בשמות בדויים.</w:t>
      </w:r>
    </w:p>
    <w:p>
      <w:pPr>
        <w:bidi/>
        <w:spacing w:after="120" w:line="360"/>
        <w:jc w:val="both"/>
      </w:pPr>
      <w:r>
        <w:rPr>
          <w:rFonts w:ascii="Times New Roman" w:cs="David" w:eastAsia="David" w:hAnsi="Times New Roman"/>
          <w:b w:val="false"/>
          <w:bCs w:val="false"/>
          <w:i w:val="false"/>
          <w:iCs w:val="false"/>
          <w:sz w:val="24"/>
          <w:szCs w:val="24"/>
          <w:rtl/>
        </w:rPr>
        <w:t xml:space="preserve">שותפים נוספים לתהליך היו מורת המקצוע המאמנת, שליוותה את המפגשים וסייעה בהכוונת הדיון, וחברותיי ללימודים בקורס, שהשיח איתן מיקד את בעיית המחקר.</w:t>
      </w:r>
    </w:p>
    <w:p>
      <w:pPr>
        <w:bidi/>
        <w:spacing w:after="120" w:line="360"/>
        <w:jc w:val="both"/>
      </w:pPr>
      <w:r>
        <w:rPr>
          <w:rFonts w:ascii="Times New Roman" w:cs="David" w:eastAsia="David" w:hAnsi="Times New Roman"/>
          <w:b w:val="false"/>
          <w:bCs w:val="false"/>
          <w:i w:val="false"/>
          <w:iCs w:val="false"/>
          <w:sz w:val="24"/>
          <w:szCs w:val="24"/>
          <w:rtl/>
        </w:rPr>
        <w:t xml:space="preserve">לצד אלה השתתפו במחקר שש מורות מן השדה, שאותן ריאיינתי במסגרת מחקר הגישוש. המורות נבחרו לפי שלושה קריטריונים: הוראה בחטיבת ביניים, ותק של שש שנים לפחות, וניסיון בהוראה בכיתות הטרוגניות מבחינה לשונית ולימודית, כלומר כיתות שבהן לומדים יחד תלמידים שקוראים ברמות שונות, תלמידים שהגיעו מן הפזורה ותלמידים עם קשיי למידה. ביקשתי שיהיה ביניהן מגוון של מקצועות ולא רק מורות להיסטוריה, כדי ללמוד גם ממי שמלמדת מדעים, אנגלית או ספרות מה קורה אצלה כשהיא פותחת שיעור בתמונה וכשהיא נותנת בחירה. אל ארבע מהן הגעתי דרך מורת המקצוע המאמנת ודרך חברותיי ללימודים, ושתיים נוספות הופנו אליי על ידי מרואיינות קודמות. כולן מלמדות בחטיבות ביניים ביישובים בדואיים בנגב: שלוש מלמדות היסטוריה (אחת מהן גם אזרחות, אחת גאוגרפיה ואחת דת), אחת מלמדת מדעים, אחת ספרות ערבית ולשון ואחת אנגלית, ושתיים מהן משמשות גם רכזות בבית ספרן. הוותק שלהן נע בין שש לעשרים ושתיים שנים. חמישה ריאיונות נערכו פנים אל פנים, בבית הספר של המרואיינת או במקום שבחרה, וריאיון אחד נערך בזום לבקשת המרואיינת. הריאיונות התקיימו בין 9.2.2026 ל-23.2.2026, לפני תחילת מפגשי הפעולה. לוח 1 מסכם את פרטי המרואיינות בשמות בדויים ובלי פרטים מזהים; שמות בתי הספר הושמטו.</w:t>
      </w:r>
    </w:p>
    <w:p>
      <w:pPr>
        <w:keepNext/>
        <w:bidi/>
        <w:spacing w:after="80" w:before="120" w:line="360"/>
        <w:jc w:val="right"/>
      </w:pPr>
      <w:r>
        <w:rPr>
          <w:rFonts w:ascii="Times New Roman" w:cs="David" w:eastAsia="David" w:hAnsi="Times New Roman"/>
          <w:b/>
          <w:bCs/>
          <w:i w:val="false"/>
          <w:iCs w:val="false"/>
          <w:sz w:val="24"/>
          <w:szCs w:val="24"/>
          <w:rtl/>
        </w:rPr>
        <w:t xml:space="preserve">לוח 1: המורות שרואיינו במחקר הגישוש (שמות בדויים)</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2450"/>
        <w:gridCol w:w="1300"/>
        <w:gridCol w:w="900"/>
        <w:gridCol w:w="2500"/>
        <w:gridCol w:w="1200"/>
      </w:tblGrid>
      <w:tr>
        <w:trPr>
          <w:tblHeader/>
        </w:trPr>
        <w:tc>
          <w:tcPr>
            <w:tcW w:type="dxa" w:w="1000"/>
            <w:shd w:fill="E7E6E6" w:color="auto" w:val="clear"/>
            <w:tcMar>
              <w:top w:type="dxa" w:w="60"/>
              <w:left w:type="dxa" w:w="80"/>
              <w:bottom w:type="dxa" w:w="60"/>
              <w:right w:type="dxa" w:w="80"/>
            </w:tcMar>
          </w:tcPr>
          <w:p>
            <w:pPr>
              <w:bidi/>
              <w:spacing w:after="0" w:line="276"/>
              <w:jc w:val="right"/>
            </w:pPr>
            <w:r>
              <w:rPr>
                <w:rFonts w:ascii="Times New Roman" w:cs="David" w:eastAsia="David" w:hAnsi="Times New Roman"/>
                <w:b/>
                <w:bCs/>
                <w:i w:val="false"/>
                <w:iCs w:val="false"/>
                <w:sz w:val="22"/>
                <w:szCs w:val="22"/>
                <w:rtl/>
              </w:rPr>
              <w:t xml:space="preserve">שם בדוי</w:t>
            </w:r>
          </w:p>
        </w:tc>
        <w:tc>
          <w:tcPr>
            <w:tcW w:type="dxa" w:w="2450"/>
            <w:shd w:fill="E7E6E6" w:color="auto" w:val="clear"/>
            <w:tcMar>
              <w:top w:type="dxa" w:w="60"/>
              <w:left w:type="dxa" w:w="80"/>
              <w:bottom w:type="dxa" w:w="60"/>
              <w:right w:type="dxa" w:w="80"/>
            </w:tcMar>
          </w:tcPr>
          <w:p>
            <w:pPr>
              <w:bidi/>
              <w:spacing w:after="0" w:line="276"/>
              <w:jc w:val="right"/>
            </w:pPr>
            <w:r>
              <w:rPr>
                <w:rFonts w:ascii="Times New Roman" w:cs="David" w:eastAsia="David" w:hAnsi="Times New Roman"/>
                <w:b/>
                <w:bCs/>
                <w:i w:val="false"/>
                <w:iCs w:val="false"/>
                <w:sz w:val="22"/>
                <w:szCs w:val="22"/>
                <w:rtl/>
              </w:rPr>
              <w:t xml:space="preserve">מקצוע ותפקיד</w:t>
            </w:r>
          </w:p>
        </w:tc>
        <w:tc>
          <w:tcPr>
            <w:tcW w:type="dxa" w:w="1300"/>
            <w:shd w:fill="E7E6E6" w:color="auto" w:val="clear"/>
            <w:tcMar>
              <w:top w:type="dxa" w:w="60"/>
              <w:left w:type="dxa" w:w="80"/>
              <w:bottom w:type="dxa" w:w="60"/>
              <w:right w:type="dxa" w:w="80"/>
            </w:tcMar>
          </w:tcPr>
          <w:p>
            <w:pPr>
              <w:bidi/>
              <w:spacing w:after="0" w:line="276"/>
              <w:jc w:val="right"/>
            </w:pPr>
            <w:r>
              <w:rPr>
                <w:rFonts w:ascii="Times New Roman" w:cs="David" w:eastAsia="David" w:hAnsi="Times New Roman"/>
                <w:b/>
                <w:bCs/>
                <w:i w:val="false"/>
                <w:iCs w:val="false"/>
                <w:sz w:val="22"/>
                <w:szCs w:val="22"/>
                <w:rtl/>
              </w:rPr>
              <w:t xml:space="preserve">יישוב</w:t>
            </w:r>
          </w:p>
        </w:tc>
        <w:tc>
          <w:tcPr>
            <w:tcW w:type="dxa" w:w="900"/>
            <w:shd w:fill="E7E6E6" w:color="auto" w:val="clear"/>
            <w:tcMar>
              <w:top w:type="dxa" w:w="60"/>
              <w:left w:type="dxa" w:w="80"/>
              <w:bottom w:type="dxa" w:w="60"/>
              <w:right w:type="dxa" w:w="80"/>
            </w:tcMar>
          </w:tcPr>
          <w:p>
            <w:pPr>
              <w:bidi/>
              <w:spacing w:after="0" w:line="276"/>
              <w:jc w:val="right"/>
            </w:pPr>
            <w:r>
              <w:rPr>
                <w:rFonts w:ascii="Times New Roman" w:cs="David" w:eastAsia="David" w:hAnsi="Times New Roman"/>
                <w:b/>
                <w:bCs/>
                <w:i w:val="false"/>
                <w:iCs w:val="false"/>
                <w:sz w:val="22"/>
                <w:szCs w:val="22"/>
                <w:rtl/>
              </w:rPr>
              <w:t xml:space="preserve">ותק (שנים)</w:t>
            </w:r>
          </w:p>
        </w:tc>
        <w:tc>
          <w:tcPr>
            <w:tcW w:type="dxa" w:w="2500"/>
            <w:shd w:fill="E7E6E6" w:color="auto" w:val="clear"/>
            <w:tcMar>
              <w:top w:type="dxa" w:w="60"/>
              <w:left w:type="dxa" w:w="80"/>
              <w:bottom w:type="dxa" w:w="60"/>
              <w:right w:type="dxa" w:w="80"/>
            </w:tcMar>
          </w:tcPr>
          <w:p>
            <w:pPr>
              <w:bidi/>
              <w:spacing w:after="0" w:line="276"/>
              <w:jc w:val="right"/>
            </w:pPr>
            <w:r>
              <w:rPr>
                <w:rFonts w:ascii="Times New Roman" w:cs="David" w:eastAsia="David" w:hAnsi="Times New Roman"/>
                <w:b/>
                <w:bCs/>
                <w:i w:val="false"/>
                <w:iCs w:val="false"/>
                <w:sz w:val="22"/>
                <w:szCs w:val="22"/>
                <w:rtl/>
              </w:rPr>
              <w:t xml:space="preserve">מועד ומקום הריאיון</w:t>
            </w:r>
          </w:p>
        </w:tc>
        <w:tc>
          <w:tcPr>
            <w:tcW w:type="dxa" w:w="1200"/>
            <w:shd w:fill="E7E6E6" w:color="auto" w:val="clear"/>
            <w:tcMar>
              <w:top w:type="dxa" w:w="60"/>
              <w:left w:type="dxa" w:w="80"/>
              <w:bottom w:type="dxa" w:w="60"/>
              <w:right w:type="dxa" w:w="80"/>
            </w:tcMar>
          </w:tcPr>
          <w:p>
            <w:pPr>
              <w:bidi/>
              <w:spacing w:after="0" w:line="276"/>
              <w:jc w:val="right"/>
            </w:pPr>
            <w:r>
              <w:rPr>
                <w:rFonts w:ascii="Times New Roman" w:cs="David" w:eastAsia="David" w:hAnsi="Times New Roman"/>
                <w:b/>
                <w:bCs/>
                <w:i w:val="false"/>
                <w:iCs w:val="false"/>
                <w:sz w:val="22"/>
                <w:szCs w:val="22"/>
                <w:rtl/>
              </w:rPr>
              <w:t xml:space="preserve">משך ההקלטה</w:t>
            </w:r>
          </w:p>
        </w:tc>
      </w:tr>
      <w:tr>
        <w:trPr>
          <w:cantSplit/>
        </w:trPr>
        <w:tc>
          <w:tcPr>
            <w:tcW w:type="dxa" w:w="10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רואן</w:t>
            </w:r>
          </w:p>
        </w:tc>
        <w:tc>
          <w:tcPr>
            <w:tcW w:type="dxa" w:w="245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היסטוריה ואזרחות, מחנכת כיתה ח׳</w:t>
            </w:r>
          </w:p>
        </w:tc>
        <w:tc>
          <w:tcPr>
            <w:tcW w:type="dxa" w:w="13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תל שבע</w:t>
            </w:r>
          </w:p>
        </w:tc>
        <w:tc>
          <w:tcPr>
            <w:tcW w:type="dxa" w:w="9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15</w:t>
            </w:r>
          </w:p>
        </w:tc>
        <w:tc>
          <w:tcPr>
            <w:tcW w:type="dxa" w:w="25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9.2.2026, ספריית בית הספר</w:t>
            </w:r>
          </w:p>
        </w:tc>
        <w:tc>
          <w:tcPr>
            <w:tcW w:type="dxa" w:w="12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71 דקות</w:t>
            </w:r>
          </w:p>
        </w:tc>
      </w:tr>
      <w:tr>
        <w:trPr>
          <w:cantSplit/>
        </w:trPr>
        <w:tc>
          <w:tcPr>
            <w:tcW w:type="dxa" w:w="10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סמאח</w:t>
            </w:r>
          </w:p>
        </w:tc>
        <w:tc>
          <w:tcPr>
            <w:tcW w:type="dxa" w:w="245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היסטוריה וגאוגרפיה</w:t>
            </w:r>
          </w:p>
        </w:tc>
        <w:tc>
          <w:tcPr>
            <w:tcW w:type="dxa" w:w="13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יישוב בדואי בנגב</w:t>
            </w:r>
          </w:p>
        </w:tc>
        <w:tc>
          <w:tcPr>
            <w:tcW w:type="dxa" w:w="9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11</w:t>
            </w:r>
          </w:p>
        </w:tc>
        <w:tc>
          <w:tcPr>
            <w:tcW w:type="dxa" w:w="25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11.2.2026, זום</w:t>
            </w:r>
          </w:p>
        </w:tc>
        <w:tc>
          <w:tcPr>
            <w:tcW w:type="dxa" w:w="12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78 דקות</w:t>
            </w:r>
          </w:p>
        </w:tc>
      </w:tr>
      <w:tr>
        <w:trPr>
          <w:cantSplit/>
        </w:trPr>
        <w:tc>
          <w:tcPr>
            <w:tcW w:type="dxa" w:w="10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לינא</w:t>
            </w:r>
          </w:p>
        </w:tc>
        <w:tc>
          <w:tcPr>
            <w:tcW w:type="dxa" w:w="245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ספרות ערבית ולשון, רכזת פדגוגית</w:t>
            </w:r>
          </w:p>
        </w:tc>
        <w:tc>
          <w:tcPr>
            <w:tcW w:type="dxa" w:w="13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חורה</w:t>
            </w:r>
          </w:p>
        </w:tc>
        <w:tc>
          <w:tcPr>
            <w:tcW w:type="dxa" w:w="9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22</w:t>
            </w:r>
          </w:p>
        </w:tc>
        <w:tc>
          <w:tcPr>
            <w:tcW w:type="dxa" w:w="25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15.2.2026, חדר הרכזת</w:t>
            </w:r>
          </w:p>
        </w:tc>
        <w:tc>
          <w:tcPr>
            <w:tcW w:type="dxa" w:w="12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62 דקות</w:t>
            </w:r>
          </w:p>
        </w:tc>
      </w:tr>
      <w:tr>
        <w:trPr>
          <w:cantSplit/>
        </w:trPr>
        <w:tc>
          <w:tcPr>
            <w:tcW w:type="dxa" w:w="10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עיינא</w:t>
            </w:r>
          </w:p>
        </w:tc>
        <w:tc>
          <w:tcPr>
            <w:tcW w:type="dxa" w:w="245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מדעים</w:t>
            </w:r>
          </w:p>
        </w:tc>
        <w:tc>
          <w:tcPr>
            <w:tcW w:type="dxa" w:w="13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כסיפה</w:t>
            </w:r>
          </w:p>
        </w:tc>
        <w:tc>
          <w:tcPr>
            <w:tcW w:type="dxa" w:w="9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8</w:t>
            </w:r>
          </w:p>
        </w:tc>
        <w:tc>
          <w:tcPr>
            <w:tcW w:type="dxa" w:w="25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17.2.2026, מעבדת המדעים</w:t>
            </w:r>
          </w:p>
        </w:tc>
        <w:tc>
          <w:tcPr>
            <w:tcW w:type="dxa" w:w="12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66 דקות</w:t>
            </w:r>
          </w:p>
        </w:tc>
      </w:tr>
      <w:tr>
        <w:trPr>
          <w:cantSplit/>
        </w:trPr>
        <w:tc>
          <w:tcPr>
            <w:tcW w:type="dxa" w:w="10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סוזאן</w:t>
            </w:r>
          </w:p>
        </w:tc>
        <w:tc>
          <w:tcPr>
            <w:tcW w:type="dxa" w:w="245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היסטוריה ודת, חטיבה לבנות</w:t>
            </w:r>
          </w:p>
        </w:tc>
        <w:tc>
          <w:tcPr>
            <w:tcW w:type="dxa" w:w="13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לקייה</w:t>
            </w:r>
          </w:p>
        </w:tc>
        <w:tc>
          <w:tcPr>
            <w:tcW w:type="dxa" w:w="9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6</w:t>
            </w:r>
          </w:p>
        </w:tc>
        <w:tc>
          <w:tcPr>
            <w:tcW w:type="dxa" w:w="25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19.2.2026, בית קפה, לבקשתה</w:t>
            </w:r>
          </w:p>
        </w:tc>
        <w:tc>
          <w:tcPr>
            <w:tcW w:type="dxa" w:w="12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56 דקות</w:t>
            </w:r>
          </w:p>
        </w:tc>
      </w:tr>
      <w:tr>
        <w:trPr>
          <w:cantSplit/>
        </w:trPr>
        <w:tc>
          <w:tcPr>
            <w:tcW w:type="dxa" w:w="10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רינאד</w:t>
            </w:r>
          </w:p>
        </w:tc>
        <w:tc>
          <w:tcPr>
            <w:tcW w:type="dxa" w:w="245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אנגלית, רכזת אנגלית</w:t>
            </w:r>
          </w:p>
        </w:tc>
        <w:tc>
          <w:tcPr>
            <w:tcW w:type="dxa" w:w="13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רהט</w:t>
            </w:r>
          </w:p>
        </w:tc>
        <w:tc>
          <w:tcPr>
            <w:tcW w:type="dxa" w:w="9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18</w:t>
            </w:r>
          </w:p>
        </w:tc>
        <w:tc>
          <w:tcPr>
            <w:tcW w:type="dxa" w:w="25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23.2.2026, חדר המורים</w:t>
            </w:r>
          </w:p>
        </w:tc>
        <w:tc>
          <w:tcPr>
            <w:tcW w:type="dxa" w:w="12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69 דקות</w:t>
            </w:r>
          </w:p>
        </w:tc>
      </w:tr>
    </w:tbl>
    <w:p>
      <w:pPr>
        <w:pStyle w:val="Heading2"/>
        <w:keepNext/>
        <w:bidi/>
        <w:spacing w:after="120" w:before="360" w:line="360"/>
        <w:jc w:val="right"/>
      </w:pPr>
      <w:r>
        <w:rPr>
          <w:rFonts w:ascii="Times New Roman" w:cs="David" w:eastAsia="David" w:hAnsi="Times New Roman"/>
          <w:b/>
          <w:bCs/>
          <w:i w:val="false"/>
          <w:iCs w:val="false"/>
          <w:sz w:val="24"/>
          <w:szCs w:val="24"/>
          <w:rtl/>
        </w:rPr>
        <w:t xml:space="preserve">4. כלי המחקר</w:t>
      </w:r>
    </w:p>
    <w:p>
      <w:pPr>
        <w:bidi/>
        <w:spacing w:after="120" w:line="360"/>
        <w:jc w:val="both"/>
      </w:pPr>
      <w:r>
        <w:rPr>
          <w:rFonts w:ascii="Times New Roman" w:cs="David" w:eastAsia="David" w:hAnsi="Times New Roman"/>
          <w:b w:val="false"/>
          <w:bCs w:val="false"/>
          <w:i w:val="false"/>
          <w:iCs w:val="false"/>
          <w:sz w:val="24"/>
          <w:szCs w:val="24"/>
          <w:rtl/>
        </w:rPr>
        <w:t xml:space="preserve">במחקר איכותני החוקר אוסף נתונים ממקורות מגוונים כדי לבנות תמונה עשירה של התופעה (שקדי, 2003). השתמשתי בכלים הבאים:</w:t>
      </w:r>
    </w:p>
    <w:p>
      <w:pPr>
        <w:bidi/>
        <w:spacing w:after="120" w:line="360"/>
        <w:jc w:val="both"/>
      </w:pPr>
      <w:r>
        <w:rPr>
          <w:rFonts w:ascii="Times New Roman" w:cs="David" w:eastAsia="David" w:hAnsi="Times New Roman"/>
          <w:b/>
          <w:bCs/>
          <w:i w:val="false"/>
          <w:iCs w:val="false"/>
          <w:sz w:val="24"/>
          <w:szCs w:val="24"/>
          <w:rtl/>
        </w:rPr>
        <w:t xml:space="preserve">יומן החוקרת. </w:t>
      </w:r>
      <w:r>
        <w:rPr>
          <w:rFonts w:ascii="Times New Roman" w:cs="David" w:eastAsia="David" w:hAnsi="Times New Roman"/>
          <w:b w:val="false"/>
          <w:bCs w:val="false"/>
          <w:i w:val="false"/>
          <w:iCs w:val="false"/>
          <w:sz w:val="24"/>
          <w:szCs w:val="24"/>
          <w:rtl/>
        </w:rPr>
        <w:t xml:space="preserve">יומן החוקר הוא כלי מרכזי במחקר פעולה: המורה כותבת בו מיד לאחר השיעור תיאור מפורט של מה שקרה, בגוף ראשון, ולצדו את מחשבותיה, קשייה והחלטותיה לקראת הפעם הבאה (צלרמאיר, 2001; עזר, 2010). כתבתי ביומן לאחר כל מפגש, ובו תיארתי את המרחב, את מהלך השיעור, את השיח המרכזי ואת השיח בשולי הכיתה, את מה שהיה טוב ומה שהיה קשה, מה הפתיע אותי ומה החלטתי לשנות. היומן הוא מקור הנתונים העיקרי של העבודה.</w:t>
      </w:r>
    </w:p>
    <w:p>
      <w:pPr>
        <w:bidi/>
        <w:spacing w:after="120" w:line="360"/>
        <w:jc w:val="both"/>
      </w:pPr>
      <w:r>
        <w:rPr>
          <w:rFonts w:ascii="Times New Roman" w:cs="David" w:eastAsia="David" w:hAnsi="Times New Roman"/>
          <w:b/>
          <w:bCs/>
          <w:i w:val="false"/>
          <w:iCs w:val="false"/>
          <w:sz w:val="24"/>
          <w:szCs w:val="24"/>
          <w:rtl/>
        </w:rPr>
        <w:t xml:space="preserve">תיעוד השיח בכיתה. </w:t>
      </w:r>
      <w:r>
        <w:rPr>
          <w:rFonts w:ascii="Times New Roman" w:cs="David" w:eastAsia="David" w:hAnsi="Times New Roman"/>
          <w:b w:val="false"/>
          <w:bCs w:val="false"/>
          <w:i w:val="false"/>
          <w:iCs w:val="false"/>
          <w:sz w:val="24"/>
          <w:szCs w:val="24"/>
          <w:rtl/>
        </w:rPr>
        <w:t xml:space="preserve">רשמתי מהזיכרון, מיד לאחר השיעור, משפטים שאמרו תלמידים ואת התשובות שלי להם. לא הקלטתי את השיעורים, בהתאם לכללי האתיקה של הקורס.</w:t>
      </w:r>
    </w:p>
    <w:p>
      <w:pPr>
        <w:bidi/>
        <w:spacing w:after="120" w:line="360"/>
        <w:jc w:val="both"/>
      </w:pPr>
      <w:r>
        <w:rPr>
          <w:rFonts w:ascii="Times New Roman" w:cs="David" w:eastAsia="David" w:hAnsi="Times New Roman"/>
          <w:b/>
          <w:bCs/>
          <w:i w:val="false"/>
          <w:iCs w:val="false"/>
          <w:sz w:val="24"/>
          <w:szCs w:val="24"/>
          <w:rtl/>
        </w:rPr>
        <w:t xml:space="preserve">חומרי הוראה ותוצרים. </w:t>
      </w:r>
      <w:r>
        <w:rPr>
          <w:rFonts w:ascii="Times New Roman" w:cs="David" w:eastAsia="David" w:hAnsi="Times New Roman"/>
          <w:b w:val="false"/>
          <w:bCs w:val="false"/>
          <w:i w:val="false"/>
          <w:iCs w:val="false"/>
          <w:sz w:val="24"/>
          <w:szCs w:val="24"/>
          <w:rtl/>
        </w:rPr>
        <w:t xml:space="preserve">אספתי את החומרים שהכנתי לכל מפגש (לוחות חזותיים, דף עבודה דיגיטלי, הנחיות למשימת הבחירה) וצילמתי תוצרים של תלמידים (דגם, מכתבים, ציורים), ללא פרטים מזהים. חומרים אלה מאפשרים לי לראות את השינוי בפעולותיי מבחוץ, ולא רק מתוך זיכרוני.</w:t>
      </w:r>
    </w:p>
    <w:p>
      <w:pPr>
        <w:bidi/>
        <w:spacing w:after="120" w:line="360"/>
        <w:jc w:val="both"/>
      </w:pPr>
      <w:r>
        <w:rPr>
          <w:rFonts w:ascii="Times New Roman" w:cs="David" w:eastAsia="David" w:hAnsi="Times New Roman"/>
          <w:b/>
          <w:bCs/>
          <w:i w:val="false"/>
          <w:iCs w:val="false"/>
          <w:sz w:val="24"/>
          <w:szCs w:val="24"/>
          <w:rtl/>
        </w:rPr>
        <w:t xml:space="preserve">התכתבויות. </w:t>
      </w:r>
      <w:r>
        <w:rPr>
          <w:rFonts w:ascii="Times New Roman" w:cs="David" w:eastAsia="David" w:hAnsi="Times New Roman"/>
          <w:b w:val="false"/>
          <w:bCs w:val="false"/>
          <w:i w:val="false"/>
          <w:iCs w:val="false"/>
          <w:sz w:val="24"/>
          <w:szCs w:val="24"/>
          <w:rtl/>
        </w:rPr>
        <w:t xml:space="preserve">שמרתי הודעות ווטסאפ עם חברותיי ללימודים ועם מורת המקצוע, מלפני המפגשים ואחריהם.</w:t>
      </w:r>
    </w:p>
    <w:p>
      <w:pPr>
        <w:bidi/>
        <w:spacing w:after="120" w:line="360"/>
        <w:jc w:val="both"/>
      </w:pPr>
      <w:r>
        <w:rPr>
          <w:rFonts w:ascii="Times New Roman" w:cs="David" w:eastAsia="David" w:hAnsi="Times New Roman"/>
          <w:b w:val="false"/>
          <w:bCs w:val="false"/>
          <w:i w:val="false"/>
          <w:iCs w:val="false"/>
          <w:sz w:val="24"/>
          <w:szCs w:val="24"/>
          <w:rtl/>
        </w:rPr>
        <w:t xml:space="preserve">ריאיונות חצי-מובנים. במסגרת מחקר הגישוש, ולפני גיבוש תוכנית הפעולה, ערכתי ריאיונות חצי-מובנים עם שש מורות מן השדה. ג׳וסלסון (2015) מתארת את הריאיון האיכותני כמפגש שבו המראיינת מפנה מקום לסיפורה של המרואיינת, שואלת מעט ומקשיבה הרבה, ומגיבה באמפתיה ובשאלות הבהרה ולא בהערכה. לפי עיקרון זה בניתי מדריך ריאיון בן שש עשרה שאלות פתוחות, המובא בנספח ב, שמתוכו נבחרו בכל ריאיון השאלות שהתאימו למהלך השיחה. בפועל נשאלו בכל ריאיון בין שתים עשרה לחמש עשרה שאלות מן המדריך, לא תמיד בסדר שבו נכתבו, ולא פעם המרואיינת הקדימה ועלתה על שאלה לפני ששאלתי אותה; שאלות ההמשך שלי נבעו מדבריה ולא מן המדריך. ששת הריאיונות נערכו בין 9.2.2026 ל-23.2.2026, חמישה מהם בבתי הספר של המרואיינות או במקום שבחרו, ואחד בזום. משך ההקלטה נע בין 56 ל-78 דקות, ובסך הכול כשש שעות וחצי של הקלטה. כל ריאיון הוקלט בטלפון הנייד שלי לאחר שהסברתי את מטרת המחקר וקיבלתי את הסכמת המרואיינת להקלטה; אף אחת מהן לא ביקשה לעצור את ההקלטה, אך בריאיון אחד נכנסו לחדר מורות אחרות פעמיים, ושיחות צדדיות אלה לא תומללו. את ההקלטות תמללתי בעצמי במלואן, בתוך שבוע מכל ריאיון, כולל היסוסים, שתיקות ומשפטים שנקטעו, והתמלולים מובאים בנספח ג.</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5. מהלך המחקר</w:t>
      </w:r>
    </w:p>
    <w:p>
      <w:pPr>
        <w:bidi/>
        <w:spacing w:after="120" w:line="360"/>
        <w:jc w:val="both"/>
      </w:pPr>
      <w:r>
        <w:rPr>
          <w:rFonts w:ascii="Times New Roman" w:cs="David" w:eastAsia="David" w:hAnsi="Times New Roman"/>
          <w:b w:val="false"/>
          <w:bCs w:val="false"/>
          <w:i w:val="false"/>
          <w:iCs w:val="false"/>
          <w:sz w:val="24"/>
          <w:szCs w:val="24"/>
          <w:rtl/>
        </w:rPr>
        <w:t>המחקר התנהל בחמישה שלבים, בהתאם למבנה שנלמד בקורס: זיהוי הבעיה מתוך התבוננות בפעולותיי בכיתה, מיקוד הבעיה באמצעות שיח עמיתים, מחקר גישוש, תכנון הפעולה, ותהליכי יצירת השינוי. את הפעולה עצמה תכננתי כסדרה של חמישה מפגשים בני 45 דקות, שהתקיימו במרץ 2026. התוכנית הייתה גמישה ומועדת לשינוי לפי מה שעולה מהשטח, כמקובל במחקר פעולה (McNiff &amp; Whitehead, 2005), ואכן ההחלטות בכל מפגש נבעו מהרפלקציה על המפגש שקדם לו. תוכנית המחקר המלאה מובאת בנספח א, ולוח 2 מסכם את חמשת המפגשים.</w:t>
      </w:r>
    </w:p>
    <w:p>
      <w:pPr>
        <w:keepNext/>
        <w:bidi/>
        <w:spacing w:after="80" w:before="120" w:line="360"/>
        <w:jc w:val="right"/>
      </w:pPr>
      <w:r>
        <w:rPr>
          <w:rFonts w:ascii="Times New Roman" w:cs="David" w:eastAsia="David" w:hAnsi="Times New Roman"/>
          <w:b/>
          <w:bCs/>
          <w:i w:val="false"/>
          <w:iCs w:val="false"/>
          <w:sz w:val="24"/>
          <w:szCs w:val="24"/>
          <w:rtl/>
        </w:rPr>
        <w:t>לוח 2: חמשת מפגשי מחקר הפעולה, הפעולות שתכננתי וכלי התיעוד</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500"/>
        <w:gridCol w:w="1750"/>
      </w:tblGrid>
      <w:tr>
        <w:trPr>
          <w:tblHeader/>
        </w:trPr>
        <w:tc>
          <w:tcPr>
            <w:tcW w:type="dxa" w:w="1700"/>
            <w:shd w:fill="E7E6E6" w:color="auto" w:val="clear"/>
            <w:tcMar>
              <w:top w:type="dxa" w:w="60"/>
              <w:left w:type="dxa" w:w="80"/>
              <w:bottom w:type="dxa" w:w="60"/>
              <w:right w:type="dxa" w:w="80"/>
            </w:tcMar>
          </w:tcPr>
          <w:p>
            <w:pPr>
              <w:bidi/>
              <w:spacing w:after="0" w:line="276"/>
              <w:jc w:val="right"/>
            </w:pPr>
            <w:r>
              <w:rPr>
                <w:rFonts w:ascii="Times New Roman" w:cs="David" w:eastAsia="David" w:hAnsi="Times New Roman"/>
                <w:b/>
                <w:bCs/>
                <w:i w:val="false"/>
                <w:iCs w:val="false"/>
                <w:sz w:val="22"/>
                <w:szCs w:val="22"/>
                <w:rtl/>
              </w:rPr>
              <w:t xml:space="preserve">מפגש ותאריך</w:t>
            </w:r>
          </w:p>
        </w:tc>
        <w:tc>
          <w:tcPr>
            <w:tcW w:type="dxa" w:w="3400"/>
            <w:shd w:fill="E7E6E6" w:color="auto" w:val="clear"/>
            <w:tcMar>
              <w:top w:type="dxa" w:w="60"/>
              <w:left w:type="dxa" w:w="80"/>
              <w:bottom w:type="dxa" w:w="60"/>
              <w:right w:type="dxa" w:w="80"/>
            </w:tcMar>
          </w:tcPr>
          <w:p>
            <w:pPr>
              <w:bidi/>
              <w:spacing w:after="0" w:line="276"/>
              <w:jc w:val="right"/>
            </w:pPr>
            <w:r>
              <w:rPr>
                <w:rFonts w:ascii="Times New Roman" w:cs="David" w:eastAsia="David" w:hAnsi="Times New Roman"/>
                <w:b/>
                <w:bCs/>
                <w:i w:val="false"/>
                <w:iCs w:val="false"/>
                <w:sz w:val="22"/>
                <w:szCs w:val="22"/>
                <w:rtl/>
              </w:rPr>
              <w:t xml:space="preserve">הפעולה שלי</w:t>
            </w:r>
          </w:p>
        </w:tc>
        <w:tc>
          <w:tcPr>
            <w:tcW w:type="dxa" w:w="2500"/>
            <w:shd w:fill="E7E6E6" w:color="auto" w:val="clear"/>
            <w:tcMar>
              <w:top w:type="dxa" w:w="60"/>
              <w:left w:type="dxa" w:w="80"/>
              <w:bottom w:type="dxa" w:w="60"/>
              <w:right w:type="dxa" w:w="80"/>
            </w:tcMar>
          </w:tcPr>
          <w:p>
            <w:pPr>
              <w:bidi/>
              <w:spacing w:after="0" w:line="276"/>
              <w:jc w:val="right"/>
            </w:pPr>
            <w:r>
              <w:rPr>
                <w:rFonts w:ascii="Times New Roman" w:cs="David" w:eastAsia="David" w:hAnsi="Times New Roman"/>
                <w:b/>
                <w:bCs/>
                <w:i w:val="false"/>
                <w:iCs w:val="false"/>
                <w:sz w:val="22"/>
                <w:szCs w:val="22"/>
                <w:rtl/>
              </w:rPr>
              <w:t xml:space="preserve">מה ביקשתי ללמוד על עצמי</w:t>
            </w:r>
          </w:p>
        </w:tc>
        <w:tc>
          <w:tcPr>
            <w:tcW w:type="dxa" w:w="1750"/>
            <w:shd w:fill="E7E6E6" w:color="auto" w:val="clear"/>
            <w:tcMar>
              <w:top w:type="dxa" w:w="60"/>
              <w:left w:type="dxa" w:w="80"/>
              <w:bottom w:type="dxa" w:w="60"/>
              <w:right w:type="dxa" w:w="80"/>
            </w:tcMar>
          </w:tcPr>
          <w:p>
            <w:pPr>
              <w:bidi/>
              <w:spacing w:after="0" w:line="276"/>
              <w:jc w:val="right"/>
            </w:pPr>
            <w:r>
              <w:rPr>
                <w:rFonts w:ascii="Times New Roman" w:cs="David" w:eastAsia="David" w:hAnsi="Times New Roman"/>
                <w:b/>
                <w:bCs/>
                <w:i w:val="false"/>
                <w:iCs w:val="false"/>
                <w:sz w:val="22"/>
                <w:szCs w:val="22"/>
                <w:rtl/>
              </w:rPr>
              <w:t xml:space="preserve">כלי התיעוד</w:t>
            </w:r>
          </w:p>
        </w:tc>
      </w:tr>
      <w:tr>
        <w:trPr>
          <w:tblHeader w:val="false"/>
        </w:trPr>
        <w:tc>
          <w:tcPr>
            <w:tcW w:type="dxa" w:w="17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1. 1.3.2026</w:t>
            </w:r>
          </w:p>
        </w:tc>
        <w:tc>
          <w:tcPr>
            <w:tcW w:type="dxa" w:w="34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שיעור בדרך שבה לימדתי עד כה: הסבר, קריאת טקסט ארוך מהספר וסיכומו.</w:t>
            </w:r>
          </w:p>
        </w:tc>
        <w:tc>
          <w:tcPr>
            <w:tcW w:type="dxa" w:w="25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מה קורה בשיעור שלי כשהטקסט במרכז, ומה אני עושה כשתלמידים נסוגים.</w:t>
            </w:r>
          </w:p>
        </w:tc>
        <w:tc>
          <w:tcPr>
            <w:tcW w:type="dxa" w:w="175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יומן החוקרת</w:t>
            </w:r>
          </w:p>
        </w:tc>
      </w:tr>
      <w:tr>
        <w:trPr>
          <w:tblHeader w:val="false"/>
        </w:trPr>
        <w:tc>
          <w:tcPr>
            <w:tcW w:type="dxa" w:w="17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2. 4.3.2026 (זום)</w:t>
            </w:r>
          </w:p>
        </w:tc>
        <w:tc>
          <w:tcPr>
            <w:tcW w:type="dxa" w:w="34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הוראה באמצעות תמונות היסטוריות בלבד, ללא טקסט ארוך. עבודה בזוגות בחדרים קטנים עם דף תצפית והסקה.</w:t>
            </w:r>
          </w:p>
        </w:tc>
        <w:tc>
          <w:tcPr>
            <w:tcW w:type="dxa" w:w="25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כיצד אני מנהלת שיעור שאינו נשען על ספר הלימוד, ומה קשה לי בכך.</w:t>
            </w:r>
          </w:p>
        </w:tc>
        <w:tc>
          <w:tcPr>
            <w:tcW w:type="dxa" w:w="175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יומן, דפי העבודה, השיח בשיעור</w:t>
            </w:r>
          </w:p>
        </w:tc>
      </w:tr>
      <w:tr>
        <w:trPr>
          <w:tblHeader w:val="false"/>
        </w:trPr>
        <w:tc>
          <w:tcPr>
            <w:tcW w:type="dxa" w:w="17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3. 8.3.2026</w:t>
            </w:r>
          </w:p>
        </w:tc>
        <w:tc>
          <w:tcPr>
            <w:tcW w:type="dxa" w:w="34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מתן בחירה בין שלוש משימות מסכמות: ציור, מכתב מנקודת מבט של דמות, בניית דגם.</w:t>
            </w:r>
          </w:p>
        </w:tc>
        <w:tc>
          <w:tcPr>
            <w:tcW w:type="dxa" w:w="25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כיצד אני מתמודדת עם ויתור על משימה אחידה ועם קצבי עבודה שונים.</w:t>
            </w:r>
          </w:p>
        </w:tc>
        <w:tc>
          <w:tcPr>
            <w:tcW w:type="dxa" w:w="175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יומן, תוצרי התלמידים, שיחות קצרות</w:t>
            </w:r>
          </w:p>
        </w:tc>
      </w:tr>
      <w:tr>
        <w:trPr>
          <w:tblHeader w:val="false"/>
        </w:trPr>
        <w:tc>
          <w:tcPr>
            <w:tcW w:type="dxa" w:w="17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4. 11.3.2026</w:t>
            </w:r>
          </w:p>
        </w:tc>
        <w:tc>
          <w:tcPr>
            <w:tcW w:type="dxa" w:w="34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גלריה כיתתית: התלמידים מציגים את תוצריהם זה לזה, אני מנחה מהצד.</w:t>
            </w:r>
          </w:p>
        </w:tc>
        <w:tc>
          <w:tcPr>
            <w:tcW w:type="dxa" w:w="25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מה משתנה במקומי בכיתה כשהתלמידים הם המסבירים.</w:t>
            </w:r>
          </w:p>
        </w:tc>
        <w:tc>
          <w:tcPr>
            <w:tcW w:type="dxa" w:w="175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יומן, צילומי הגלריה, התכתבות עם מורת המקצוע</w:t>
            </w:r>
          </w:p>
        </w:tc>
      </w:tr>
      <w:tr>
        <w:trPr>
          <w:tblHeader w:val="false"/>
        </w:trPr>
        <w:tc>
          <w:tcPr>
            <w:tcW w:type="dxa" w:w="17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5. 15.3.2026</w:t>
            </w:r>
          </w:p>
        </w:tc>
        <w:tc>
          <w:tcPr>
            <w:tcW w:type="dxa" w:w="34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דיון מסכם עם התלמידים ומשימה מסכמת המשלבת תמונה.</w:t>
            </w:r>
          </w:p>
        </w:tc>
        <w:tc>
          <w:tcPr>
            <w:tcW w:type="dxa" w:w="250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מה למדתי מהתהליך כולו, ומה אקח להוראתי בהמשך.</w:t>
            </w:r>
          </w:p>
        </w:tc>
        <w:tc>
          <w:tcPr>
            <w:tcW w:type="dxa" w:w="1750"/>
            <w:tcMar>
              <w:top w:type="dxa" w:w="60"/>
              <w:left w:type="dxa" w:w="80"/>
              <w:bottom w:type="dxa" w:w="60"/>
              <w:right w:type="dxa" w:w="80"/>
            </w:tcMar>
          </w:tcPr>
          <w:p>
            <w:pPr>
              <w:bidi/>
              <w:spacing w:after="0" w:line="276"/>
              <w:jc w:val="right"/>
            </w:pPr>
            <w:r>
              <w:rPr>
                <w:rFonts w:ascii="Times New Roman" w:cs="David" w:eastAsia="David" w:hAnsi="Times New Roman"/>
                <w:b w:val="false"/>
                <w:bCs w:val="false"/>
                <w:i w:val="false"/>
                <w:iCs w:val="false"/>
                <w:sz w:val="22"/>
                <w:szCs w:val="22"/>
                <w:rtl/>
              </w:rPr>
              <w:t xml:space="preserve">יומן החוקרת</w:t>
            </w:r>
          </w:p>
        </w:tc>
      </w:tr>
    </w:tbl>
    <w:p>
      <w:pPr>
        <w:bidi/>
        <w:spacing w:after="120" w:line="360"/>
        <w:jc w:val="both"/>
      </w:pPr>
      <w:r>
        <w:rPr>
          <w:rFonts w:ascii="Times New Roman" w:cs="David" w:eastAsia="David" w:hAnsi="Times New Roman"/>
          <w:b w:val="false"/>
          <w:bCs w:val="false"/>
          <w:i w:val="false"/>
          <w:iCs w:val="false"/>
          <w:sz w:val="24"/>
          <w:szCs w:val="24"/>
          <w:highlight w:val="yellow"/>
          <w:rtl/>
        </w:rPr>
        <w:t xml:space="preserve">לוודא שהתאריכים הם התאריכים שבהם המפגשים התקיימו בפועל, ולעדכן את השורה החמישית לפי מה שנעשה במפגש הסיכום.</w:t>
      </w:r>
    </w:p>
    <w:p>
      <w:pPr>
        <w:spacing w:after="120"/>
      </w:pP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6. ניתוח הנתונים</w:t>
      </w:r>
    </w:p>
    <w:p>
      <w:pPr>
        <w:bidi/>
        <w:spacing w:after="120" w:line="360"/>
        <w:jc w:val="both"/>
      </w:pPr>
      <w:r>
        <w:rPr>
          <w:rFonts w:ascii="Times New Roman" w:cs="David" w:eastAsia="David" w:hAnsi="Times New Roman"/>
          <w:b w:val="false"/>
          <w:bCs w:val="false"/>
          <w:i w:val="false"/>
          <w:iCs w:val="false"/>
          <w:sz w:val="24"/>
          <w:szCs w:val="24"/>
          <w:rtl/>
        </w:rPr>
        <w:t>ניתוח הנתונים נעשה בגישה של תאוריה המעוגנת בשדה, שבה הקטגוריות צומחות מתוך החומר עצמו ולא נקבעות מראש (שקדי, 2003). עבדתי בשלושה שלבים, כפי שנלמד בקורס. בשלב הראשון קראתי את כל החומר שאספתי, יומן, תיעוד שיח, התכתבויות ותמלולי הריאיונות, וחילקתי אותו ליחידות משמעות. לכל יחידה נתתי שם, ובניתי רשימה של קטגוריות ראשוניות לפי סדר הופעתן בתיעוד. בשלב השני ארגנתי את הקטגוריות מחדש לפי סיפור ההתפתחות שעברתי, בדקתי שהן קשורות לשאלת המחקר, ובחרתי מתוך החומר את הציטוטים שמתארים באופן המובהק ביותר את התהליך. בשלב זה ניסיתי לחזור אל הסיפור השלם של התהליך ולא להסתפק בקטגוריות מבודדות, ולקרוא את החומר גם באופן רפלקסיבי, כלומר לשאול מה הרישומים מגלים עליי כפועלת בשדה (שלסקי, 2006).</w:t>
      </w:r>
    </w:p>
    <w:p>
      <w:pPr>
        <w:bidi/>
        <w:spacing w:after="120" w:line="360"/>
        <w:jc w:val="both"/>
      </w:pPr>
      <w:r>
        <w:rPr>
          <w:rFonts w:ascii="Times New Roman" w:cs="David" w:eastAsia="David" w:hAnsi="Times New Roman"/>
          <w:b w:val="false"/>
          <w:bCs w:val="false"/>
          <w:i w:val="false"/>
          <w:iCs w:val="false"/>
          <w:sz w:val="24"/>
          <w:szCs w:val="24"/>
          <w:rtl/>
        </w:rPr>
        <w:t xml:space="preserve">בשלב השלישי כתבתי את פרק הממצאים כתיאור גדוש (גירץ, 1990): תיאור עשיר בפרטים, שמכניס את הקורא אל ההתרחשות בכיתה ומאפשר לו להבין את ההקשר ואת המשמעות. כל טענה בפרק נתמכת בציטוט מהשדה, ובין הציטוטים שזורים דברי ההסבר והמיקוד שלי. הפרק בנוי לפי שלבי התהליך, וכותרות המשנה שלו מתארות את הפעולות שלי, את האתגרים שלי ואת התובנות שלי בכל מפגש.</w:t>
      </w:r>
    </w:p>
    <w:p>
      <w:pPr>
        <w:bidi/>
        <w:spacing w:after="120" w:line="360"/>
        <w:jc w:val="both"/>
      </w:pPr>
      <w:r>
        <w:rPr>
          <w:rFonts w:ascii="Times New Roman" w:cs="David" w:eastAsia="David" w:hAnsi="Times New Roman"/>
          <w:b w:val="false"/>
          <w:bCs w:val="false"/>
          <w:i w:val="false"/>
          <w:iCs w:val="false"/>
          <w:sz w:val="24"/>
          <w:szCs w:val="24"/>
          <w:rtl/>
        </w:rPr>
        <w:t xml:space="preserve">את תמלולי הריאיונות ניתחתי בנפרד מיומן השדה, בארבעה שלבים, ברוח הגישה של שקדי (2003) לניתוח נתונים איכותניים. בשלב הראשון קראתי כל תמלול מתחילתו ועד סופו בלי לסמן דבר, כדי לשמוע את הקול של המרואיינת ולא רק לחפש בו תשובות לשאלותיי. בשלב השני קראתי כל תמלול שוב, סימנתי בצבע אמירות שחזרו על עצמן בתוך הריאיון או שהופיעו גם אצל מרואיינות אחרות, ורשמתי בשוליים שם קצר לכל אמירה מסומנת, כגון "תמונה פותחת", "טקסט קצר בסוף", "שלוש אפשרויות", "רשות לבחור" או "לשתוק בגלריה". בשלב השלישי אספתי את כל השמות שרשמתי בשולי ששת התמלולים לטבלה אחת, איחדתי שמות דומים, ובדקתי אצל כמה מרואיינות מופיע כל אחד מהם. מן הטבלה הזאת נבנו חמש התמות המוצגות בפרק הממצאים, ורק אמירה שחזרה אצל שלוש מרואיינות לפחות הפכה לתמה.</w:t>
      </w:r>
    </w:p>
    <w:p>
      <w:pPr>
        <w:bidi/>
        <w:spacing w:after="120" w:line="360"/>
        <w:jc w:val="both"/>
      </w:pPr>
      <w:r>
        <w:rPr>
          <w:rFonts w:ascii="Times New Roman" w:cs="David" w:eastAsia="David" w:hAnsi="Times New Roman"/>
          <w:b w:val="false"/>
          <w:bCs w:val="false"/>
          <w:i w:val="false"/>
          <w:iCs w:val="false"/>
          <w:sz w:val="24"/>
          <w:szCs w:val="24"/>
          <w:rtl/>
        </w:rPr>
        <w:t xml:space="preserve">בשלב הרביעי חזרתי אל התמלולים וחיפשתי במכוון אמירות שאינן מתיישבות עם התמות, כלומר מקומות שבהם מרואיינת אמרה דבר שאחרות לא אמרו, או שסתר את מה שאמרו. מקרים חורגים כאלה, כמו דבריה של סוזאן על תמונה שיכולה לפגוע, ודבריה של רינאד על ההבדל בין אפשרות לבחור לבין רשות לבחור, לא הושמטו אלא הוצגו בסעיף נפרד, משום שדווקא הם שינו חלק מתכנון הפעולה שלי. לאורך כל התהליך הקפדתי על ההפרדה בין דברי המרואיינות לבין הפרשנות שלי: הציטוטים מובאים כלשונם, וההסבר שלי מופיע לפניהם ואחריהם ולא בתוכם.</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7. אתיקה</w:t>
      </w:r>
    </w:p>
    <w:p>
      <w:pPr>
        <w:bidi/>
        <w:spacing w:after="120" w:line="360"/>
        <w:jc w:val="both"/>
      </w:pPr>
      <w:r>
        <w:rPr>
          <w:rFonts w:ascii="Times New Roman" w:cs="David" w:eastAsia="David" w:hAnsi="Times New Roman"/>
          <w:b w:val="false"/>
          <w:bCs w:val="false"/>
          <w:i w:val="false"/>
          <w:iCs w:val="false"/>
          <w:sz w:val="24"/>
          <w:szCs w:val="24"/>
          <w:rtl/>
        </w:rPr>
        <w:t xml:space="preserve">כללי האתיקה שנלמדו בקורס הנחו אותי לאורך המחקר. לא הקלטתי תלמידים ולא צילמתי אותם, ואת השיח בכיתה תיעדתי מהזיכרון מיד לאחר השיעור. כל שמות התלמידים, המורות והחברות המופיעים בעבודה בדויים, ותוצרי התלמידים מובאים ללא פרטים מזהים. כל ריאיון הוקלט רק לאחר שהצגתי את עצמי ואת מטרת המחקר, הסברתי שהריאיון ישמש לעבודה סמינריונית במסגרת הכשרתי להוראה, וקיבלתי את הסכמת המרואיינת; הובהר לה שהיא רשאית לעצור את ההקלטה בכל שלב ולבקש שלא לענות על שאלה. שמות המרואיינות בדויים, וכן שמות התלמידים שהזכירו; שמות בתי הספר ופרטים מזהים אחרים הושמטו. הקפדתי שהמחקר יעסוק בי ובפעולותיי ולא בתלמידים: אינני מציגה קביעות על יכולותיהם או על השינוי בהם, אלא את התרשמותי ואת מה שלמדתי מהן על עצמי. הפעולות שעשיתי בכיתה היו פעולות הוראה רגילות, שתואמו עם מורת המקצוע ובידיעתה.</w:t>
      </w:r>
    </w:p>
    <w:p>
      <w:pPr>
        <w:bidi/>
        <w:spacing w:after="120" w:line="360"/>
        <w:jc w:val="both"/>
      </w:pPr>
      <w:r>
        <w:rPr>
          <w:rFonts w:ascii="Times New Roman" w:cs="David" w:eastAsia="David" w:hAnsi="Times New Roman"/>
          <w:b w:val="false"/>
          <w:bCs w:val="false"/>
          <w:i w:val="false"/>
          <w:iCs w:val="false"/>
          <w:sz w:val="24"/>
          <w:szCs w:val="24"/>
          <w:highlight w:val="yellow"/>
          <w:rtl/>
        </w:rPr>
        <w:t xml:space="preserve">לבדוק אם נדרש בקורס לציין גם יידוע של הנהלת בית הספר, ולהוסיף אם כן.</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8. מהימנות המחקר</w:t>
      </w:r>
    </w:p>
    <w:p>
      <w:pPr>
        <w:bidi/>
        <w:spacing w:after="120" w:line="360"/>
        <w:jc w:val="both"/>
      </w:pPr>
      <w:r>
        <w:rPr>
          <w:rFonts w:ascii="Times New Roman" w:cs="David" w:eastAsia="David" w:hAnsi="Times New Roman"/>
          <w:b w:val="false"/>
          <w:bCs w:val="false"/>
          <w:i w:val="false"/>
          <w:iCs w:val="false"/>
          <w:sz w:val="24"/>
          <w:szCs w:val="24"/>
          <w:rtl/>
        </w:rPr>
        <w:t>במחקר איכותני המהימנות אינה נמדדת ביכולת לשחזר את התוצאות, אלא באמינות התיאור ובשקיפות של דרך המחקר (שקדי, 2003; שלסקי, 2006). כדי לחזק את אמינות המחקר נקטתי כמה דרכים. כתבתי ביומן מיד לאחר כל מפגש ולא בדיעבד. שילבתי מקורות נתונים מכמה סוגים, יומן, תוצרים, התכתבויות וריאיונות, כך שהתיאור אינו נשען על זיכרוני בלבד. שיתפתי את חברותיי ללימודים ואת מורת המקצוע במה שראיתי, ותגובותיהן שימשו לי בדיקה לפרשנות שלי. בפרק הממצאים הבאתי את הציטוטים כלשונם, כולל רגעים של קושי וספק, ולא רק את ההצלחות. ולבסוף, אני מודעת לכך שאני גם המורה וגם החוקרת, ושהתרשמותי מהתלמידים היא פרשנות ולא עובדה, ולכן ניסחתי אותה בזהירות.</w:t>
      </w:r>
    </w:p>
    <w:p>
      <w:pPr>
        <w:bidi/>
        <w:spacing w:after="120" w:line="360"/>
        <w:jc w:val="both"/>
      </w:pPr>
      <w:r>
        <w:rPr>
          <w:rFonts w:ascii="Times New Roman" w:cs="David" w:eastAsia="David" w:hAnsi="Times New Roman"/>
          <w:b w:val="false"/>
          <w:bCs w:val="false"/>
          <w:i w:val="false"/>
          <w:iCs w:val="false"/>
          <w:sz w:val="24"/>
          <w:szCs w:val="24"/>
          <w:rtl/>
        </w:rPr>
        <w:t xml:space="preserve">נוסף על אלה נשמרה שקיפות של נתוני מחקר הגישוש: תמלולי הריאיונות מובאים בנספח ג במלואם, כך שהקורא יוכל לחזור אל החומר הגולמי ולבחון אם הקטגוריות שבניתי אכן עולות ממנו (שקדי, 2003). הציטוטים בפרק הממצאים מובאים כלשונם, כולל סימני היסוס ושתיקה.</w:t>
      </w:r>
    </w:p>
    <w:p>
      <w:r>
        <w:br w:type="page"/>
      </w:r>
    </w:p>
    <w:p>
      <w:pPr>
        <w:pStyle w:val="Heading1"/>
        <w:pageBreakBefore/>
        <w:bidi/>
        <w:spacing w:after="360" w:before="0" w:line="360"/>
        <w:jc w:val="center"/>
      </w:pPr>
      <w:r>
        <w:rPr>
          <w:rFonts w:ascii="Times New Roman" w:cs="David" w:eastAsia="David" w:hAnsi="Times New Roman"/>
          <w:b/>
          <w:bCs/>
          <w:i w:val="false"/>
          <w:iCs w:val="false"/>
          <w:sz w:val="28"/>
          <w:szCs w:val="28"/>
          <w:rtl/>
        </w:rPr>
        <w:t xml:space="preserve">פרק הממצאים</w:t>
      </w:r>
    </w:p>
    <w:p>
      <w:pPr>
        <w:bidi/>
        <w:spacing w:after="120" w:line="360"/>
        <w:jc w:val="both"/>
      </w:pPr>
      <w:r>
        <w:rPr>
          <w:rFonts w:ascii="Times New Roman" w:cs="David" w:eastAsia="David" w:hAnsi="Times New Roman"/>
          <w:sz w:val="24"/>
          <w:rtl/>
        </w:rPr>
        <w:t>בפרק זה אציג את ממצאי מחקר הפעולה העצמי שערכתי במהלך ההתנסות שלי בהוראת היסטוריה בכיתה ח׳3. הממצאים מבוססים על מקורות מידע שאספתי לאורך התהליך: יומן החוקרת שכתבתי מיד לאחר כל מפגש, השיח שהתקיים בשיעורים, חומרי הלימוד שהכנתי, תוצרי התלמידים, התכתבויות עם חברותיי ללימודים, והריאיונות עם מורות מן השדה במסגרת מחקר הגישוש. הפרק בנוי לפי שלבי התהליך שעברתי: זיהוי הבעיה, מיקוד הבעיה באמצעות שיח עמיתים, מחקר הגישוש, תכנון הפעולה ותהליכי יצירת השינוי. בכל שלב אני מתארת את הפעולות שעשיתי, את האתגרים שעמדו בפניי ואת התובנות שצמחו בי בעקבותיהם.</w:t>
      </w:r>
    </w:p>
    <w:p>
      <w:pPr>
        <w:bidi/>
        <w:spacing w:after="120" w:line="360"/>
        <w:jc w:val="both"/>
      </w:pPr>
      <w:r>
        <w:rPr>
          <w:rFonts w:ascii="Times New Roman" w:cs="David" w:eastAsia="David" w:hAnsi="Times New Roman"/>
          <w:b w:val="false"/>
          <w:bCs w:val="false"/>
          <w:i w:val="false"/>
          <w:iCs w:val="false"/>
          <w:sz w:val="24"/>
          <w:szCs w:val="24"/>
          <w:rtl/>
        </w:rPr>
        <w:t xml:space="preserve">הממצאים מכוונים למענה לשאלת המחקר: באילו אופנים אפתח את דרכי ההוראה שלי בשילוב מקורות חזותיים ובמתן בחירה בשיעורי היסטוריה בכיתה ח׳, כדי להתאים את ההוראה לתלמידים המתקשים בטקסט?. בהתאם לכללי האתיקה, מושא המחקר הוא אני ודרכי ההוראה שלי, ולא התלמידים. לכן התיאורים הנוגעים לתלמידים מובאים כהתרשמות שלי בלבד, וכל השמות המופיעים בפרק בדויים.</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1. זיהוי הבעיה: מתוך התבוננות בפעולותיי בכיתה</w:t>
      </w:r>
    </w:p>
    <w:p>
      <w:pPr>
        <w:bidi/>
        <w:spacing w:after="120" w:line="360"/>
        <w:jc w:val="both"/>
      </w:pPr>
      <w:r>
        <w:rPr>
          <w:rFonts w:ascii="Times New Roman" w:cs="David" w:eastAsia="David" w:hAnsi="Times New Roman"/>
          <w:b w:val="false"/>
          <w:bCs w:val="false"/>
          <w:i w:val="false"/>
          <w:iCs w:val="false"/>
          <w:sz w:val="24"/>
          <w:szCs w:val="24"/>
          <w:rtl/>
        </w:rPr>
        <w:t xml:space="preserve">המסע שלי במחקר זה החל משאלה פנימית כנה לגבי היעילות של דרכי ההוראה שבהן השתמשתי. בתחילת השנה לימדתי היסטוריה כפי שלמדתי אותה בעצמי: פתחתי כל שיעור בקריאה משותפת של קטע מספר הלימוד, הסברתי את המושגים המרכזיים, ביקשתי מהתלמידים לענות בכתב על שאלות שנוגעות לטקסט, ובסוף השיעור סיכמתי על הלוח. הטקסט היה המרכז, ואני הייתי זו שמתווכת אותו.</w:t>
      </w:r>
    </w:p>
    <w:p>
      <w:pPr>
        <w:bidi/>
        <w:spacing w:after="120" w:line="360"/>
        <w:jc w:val="both"/>
      </w:pPr>
      <w:r>
        <w:rPr>
          <w:rFonts w:ascii="Times New Roman" w:cs="David" w:eastAsia="David" w:hAnsi="Times New Roman"/>
          <w:b w:val="false"/>
          <w:bCs w:val="false"/>
          <w:i w:val="false"/>
          <w:iCs w:val="false"/>
          <w:sz w:val="24"/>
          <w:szCs w:val="24"/>
          <w:rtl/>
        </w:rPr>
        <w:t xml:space="preserve">במפגש הראשון של תוכנית המחקר, ב-1.3.2026, לימדתי בכוונה בדרך שבה לימדתי עד אז, כדי לתעד את נקודת המוצא שלי. בשיעור זה, על שורשי המהפכה התעשייתית, שבו הסתמכתי על ספר הלימוד ועל קריאת טקסטים ארוכים, התחלתי להבחין באופן כואב וברור בניתוק בין חלק מהתלמידים לבין החומר. אני זוכרת היטב את אותו שיעור: הכיתה הייתה שקטה, אך לא שקט של ריכוז, אלא שקט של נסיגה. במיוחד משך את תשומת לבי אחמד (שם בדוי), שישב בפינת הכיתה, ראשו מונח על השולחן, נמנע מלהביט בספר או להשתתף בכל פעילות. לידו ישב סאמי (שם בדוי), שניסה להעסיק את עצמו בכל דבר שאינו קשור לטקסט, כאילו הקריאה הפכה עבורו לנטל כבד. באותו רגע הבנתי שמדובר לא בסיטואציה חולפת, אלא ברגע של התמודדות אמיתית עם מציאות הכיתה ועם דרכי ההוראה שלי.</w:t>
      </w:r>
    </w:p>
    <w:p>
      <w:pPr>
        <w:bidi/>
        <w:spacing w:after="160" w:before="60" w:line="240"/>
        <w:ind w:left="850" w:right="850"/>
        <w:jc w:val="both"/>
      </w:pPr>
      <w:r>
        <w:rPr>
          <w:rFonts w:ascii="Times New Roman" w:cs="David" w:eastAsia="David" w:hAnsi="Times New Roman"/>
          <w:b/>
          <w:bCs/>
          <w:i w:val="false"/>
          <w:iCs w:val="false"/>
          <w:sz w:val="22"/>
          <w:szCs w:val="22"/>
          <w:rtl/>
        </w:rPr>
        <w:t xml:space="preserve">מיומן החוקרת: </w:t>
      </w:r>
      <w:r>
        <w:rPr>
          <w:rFonts w:ascii="Times New Roman" w:cs="David" w:eastAsia="David" w:hAnsi="Times New Roman"/>
          <w:b w:val="false"/>
          <w:bCs w:val="false"/>
          <w:i w:val="false"/>
          <w:iCs w:val="false"/>
          <w:sz w:val="22"/>
          <w:szCs w:val="22"/>
          <w:rtl/>
        </w:rPr>
        <w:t xml:space="preserve">באותו שיעור הרגשתי חוסר אונים אמיתי; המילים שאני מסבירה אינן מגיעות, והטקסט שבספר נראה בעיניהם כחומה סגורה. השתיקה שלהם לא הייתה נוחה, אלא מסר ברור: השיטה הזו אינה מתאימה להם ואינה מגיעה אליהם.</w:t>
      </w:r>
    </w:p>
    <w:p>
      <w:pPr>
        <w:bidi/>
        <w:spacing w:after="120" w:line="360"/>
        <w:jc w:val="both"/>
      </w:pPr>
      <w:r>
        <w:rPr>
          <w:rFonts w:ascii="Times New Roman" w:cs="David" w:eastAsia="David" w:hAnsi="Times New Roman"/>
          <w:b w:val="false"/>
          <w:bCs w:val="false"/>
          <w:i w:val="false"/>
          <w:iCs w:val="false"/>
          <w:sz w:val="24"/>
          <w:szCs w:val="24"/>
          <w:rtl/>
        </w:rPr>
        <w:t xml:space="preserve">באותו שיעור ניסיתי גם לפעול, ומה שעשיתי מתועד ביומן:</w:t>
      </w:r>
    </w:p>
    <w:p>
      <w:pPr>
        <w:bidi/>
        <w:spacing w:after="160" w:before="60" w:line="240"/>
        <w:ind w:left="850" w:right="850"/>
        <w:jc w:val="both"/>
      </w:pPr>
      <w:r>
        <w:rPr>
          <w:rFonts w:ascii="Times New Roman" w:cs="David" w:eastAsia="David" w:hAnsi="Times New Roman"/>
          <w:b/>
          <w:bCs/>
          <w:i w:val="false"/>
          <w:iCs w:val="false"/>
          <w:sz w:val="22"/>
          <w:szCs w:val="22"/>
          <w:rtl/>
        </w:rPr>
        <w:t xml:space="preserve">מיומן החוקרת, 1.3.2026: </w:t>
      </w:r>
      <w:r>
        <w:rPr>
          <w:rFonts w:ascii="Times New Roman" w:cs="David" w:eastAsia="David" w:hAnsi="Times New Roman"/>
          <w:b w:val="false"/>
          <w:bCs w:val="false"/>
          <w:i w:val="false"/>
          <w:iCs w:val="false"/>
          <w:sz w:val="22"/>
          <w:szCs w:val="22"/>
          <w:rtl/>
        </w:rPr>
        <w:t xml:space="preserve">באמצע הקריאה ניגשתי לאחמד ושאלתי בשקט אם הוא רוצה שנקרא יחד. הוא הרים את הראש, אמר "אני לא מבין מה כתוב פה, המורה", והוריד אותו שוב. אמרתי לו שנקרא יחד אחר כך וחזרתי ללוח, כי עוד שלושים תלמידים חיכו. לא חזרתי אליו. בסוף השיעור ספרתי לפי הרישום שלי: דיברתי כעשרים וחמש דקות מתוך ארבעים וחמש, שאלתי אחת עשרה שאלות, עשר מהן על הטקסט, וענו עליהן חמישה תלמידים, כולם מהשורות הקדמיות. אחמד וסאמי לא אמרו מילה.</w:t>
      </w:r>
    </w:p>
    <w:p>
      <w:pPr>
        <w:bidi/>
        <w:spacing w:after="120" w:line="360"/>
        <w:jc w:val="both"/>
      </w:pPr>
      <w:r>
        <w:rPr>
          <w:rFonts w:ascii="Times New Roman" w:cs="David" w:eastAsia="David" w:hAnsi="Times New Roman"/>
          <w:b w:val="false"/>
          <w:bCs w:val="false"/>
          <w:i w:val="false"/>
          <w:iCs w:val="false"/>
          <w:sz w:val="24"/>
          <w:szCs w:val="24"/>
          <w:rtl/>
        </w:rPr>
        <w:t xml:space="preserve">הרישום הזה, שנעשה לפי הקטגוריות שקבעתי בתוכנית המחקר (פתיחת השיעור, השאלות שאני שואלת, מקומי בכיתה), הפך את התחושה הכללית של חוסר אונים לנתונים על פעולותיי: כמה אני מדברת, את מי אני שואלת ולמי אני חוזרת. ההבנה שלא חזרתי לאחמד לא בגלל שלא רציתי אלא בגלל שמבנה השיעור לא השאיר לכך מקום, הייתה עבורי ראשיתו של השינוי.</w:t>
      </w:r>
    </w:p>
    <w:p>
      <w:pPr>
        <w:bidi/>
        <w:spacing w:after="120" w:line="360"/>
        <w:jc w:val="both"/>
      </w:pPr>
      <w:r>
        <w:rPr>
          <w:rFonts w:ascii="Times New Roman" w:cs="David" w:eastAsia="David" w:hAnsi="Times New Roman"/>
          <w:b w:val="false"/>
          <w:bCs w:val="false"/>
          <w:i w:val="false"/>
          <w:iCs w:val="false"/>
          <w:sz w:val="24"/>
          <w:szCs w:val="24"/>
          <w:rtl/>
        </w:rPr>
        <w:t xml:space="preserve">תובנה זו הייתה נקודת מפנה עבורי. במקום להמשיך לשאול מדוע התלמידים אינם משתתפים, התחלתי לשאול את עצמי שאלה אחרת: האם הבעיה באמת בתלמידים, או באופן שבו אני מציגה את הידע? בהדרגה הגעתי להבנה שהקושי שאני רואה בכיתה קשור בעיקר לכלים ולשיטות שבחרתי, שאינם מתחשבים בשונות בין הלומדים. רגע זה היווה עבורי בסיס לחיפוש אחר גישה חדשה, גמישה ואנושית יותר, שתאפשר לכל תלמיד למצוא את דרכו להבנה. כך התגבשה בעיית המחקר שלי: כיצד לשנות את דרכי ההוראה שלי כדי שלא יישענו על הטקסט הכתוב בלבד.</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2. מיקוד הבעיה באמצעות שיח עמיתים</w:t>
      </w:r>
    </w:p>
    <w:p>
      <w:pPr>
        <w:bidi/>
        <w:spacing w:after="120" w:line="360"/>
        <w:jc w:val="both"/>
      </w:pPr>
      <w:r>
        <w:rPr>
          <w:rFonts w:ascii="Times New Roman" w:cs="David" w:eastAsia="David" w:hAnsi="Times New Roman"/>
          <w:b w:val="false"/>
          <w:bCs w:val="false"/>
          <w:i w:val="false"/>
          <w:iCs w:val="false"/>
          <w:sz w:val="24"/>
          <w:szCs w:val="24"/>
          <w:rtl/>
        </w:rPr>
        <w:t xml:space="preserve">המסע הזה לא היה אישי בלבד, אלא התעצב לעומק דרך הדיונים שניהלתי עם חברותיי ללימודים במכללה. בתחילה נטיתי לפרש את המתרחש בכיתה כתוצאה ישירה של קשיי למידה אצל התלמידים, כאילו הבעיה קבועה בהם. שיתפתי את חברותיי בתחושת חוסר האונים שלי, ותיארתי בפניהן את השיעור על המהפכה התעשייתית ואת אחמד שראשו מונח על השולחן. במהלך אחת הסדנאות התקיים דיון קצר ששינה את דרך החשיבה שלי באופן מהותי, ולאחריו קיבלתי מנור (שם בדוי), חברה ללימודים, את ההודעה הבאה:</w:t>
      </w:r>
    </w:p>
    <w:p>
      <w:pPr>
        <w:bidi/>
        <w:spacing w:after="160" w:before="60" w:line="240"/>
        <w:ind w:left="850" w:right="850"/>
        <w:jc w:val="both"/>
      </w:pPr>
      <w:r>
        <w:rPr>
          <w:rFonts w:ascii="Times New Roman" w:cs="David" w:eastAsia="David" w:hAnsi="Times New Roman"/>
          <w:b/>
          <w:bCs/>
          <w:i w:val="false"/>
          <w:iCs w:val="false"/>
          <w:sz w:val="22"/>
          <w:szCs w:val="22"/>
          <w:rtl/>
        </w:rPr>
        <w:t xml:space="preserve">נור, הודעת ווטסאפ: </w:t>
      </w:r>
      <w:r>
        <w:rPr>
          <w:rFonts w:ascii="Times New Roman" w:cs="David" w:eastAsia="David" w:hAnsi="Times New Roman"/>
          <w:b w:val="false"/>
          <w:bCs w:val="false"/>
          <w:i w:val="false"/>
          <w:iCs w:val="false"/>
          <w:sz w:val="22"/>
          <w:szCs w:val="22"/>
          <w:rtl/>
        </w:rPr>
        <w:t xml:space="preserve">הדיל, חשבת פעם להציג את ההיסטוריה כתמונה במקום טקסט? מאחר שגם תחום ההתמחות הראשון שלך הוא אמנות, ייתכן שהתלמידים שלך צריכים לראות לפני שהם קוראים.</w:t>
      </w:r>
    </w:p>
    <w:p>
      <w:pPr>
        <w:bidi/>
        <w:spacing w:after="120" w:line="360"/>
        <w:jc w:val="both"/>
      </w:pPr>
      <w:r>
        <w:rPr>
          <w:rFonts w:ascii="Times New Roman" w:cs="David" w:eastAsia="David" w:hAnsi="Times New Roman"/>
          <w:b w:val="false"/>
          <w:bCs w:val="false"/>
          <w:i w:val="false"/>
          <w:iCs w:val="false"/>
          <w:sz w:val="24"/>
          <w:szCs w:val="24"/>
          <w:rtl/>
        </w:rPr>
        <w:t xml:space="preserve">ההודעה נשלחה ב-3.2.2026, בערב שאחרי הסדנה. עניתי לה באותו ערב:</w:t>
      </w:r>
    </w:p>
    <w:p>
      <w:pPr>
        <w:bidi/>
        <w:spacing w:after="160" w:before="60" w:line="240"/>
        <w:ind w:left="850" w:right="850"/>
        <w:jc w:val="both"/>
      </w:pPr>
      <w:r>
        <w:rPr>
          <w:rFonts w:ascii="Times New Roman" w:cs="David" w:eastAsia="David" w:hAnsi="Times New Roman"/>
          <w:b/>
          <w:bCs/>
          <w:i w:val="false"/>
          <w:iCs w:val="false"/>
          <w:sz w:val="22"/>
          <w:szCs w:val="22"/>
          <w:rtl/>
        </w:rPr>
        <w:t xml:space="preserve">אני, הודעת ווטסאפ לנור: </w:t>
      </w:r>
      <w:r>
        <w:rPr>
          <w:rFonts w:ascii="Times New Roman" w:cs="David" w:eastAsia="David" w:hAnsi="Times New Roman"/>
          <w:b w:val="false"/>
          <w:bCs w:val="false"/>
          <w:i w:val="false"/>
          <w:iCs w:val="false"/>
          <w:sz w:val="22"/>
          <w:szCs w:val="22"/>
          <w:rtl/>
        </w:rPr>
        <w:t xml:space="preserve">לא חשבתי על זה בכלל. אני מלמדת היסטוריה כמו שלימדו אותי, מהספר. אבל את צודקת, אני עצמי מבינה דרך העיניים לפני שאני מבינה דרך המילים. השאלה איך עושים את זה בלי לוותר על החומר.</w:t>
      </w:r>
    </w:p>
    <w:p>
      <w:pPr>
        <w:bidi/>
        <w:spacing w:after="120" w:line="360"/>
        <w:jc w:val="both"/>
      </w:pPr>
      <w:r>
        <w:rPr>
          <w:rFonts w:ascii="Times New Roman" w:cs="David" w:eastAsia="David" w:hAnsi="Times New Roman"/>
          <w:b w:val="false"/>
          <w:bCs w:val="false"/>
          <w:i w:val="false"/>
          <w:iCs w:val="false"/>
          <w:sz w:val="24"/>
          <w:szCs w:val="24"/>
          <w:rtl/>
        </w:rPr>
        <w:t xml:space="preserve">למחרת הצטרפה לשיחה חברה נוספת מהסדנה, המלמדת מדעים, וכתבה משפט שחזר אליי אחר כך בריאיונות עם המורות מן השדה:</w:t>
      </w:r>
    </w:p>
    <w:p>
      <w:pPr>
        <w:bidi/>
        <w:spacing w:after="160" w:before="60" w:line="240"/>
        <w:ind w:left="850" w:right="850"/>
        <w:jc w:val="both"/>
      </w:pPr>
      <w:r>
        <w:rPr>
          <w:rFonts w:ascii="Times New Roman" w:cs="David" w:eastAsia="David" w:hAnsi="Times New Roman"/>
          <w:b/>
          <w:bCs/>
          <w:i w:val="false"/>
          <w:iCs w:val="false"/>
          <w:sz w:val="22"/>
          <w:szCs w:val="22"/>
          <w:rtl/>
        </w:rPr>
        <w:t xml:space="preserve">חברה ללימודים, הודעת ווטסאפ: </w:t>
      </w:r>
      <w:r>
        <w:rPr>
          <w:rFonts w:ascii="Times New Roman" w:cs="David" w:eastAsia="David" w:hAnsi="Times New Roman"/>
          <w:b w:val="false"/>
          <w:bCs w:val="false"/>
          <w:i w:val="false"/>
          <w:iCs w:val="false"/>
          <w:sz w:val="22"/>
          <w:szCs w:val="22"/>
          <w:rtl/>
        </w:rPr>
        <w:t xml:space="preserve">תנסי שיעור אחד בלי הספר ותראי מי מדבר. אצלי במעבדה מי שמדבר ראשון זה אף פעם לא מי שקורא הכי טוב.</w:t>
      </w:r>
    </w:p>
    <w:p>
      <w:pPr>
        <w:bidi/>
        <w:spacing w:after="120" w:line="360"/>
        <w:jc w:val="both"/>
      </w:pPr>
      <w:r>
        <w:rPr>
          <w:rFonts w:ascii="Times New Roman" w:cs="David" w:eastAsia="David" w:hAnsi="Times New Roman"/>
          <w:b w:val="false"/>
          <w:bCs w:val="false"/>
          <w:i w:val="false"/>
          <w:iCs w:val="false"/>
          <w:sz w:val="24"/>
          <w:szCs w:val="24"/>
          <w:rtl/>
        </w:rPr>
        <w:t xml:space="preserve">עצרתי על המשפט הזה זמן רב. זו לא הייתה רק עצה חולפת, אלא מפתח. נזכרתי שגם אני, כשהייתי תלמידה, נמשכתי לחומרים חזותיים שסייעו לי לזכור ולהבין טוב יותר, ושבלימודי האמנות שלי ההתבוננות תמיד קדמה למילים. מהנקודה הזו השתנתה נקודת המבט שלי על הבעיה. במקום לשאול איך לגרום להם לקרוא, התחלתי לשאול איך לגרום להם לרצות להבין.</w:t>
      </w:r>
    </w:p>
    <w:p>
      <w:pPr>
        <w:bidi/>
        <w:spacing w:after="120" w:line="360"/>
        <w:jc w:val="both"/>
      </w:pPr>
      <w:r>
        <w:rPr>
          <w:rFonts w:ascii="Times New Roman" w:cs="David" w:eastAsia="David" w:hAnsi="Times New Roman"/>
          <w:b w:val="false"/>
          <w:bCs w:val="false"/>
          <w:i w:val="false"/>
          <w:iCs w:val="false"/>
          <w:sz w:val="24"/>
          <w:szCs w:val="24"/>
          <w:rtl/>
        </w:rPr>
        <w:t xml:space="preserve">שינוי זה היה משמעותי מאוד עבורי, משום שהוא העביר אותי ממקום של לחץ על התלמיד למקום של ניסיון להבין את צרכיו. התרשמתי שתלמידים מסוימים, כמו אחמד, אינם דוחים את ההיסטוריה כחומר לימוד, אלא את האופן שבו אני מציגה אותה. מכאן החלה להתגבש אצלי ההבנה שהגישה החזותית יכולה להיות הגשר שיחבר מחדש בין התלמידים לבין החומר, ושהשינוי צריך להתחיל בי ובחומרים שאני מביאה לכיתה.</w:t>
      </w:r>
    </w:p>
    <w:p>
      <w:pPr>
        <w:pStyle w:val="Heading2"/>
        <w:keepNext/>
        <w:bidi/>
        <w:spacing w:after="120" w:before="360" w:line="360"/>
        <w:jc w:val="right"/>
      </w:pPr>
      <w:r>
        <w:rPr>
          <w:rFonts w:ascii="Times New Roman" w:cs="David" w:eastAsia="David" w:hAnsi="Times New Roman"/>
          <w:sz w:val="24"/>
          <w:rtl/>
        </w:rPr>
        <w:t>3. מחקר הגישוש: מה למדתי ממורות מן השדה</w:t>
      </w:r>
    </w:p>
    <w:p>
      <w:pPr>
        <w:bidi/>
        <w:spacing w:after="120" w:line="360"/>
        <w:jc w:val="both"/>
      </w:pPr>
      <w:r>
        <w:rPr>
          <w:rFonts w:ascii="Times New Roman" w:cs="David" w:eastAsia="David" w:hAnsi="Times New Roman"/>
          <w:b w:val="false"/>
          <w:bCs w:val="false"/>
          <w:i w:val="false"/>
          <w:iCs w:val="false"/>
          <w:sz w:val="24"/>
          <w:szCs w:val="24"/>
          <w:rtl/>
        </w:rPr>
        <w:t xml:space="preserve">לפני שתכננתי את הפעולה בכיתה ח׳3 ביקשתי ללמוד ממורות שכבר עשו בכיתותיהן את מה שאני רק התכוונתי לעשות. שאלת המחקר שלי עוסקת בפעולותיי, ולכן לא חיפשתי בריאיונות "מה נכון לעשות" באופן כללי, אלא מה קורה למורה בפועל כשהיא פותחת שיעור בתמונה במקום בטקסט, נותנת לתלמידים לבחור כיצד להביע את מה שלמדו ומציגה את התוצרים בכיתה: מה מפתיע אותה, מה נשבר לה, ומה הייתה עושה אחרת. ריאיינתי שש מורות מחטיבות ביניים בנגב, בעלות ותק של שש עד עשרים ושתיים שנים, המלמדות היסטוריה, גאוגרפיה, אזרחות, דת, מדעים, ספרות ואנגלית (פרטיהן בלוח 1 בפרק המתודולוגיה, והתמלולים המלאים בנספח ג). מניתוח התמלולים, כמתואר בפרק המתודולוגיה, עלו חמש תמות שחזרו אצל שלוש מרואיינות לפחות, ולצידן שלוש אמירות שעלו רק אצל מרואיינת אחת אך שינו את התכנון שלי. הציטוטים מובאים כלשונם, כולל היסוסים ושתיקות, ולצד כל ציטוט מצוין שמה הבדוי של המרואיינת.</w:t>
      </w:r>
    </w:p>
    <w:p>
      <w:pPr>
        <w:pStyle w:val="Heading3"/>
        <w:keepNext/>
        <w:bidi/>
        <w:spacing w:after="120" w:before="240" w:line="360"/>
        <w:jc w:val="right"/>
      </w:pPr>
      <w:r>
        <w:rPr>
          <w:rFonts w:ascii="Times New Roman" w:cs="David" w:eastAsia="David" w:hAnsi="Times New Roman"/>
          <w:b w:val="false"/>
          <w:bCs w:val="false"/>
          <w:i w:val="false"/>
          <w:iCs w:val="false"/>
          <w:sz w:val="24"/>
          <w:szCs w:val="24"/>
          <w:rtl/>
        </w:rPr>
        <w:t xml:space="preserve">3א. התמונה כנקודת פתיחה שווה לכולם</w:t>
      </w:r>
    </w:p>
    <w:p>
      <w:pPr>
        <w:bidi/>
        <w:spacing w:after="120" w:line="360"/>
        <w:jc w:val="both"/>
      </w:pPr>
      <w:r>
        <w:rPr>
          <w:rFonts w:ascii="Times New Roman" w:cs="David" w:eastAsia="David" w:hAnsi="Times New Roman"/>
          <w:b w:val="false"/>
          <w:bCs w:val="false"/>
          <w:i w:val="false"/>
          <w:iCs w:val="false"/>
          <w:sz w:val="24"/>
          <w:szCs w:val="24"/>
          <w:rtl/>
        </w:rPr>
        <w:t xml:space="preserve">התמה הראשונה עלתה אצל כל שש המרואיינות, ונוגעת לדקות הראשונות של שיעור שנפתח בתמונה. כשביקשתי מהמורות לתאר שיעור כזה, כולן תיארו את אותו רגע: התלמידים שבדרך כלל שותקים, אלה שמתקשים בקריאה או שהגיעו מבתי ספר קטנים בפזורה, מדברים ראשונים. רואן, מורה להיסטוריה ולאזרחות בתל שבע, פתחה יחידה על עבודת ילדים בתצלום של ילדה ליד מכונת טוויה, בלי כותרת, ושאלה שאלה אחת בלבד: "בת כמה היא ומה היא עושה?". כששאלתי אותה מה הפך את השיעור למוצלח, ענתה:</w:t>
      </w:r>
    </w:p>
    <w:p>
      <w:pPr>
        <w:bidi/>
        <w:spacing w:after="160" w:before="60" w:line="240"/>
        <w:ind w:left="850" w:right="850"/>
        <w:jc w:val="both"/>
      </w:pPr>
      <w:r>
        <w:rPr>
          <w:rFonts w:ascii="Times New Roman" w:cs="David" w:eastAsia="David" w:hAnsi="Times New Roman"/>
          <w:b/>
          <w:bCs/>
          <w:i w:val="false"/>
          <w:iCs w:val="false"/>
          <w:sz w:val="22"/>
          <w:szCs w:val="22"/>
          <w:rtl/>
        </w:rPr>
        <w:t xml:space="preserve">רואן: </w:t>
      </w:r>
      <w:r>
        <w:rPr>
          <w:rFonts w:ascii="Times New Roman" w:cs="David" w:eastAsia="David" w:hAnsi="Times New Roman"/>
          <w:b w:val="false"/>
          <w:bCs w:val="false"/>
          <w:i w:val="false"/>
          <w:iCs w:val="false"/>
          <w:sz w:val="22"/>
          <w:szCs w:val="22"/>
          <w:rtl/>
        </w:rPr>
        <w:t xml:space="preserve">שלושה דברים, אני חושבת. לא היה טקסט, אז התלמידים מהפזורה והמתקשים היו בפנים מהשנייה הראשונה. זו הייתה שאלה ולא הסבר. והיא הייתה בגיל שלהם, בערך. זה נגע.</w:t>
      </w:r>
    </w:p>
    <w:p>
      <w:pPr>
        <w:bidi/>
        <w:spacing w:after="120" w:line="360"/>
        <w:jc w:val="both"/>
      </w:pPr>
      <w:r>
        <w:rPr>
          <w:rFonts w:ascii="Times New Roman" w:cs="David" w:eastAsia="David" w:hAnsi="Times New Roman"/>
          <w:b w:val="false"/>
          <w:bCs w:val="false"/>
          <w:i w:val="false"/>
          <w:iCs w:val="false"/>
          <w:sz w:val="24"/>
          <w:szCs w:val="24"/>
          <w:rtl/>
        </w:rPr>
        <w:t xml:space="preserve">שלושת הדברים שרואן מנתה חזרו, במילים אחרות, גם אצל האחרות: תמונה במקום טקסט, שאלה במקום הסבר, ודמות בגיל התלמידים. סמאח, המלמדת היסטוריה וגאוגרפיה, ניסחה זאת ככלל של ממש: קטע הקריאה מספר הלימוד מופיע אצלה בכל שיעור, אבל לעולם לא בפתיחתו, כי מי שנכשל בקריאה בדקה הראשונה "יוצא" מהשיעור ואינו חוזר. כשחזרתי על דבריה כדי לוודא שהבנתי, אישרה:</w:t>
      </w:r>
    </w:p>
    <w:p>
      <w:pPr>
        <w:bidi/>
        <w:spacing w:after="160" w:before="60" w:line="240"/>
        <w:ind w:left="850" w:right="850"/>
        <w:jc w:val="both"/>
      </w:pPr>
      <w:r>
        <w:rPr>
          <w:rFonts w:ascii="Times New Roman" w:cs="David" w:eastAsia="David" w:hAnsi="Times New Roman"/>
          <w:b/>
          <w:bCs/>
          <w:i w:val="false"/>
          <w:iCs w:val="false"/>
          <w:sz w:val="22"/>
          <w:szCs w:val="22"/>
          <w:rtl/>
        </w:rPr>
        <w:t xml:space="preserve">סמאח: </w:t>
      </w:r>
      <w:r>
        <w:rPr>
          <w:rFonts w:ascii="Times New Roman" w:cs="David" w:eastAsia="David" w:hAnsi="Times New Roman"/>
          <w:b w:val="false"/>
          <w:bCs w:val="false"/>
          <w:i w:val="false"/>
          <w:iCs w:val="false"/>
          <w:sz w:val="22"/>
          <w:szCs w:val="22"/>
          <w:rtl/>
        </w:rPr>
        <w:t xml:space="preserve">אף פעם. אף פעם לא ראשון בשיעור. זה... כן. זה הכלל.</w:t>
      </w:r>
    </w:p>
    <w:p>
      <w:pPr>
        <w:bidi/>
        <w:spacing w:after="120" w:line="360"/>
        <w:jc w:val="both"/>
      </w:pPr>
      <w:r>
        <w:rPr>
          <w:rFonts w:ascii="Times New Roman" w:cs="David" w:eastAsia="David" w:hAnsi="Times New Roman"/>
          <w:b w:val="false"/>
          <w:bCs w:val="false"/>
          <w:i w:val="false"/>
          <w:iCs w:val="false"/>
          <w:sz w:val="24"/>
          <w:szCs w:val="24"/>
          <w:rtl/>
        </w:rPr>
        <w:t xml:space="preserve">מדבריהן למדתי שהתמונה אינה רק "עזר חזותי" שמוסיפים לטקסט, אלא שינוי של נקודת המוצא: היא מאפשרת לכל תלמיד להיכנס לשיעור מאותה נקודה, בלי שהקריאה תמיין את הכיתה עוד לפני שהתחילה. מכאן נולדה ההחלטה שהמפגש השני בתוכנית הפעולה ייפתח בתמונה אחת בלבד, בלי כותרת ובלי טקסט, ובשאלה פתוחה אחת, ושהטקסט מספר הלימוד יידחה לשלב מאוחר יותר.</w:t>
      </w:r>
    </w:p>
    <w:p>
      <w:pPr>
        <w:pStyle w:val="Heading3"/>
        <w:keepNext/>
        <w:bidi/>
        <w:spacing w:after="120" w:before="240" w:line="360"/>
        <w:jc w:val="right"/>
      </w:pPr>
      <w:r>
        <w:rPr>
          <w:rFonts w:ascii="Times New Roman" w:cs="David" w:eastAsia="David" w:hAnsi="Times New Roman"/>
          <w:b w:val="false"/>
          <w:bCs w:val="false"/>
          <w:i w:val="false"/>
          <w:iCs w:val="false"/>
          <w:sz w:val="24"/>
          <w:szCs w:val="24"/>
          <w:rtl/>
        </w:rPr>
        <w:t xml:space="preserve">3ב. טקסט קצר אחרי התמונות, לא במקומן</w:t>
      </w:r>
    </w:p>
    <w:p>
      <w:pPr>
        <w:bidi/>
        <w:spacing w:after="120" w:line="360"/>
        <w:jc w:val="both"/>
      </w:pPr>
      <w:r>
        <w:rPr>
          <w:rFonts w:ascii="Times New Roman" w:cs="David" w:eastAsia="David" w:hAnsi="Times New Roman"/>
          <w:b w:val="false"/>
          <w:bCs w:val="false"/>
          <w:i w:val="false"/>
          <w:iCs w:val="false"/>
          <w:sz w:val="24"/>
          <w:szCs w:val="24"/>
          <w:rtl/>
        </w:rPr>
        <w:t xml:space="preserve">לריאיונות הגעתי עם ניסוח שחזרתי עליו בכל ריאיון: "ללמד את המהפכה התעשייתית דרך תמונות, בלי טקסט ארוך". שלוש מהמורות עצרו אותי דווקא על המילה "בלי". לינא, רכזת פדגוגית ומורה לספרות בחורה, אמרה שהיא הייתה משנה בתכנון שלי דבר אחד:</w:t>
      </w:r>
    </w:p>
    <w:p>
      <w:pPr>
        <w:bidi/>
        <w:spacing w:after="160" w:before="60" w:line="240"/>
        <w:ind w:left="850" w:right="850"/>
        <w:jc w:val="both"/>
      </w:pPr>
      <w:r>
        <w:rPr>
          <w:rFonts w:ascii="Times New Roman" w:cs="David" w:eastAsia="David" w:hAnsi="Times New Roman"/>
          <w:b/>
          <w:bCs/>
          <w:i w:val="false"/>
          <w:iCs w:val="false"/>
          <w:sz w:val="22"/>
          <w:szCs w:val="22"/>
          <w:rtl/>
        </w:rPr>
        <w:t xml:space="preserve">לינא: </w:t>
      </w:r>
      <w:r>
        <w:rPr>
          <w:rFonts w:ascii="Times New Roman" w:cs="David" w:eastAsia="David" w:hAnsi="Times New Roman"/>
          <w:b w:val="false"/>
          <w:bCs w:val="false"/>
          <w:i w:val="false"/>
          <w:iCs w:val="false"/>
          <w:sz w:val="22"/>
          <w:szCs w:val="22"/>
          <w:rtl/>
        </w:rPr>
        <w:t xml:space="preserve">את המילה "בלי". (שתיקה) לא "בלי טקסט ארוך". "טקסט קצר במקום הנכון." אחרי התמונות, כשכבר בנו השערות, קטע של חמש שמונה שורות, עדות של ילד עובד, שמאשר או מפריך. הפער בין הניחוש לעדות הוא הלמידה. בלי טקסט בכלל, החזקים ישתעממו והחלשים יישארו בתיאור.</w:t>
      </w:r>
    </w:p>
    <w:p>
      <w:pPr>
        <w:bidi/>
        <w:spacing w:after="120" w:line="360"/>
        <w:jc w:val="both"/>
      </w:pPr>
      <w:r>
        <w:rPr>
          <w:rFonts w:ascii="Times New Roman" w:cs="David" w:eastAsia="David" w:hAnsi="Times New Roman"/>
          <w:b w:val="false"/>
          <w:bCs w:val="false"/>
          <w:i w:val="false"/>
          <w:iCs w:val="false"/>
          <w:sz w:val="24"/>
          <w:szCs w:val="24"/>
          <w:rtl/>
        </w:rPr>
        <w:t xml:space="preserve">עיינא, מורה למדעים בכסיפה, הגיעה לאותה מסקנה מכיוון אחר, מן המעבדה. היא הסבירה שגם את המושג המדעי היא נותנת לתלמידים רק אחרי שהם כבר ראו את התופעה ושיערו הסבר: "אם המושג בהתחלה, הוא קיר. אם הוא בסוף, הוא שם למשהו שכבר יש להם". וכשהצגתי לה את התכנון שלי, אמרה:</w:t>
      </w:r>
    </w:p>
    <w:p>
      <w:pPr>
        <w:bidi/>
        <w:spacing w:after="160" w:before="60" w:line="240"/>
        <w:ind w:left="850" w:right="850"/>
        <w:jc w:val="both"/>
      </w:pPr>
      <w:r>
        <w:rPr>
          <w:rFonts w:ascii="Times New Roman" w:cs="David" w:eastAsia="David" w:hAnsi="Times New Roman"/>
          <w:b/>
          <w:bCs/>
          <w:i w:val="false"/>
          <w:iCs w:val="false"/>
          <w:sz w:val="22"/>
          <w:szCs w:val="22"/>
          <w:rtl/>
        </w:rPr>
        <w:t xml:space="preserve">עיינא: </w:t>
      </w:r>
      <w:r>
        <w:rPr>
          <w:rFonts w:ascii="Times New Roman" w:cs="David" w:eastAsia="David" w:hAnsi="Times New Roman"/>
          <w:b w:val="false"/>
          <w:bCs w:val="false"/>
          <w:i w:val="false"/>
          <w:iCs w:val="false"/>
          <w:sz w:val="22"/>
          <w:szCs w:val="22"/>
          <w:rtl/>
        </w:rPr>
        <w:t xml:space="preserve">מה הייתי משנה. לא "בלי טקסט ארוך". "טקסט קצר בסוף." במדעים אנחנו קוראים לזה השערה ובדיקה. מהתמונה משערים, מהטקסט בודקים. הפער הוא הלמידה.</w:t>
      </w:r>
    </w:p>
    <w:p>
      <w:pPr>
        <w:bidi/>
        <w:spacing w:after="120" w:line="360"/>
        <w:jc w:val="both"/>
      </w:pPr>
      <w:r>
        <w:rPr>
          <w:rFonts w:ascii="Times New Roman" w:cs="David" w:eastAsia="David" w:hAnsi="Times New Roman"/>
          <w:b w:val="false"/>
          <w:bCs w:val="false"/>
          <w:i w:val="false"/>
          <w:iCs w:val="false"/>
          <w:sz w:val="24"/>
          <w:szCs w:val="24"/>
          <w:rtl/>
        </w:rPr>
        <w:t xml:space="preserve">הבנתי שהתכנון המקורי שלי החליף מחסום אחד באחר: במקום שהטקסט ימיין את הכיתה, הוא היה נעלם לגמרי, ואיתו הייתה נעלמת הבדיקה של ההשערות. החלטתי להשאיר את המפגש השני בלי טקסט כלל, כדי לבדוק את הסרת המחסום בצורתה הנקייה ביותר, אך להוסיף לפתיחת המפגש השלישי, לאחר החזרה על התמונות, עדות קצרה של ילד עובד מן התקופה, שמאשרת או מפריכה את מה ששיערו התלמידים, ולתת את המושג "המהפכה התעשייתית" עצמו רק אחריה. כך המכתב "מנקודת מבטה של דמות היסטורית", אחת משלוש אפשרויות הבחירה, יכול היה להישען על עדות של ממש ולא רק על התמונה.</w:t>
      </w:r>
    </w:p>
    <w:p>
      <w:pPr>
        <w:pStyle w:val="Heading3"/>
        <w:keepNext/>
        <w:bidi/>
        <w:spacing w:after="120" w:before="240" w:line="360"/>
        <w:jc w:val="right"/>
      </w:pPr>
      <w:r>
        <w:rPr>
          <w:rFonts w:ascii="Times New Roman" w:cs="David" w:eastAsia="David" w:hAnsi="Times New Roman"/>
          <w:b w:val="false"/>
          <w:bCs w:val="false"/>
          <w:i w:val="false"/>
          <w:iCs w:val="false"/>
          <w:sz w:val="24"/>
          <w:szCs w:val="24"/>
          <w:rtl/>
        </w:rPr>
        <w:t xml:space="preserve">3ג. בחירה היא מיומנות שצריך ללמד</w:t>
      </w:r>
    </w:p>
    <w:p>
      <w:pPr>
        <w:bidi/>
        <w:spacing w:after="120" w:line="360"/>
        <w:jc w:val="both"/>
      </w:pPr>
      <w:r>
        <w:rPr>
          <w:rFonts w:ascii="Times New Roman" w:cs="David" w:eastAsia="David" w:hAnsi="Times New Roman"/>
          <w:b w:val="false"/>
          <w:bCs w:val="false"/>
          <w:i w:val="false"/>
          <w:iCs w:val="false"/>
          <w:sz w:val="24"/>
          <w:szCs w:val="24"/>
          <w:rtl/>
        </w:rPr>
        <w:t xml:space="preserve">כל המורות שנתנו לתלמידיהן לבחור את דרך הביטוי תיארו את אותו רגע מפתיע: לא התלמידים החלשים התקשו לבחור, אלא דווקא תלמידים חזקים, שרגילים לעשות מה שהמורה רוצה. רואן סיפרה על תלמידה מצטיינת ששאלה אותה "מה את רוצה שאני אעשה":</w:t>
      </w:r>
    </w:p>
    <w:p>
      <w:pPr>
        <w:bidi/>
        <w:spacing w:after="160" w:before="60" w:line="240"/>
        <w:ind w:left="850" w:right="850"/>
        <w:jc w:val="both"/>
      </w:pPr>
      <w:r>
        <w:rPr>
          <w:rFonts w:ascii="Times New Roman" w:cs="David" w:eastAsia="David" w:hAnsi="Times New Roman"/>
          <w:b/>
          <w:bCs/>
          <w:i w:val="false"/>
          <w:iCs w:val="false"/>
          <w:sz w:val="22"/>
          <w:szCs w:val="22"/>
          <w:rtl/>
        </w:rPr>
        <w:t xml:space="preserve">רואן: </w:t>
      </w:r>
      <w:r>
        <w:rPr>
          <w:rFonts w:ascii="Times New Roman" w:cs="David" w:eastAsia="David" w:hAnsi="Times New Roman"/>
          <w:b w:val="false"/>
          <w:bCs w:val="false"/>
          <w:i w:val="false"/>
          <w:iCs w:val="false"/>
          <w:sz w:val="22"/>
          <w:szCs w:val="22"/>
          <w:rtl/>
        </w:rPr>
        <w:t xml:space="preserve">שלושה ארבעה תלמידים לא הצליחו לבחור. ישבו רבע שעה. ואחת מהם, מצטיינת דווקא, שאלה אותי "מה את רוצה שאני אעשה". כי היא רגילה לעשות מה שהמורה רוצה. ואז הבנתי ש... שבחירה זו מיומנות. צריך ללמד אותה. בפעם הבאה הוספתי שלב, "איך בוחרים": מה אני יודע לעשות טוב, מה מעניין אותי, כמה זמן יש לי. ו... שלוש אפשרויות, לא ארבע. ארבע היה יותר מדי.</w:t>
      </w:r>
    </w:p>
    <w:p>
      <w:pPr>
        <w:bidi/>
        <w:spacing w:after="120" w:line="360"/>
        <w:jc w:val="both"/>
      </w:pPr>
      <w:r>
        <w:rPr>
          <w:rFonts w:ascii="Times New Roman" w:cs="David" w:eastAsia="David" w:hAnsi="Times New Roman"/>
          <w:b w:val="false"/>
          <w:bCs w:val="false"/>
          <w:i w:val="false"/>
          <w:iCs w:val="false"/>
          <w:sz w:val="24"/>
          <w:szCs w:val="24"/>
          <w:rtl/>
        </w:rPr>
        <w:t xml:space="preserve">חמש מן המרואיינות חזרו על שלושה כללים כמעט זהים: שלוש אפשרויות ולא יותר; דוגמה קטנה לכל אפשרות, "כי בלי דוגמה הם לא מדמיינים"; ומחוון אחד לכל האפשרויות, שמודד היסטוריה ולא יופי, אורך או איכות הקלטה, ושמוצג לתלמידים לפני שהם בוחרים, "כי המחוון עוזר לבחור". לינא הוסיפה אזהרה על ההערכה, שלא חשבתי עליה כלל בתכנון הראשון:</w:t>
      </w:r>
    </w:p>
    <w:p>
      <w:pPr>
        <w:bidi/>
        <w:spacing w:after="160" w:before="60" w:line="240"/>
        <w:ind w:left="850" w:right="850"/>
        <w:jc w:val="both"/>
      </w:pPr>
      <w:r>
        <w:rPr>
          <w:rFonts w:ascii="Times New Roman" w:cs="David" w:eastAsia="David" w:hAnsi="Times New Roman"/>
          <w:b/>
          <w:bCs/>
          <w:i w:val="false"/>
          <w:iCs w:val="false"/>
          <w:sz w:val="22"/>
          <w:szCs w:val="22"/>
          <w:rtl/>
        </w:rPr>
        <w:t xml:space="preserve">לינא: </w:t>
      </w:r>
      <w:r>
        <w:rPr>
          <w:rFonts w:ascii="Times New Roman" w:cs="David" w:eastAsia="David" w:hAnsi="Times New Roman"/>
          <w:b w:val="false"/>
          <w:bCs w:val="false"/>
          <w:i w:val="false"/>
          <w:iCs w:val="false"/>
          <w:sz w:val="22"/>
          <w:szCs w:val="22"/>
          <w:rtl/>
        </w:rPr>
        <w:t xml:space="preserve">ואם הוא ניתן במבחן רגיל אחרי יחידה של תמונות ובחירה, התלמידים ילמדו שהתמונות היו משחק והמבחן הוא האמת. תחשבי מראש איך הציון עצמו בא מהתוצר שבחרו. ותגידי להם את זה בהתחלה. (שתיקה) זה הדבר שהכי הרבה מורים שוכחים.</w:t>
      </w:r>
    </w:p>
    <w:p>
      <w:pPr>
        <w:bidi/>
        <w:spacing w:after="120" w:line="360"/>
        <w:jc w:val="both"/>
      </w:pPr>
      <w:r>
        <w:rPr>
          <w:rFonts w:ascii="Times New Roman" w:cs="David" w:eastAsia="David" w:hAnsi="Times New Roman"/>
          <w:b w:val="false"/>
          <w:bCs w:val="false"/>
          <w:i w:val="false"/>
          <w:iCs w:val="false"/>
          <w:sz w:val="24"/>
          <w:szCs w:val="24"/>
          <w:rtl/>
        </w:rPr>
        <w:t xml:space="preserve">בעקבות זאת קבעתי שבמפגש השלישי יוצעו שלוש דרכי עבודה בלבד, ציור, מכתב מנקודת מבטה של דמות היסטורית ובניית דגם, ולא הרשימה הארוכה יותר שחשבתי עליה תחילה; הכנתי דוגמה קטנה לכל אחת, ניסחתי מחוון אחד שמודד הבנה היסטורית ולא יופי או אורך, והחלטתי להציגו לפני הבחירה. את ההערכה של היחידה החלטתי לבסס על התוצר שבחר התלמיד ולא על מבחן, ולומר זאת לתלמידים מראש. שלב מפורש של "איך בוחרים" לא הספקתי להכניס למפגש, ובדיעבד השאלה "האם זה חובה?", שנעלמה במפגש השלישי, מלמדת שהבחירה עצמה כבר הייתה שינוי גדול דיו לתלמידים.</w:t>
      </w:r>
    </w:p>
    <w:p>
      <w:pPr>
        <w:pStyle w:val="Heading3"/>
        <w:keepNext/>
        <w:bidi/>
        <w:spacing w:after="120" w:before="240" w:line="360"/>
        <w:jc w:val="right"/>
      </w:pPr>
      <w:r>
        <w:rPr>
          <w:rFonts w:ascii="Times New Roman" w:cs="David" w:eastAsia="David" w:hAnsi="Times New Roman"/>
          <w:b w:val="false"/>
          <w:bCs w:val="false"/>
          <w:i w:val="false"/>
          <w:iCs w:val="false"/>
          <w:sz w:val="24"/>
          <w:szCs w:val="24"/>
          <w:rtl/>
        </w:rPr>
        <w:t xml:space="preserve">3ד. לתכנן מראש שהקבוצות יסיימו בזמנים שונים</w:t>
      </w:r>
    </w:p>
    <w:p>
      <w:pPr>
        <w:bidi/>
        <w:spacing w:after="120" w:line="360"/>
        <w:jc w:val="both"/>
      </w:pPr>
      <w:r>
        <w:rPr>
          <w:rFonts w:ascii="Times New Roman" w:cs="David" w:eastAsia="David" w:hAnsi="Times New Roman"/>
          <w:b w:val="false"/>
          <w:bCs w:val="false"/>
          <w:i w:val="false"/>
          <w:iCs w:val="false"/>
          <w:sz w:val="24"/>
          <w:szCs w:val="24"/>
          <w:rtl/>
        </w:rPr>
        <w:t xml:space="preserve">כששאלתי כיצד מנהלים את הזמן כשקבוצות מסיימות בזמנים שונים, כל המורות שענו על השאלה פתחו באותו משפט: "תתכנני שזה יקרה". הן תיארו כלים דומים להפליא, אף שלא הכירו זו את זו: משימה בשלוש שכבות (בסיס, הרחבה ואתגר), תפקיד לקבוצה שסיימה, שעון על הלוח, והכלל שמי שלא סיים מגיש מה שיש. רואן סיכמה את הדברים בעצה אחת:</w:t>
      </w:r>
    </w:p>
    <w:p>
      <w:pPr>
        <w:bidi/>
        <w:spacing w:after="160" w:before="60" w:line="240"/>
        <w:ind w:left="850" w:right="850"/>
        <w:jc w:val="both"/>
      </w:pPr>
      <w:r>
        <w:rPr>
          <w:rFonts w:ascii="Times New Roman" w:cs="David" w:eastAsia="David" w:hAnsi="Times New Roman"/>
          <w:b/>
          <w:bCs/>
          <w:i w:val="false"/>
          <w:iCs w:val="false"/>
          <w:sz w:val="22"/>
          <w:szCs w:val="22"/>
          <w:rtl/>
        </w:rPr>
        <w:t xml:space="preserve">רואן: </w:t>
      </w:r>
      <w:r>
        <w:rPr>
          <w:rFonts w:ascii="Times New Roman" w:cs="David" w:eastAsia="David" w:hAnsi="Times New Roman"/>
          <w:b w:val="false"/>
          <w:bCs w:val="false"/>
          <w:i w:val="false"/>
          <w:iCs w:val="false"/>
          <w:sz w:val="22"/>
          <w:szCs w:val="22"/>
          <w:rtl/>
        </w:rPr>
        <w:t xml:space="preserve">ואם יש לי עצה אחת: תכתבי לעצמך לפני השיעור מה קורה עם קבוצה שמסיימת אחרי עשר דקות ומה קורה עם קבוצה שלא סיימה אחרי ארבעים. אם יש לך תשובה לשתי השאלות, השיעור יעבור.</w:t>
      </w:r>
    </w:p>
    <w:p>
      <w:pPr>
        <w:bidi/>
        <w:spacing w:after="120" w:line="360"/>
        <w:jc w:val="both"/>
      </w:pPr>
      <w:r>
        <w:rPr>
          <w:rFonts w:ascii="Times New Roman" w:cs="David" w:eastAsia="David" w:hAnsi="Times New Roman"/>
          <w:b w:val="false"/>
          <w:bCs w:val="false"/>
          <w:i w:val="false"/>
          <w:iCs w:val="false"/>
          <w:sz w:val="24"/>
          <w:szCs w:val="24"/>
          <w:rtl/>
        </w:rPr>
        <w:t xml:space="preserve">עיינא ורינאד הוסיפו לכך פרט שנראה לי טכני ובדיעבד היה מכריע: לתכנן את המשימה לשלושים וחמש דקות ולא לארבעים וחמש, ולשמור רזרבה שאינה מיועדת לדבר. אני מודה שאת העצה הזאת רשמתי ולא יישמתי: את המפגש השני תכננתי סביב החומר החדש, התמונות, ולא סביב מבנה הזמן, וכפי שיתואר בסעיף 5ב, הקושי שהמורות ניבאו הפתיע אותי בכל זאת. רק אחריו, לקראת המפגש השלישי, הכנתי משימת העשרה לזוגות שמסיימים מוקדם, וגם היא, כפי שיתואר בסעיף 5ד, לא הספיקה לכולם. שתי השאלות של רואן נשארו עבורי כלל לתכנון כל שיעור שיש בו עבודה בקבוצות.</w:t>
      </w:r>
    </w:p>
    <w:p>
      <w:pPr>
        <w:pStyle w:val="Heading3"/>
        <w:keepNext/>
        <w:bidi/>
        <w:spacing w:after="120" w:before="240" w:line="360"/>
        <w:jc w:val="right"/>
      </w:pPr>
      <w:r>
        <w:rPr>
          <w:rFonts w:ascii="Times New Roman" w:cs="David" w:eastAsia="David" w:hAnsi="Times New Roman"/>
          <w:b w:val="false"/>
          <w:bCs w:val="false"/>
          <w:i w:val="false"/>
          <w:iCs w:val="false"/>
          <w:sz w:val="24"/>
          <w:szCs w:val="24"/>
          <w:rtl/>
        </w:rPr>
        <w:t xml:space="preserve">3ה. לעמוד בצד: הקושי של המורה לשתוק</w:t>
      </w:r>
    </w:p>
    <w:p>
      <w:pPr>
        <w:bidi/>
        <w:spacing w:after="120" w:line="360"/>
        <w:jc w:val="both"/>
      </w:pPr>
      <w:r>
        <w:rPr>
          <w:rFonts w:ascii="Times New Roman" w:cs="David" w:eastAsia="David" w:hAnsi="Times New Roman"/>
          <w:b w:val="false"/>
          <w:bCs w:val="false"/>
          <w:i w:val="false"/>
          <w:iCs w:val="false"/>
          <w:sz w:val="24"/>
          <w:szCs w:val="24"/>
          <w:rtl/>
        </w:rPr>
        <w:t xml:space="preserve">כשהתלמידים מציגים את תוצריהם בכיתה, תפקיד המורה מצטמצם, וכל המרואיינות שערכו גלריה או תצוגה תיארו זאת כרגע קשה ומוזר: "אני רגילה להיות זו שמדברת". אבל דווקא מן העמידה בצד הן למדו על תלמידיהן דברים שלא רואים מן הלוח. סמאח תיארה מה ראתה כשדיברה בשיעור חמש דקות בלבד:</w:t>
      </w:r>
    </w:p>
    <w:p>
      <w:pPr>
        <w:bidi/>
        <w:spacing w:after="160" w:before="60" w:line="240"/>
        <w:ind w:left="850" w:right="850"/>
        <w:jc w:val="both"/>
      </w:pPr>
      <w:r>
        <w:rPr>
          <w:rFonts w:ascii="Times New Roman" w:cs="David" w:eastAsia="David" w:hAnsi="Times New Roman"/>
          <w:b/>
          <w:bCs/>
          <w:i w:val="false"/>
          <w:iCs w:val="false"/>
          <w:sz w:val="22"/>
          <w:szCs w:val="22"/>
          <w:rtl/>
        </w:rPr>
        <w:t xml:space="preserve">סמאח: </w:t>
      </w:r>
      <w:r>
        <w:rPr>
          <w:rFonts w:ascii="Times New Roman" w:cs="David" w:eastAsia="David" w:hAnsi="Times New Roman"/>
          <w:b w:val="false"/>
          <w:bCs w:val="false"/>
          <w:i w:val="false"/>
          <w:iCs w:val="false"/>
          <w:sz w:val="22"/>
          <w:szCs w:val="22"/>
          <w:rtl/>
        </w:rPr>
        <w:t xml:space="preserve">מוזר. (צוחקת) אני רגילה להיות זו שמדברת. דיברתי אולי חמש דקות. אבל ראיתי משהו שלא רואים כשהמורה מדברת. ראיתי מי מקשיב למי. הבנים הקשיבו לבנות שהציגו. וזה לא מובן מאליו אצלנו. כי התמונה הייתה מעניינת. והעניין ניצח את ההרגל.</w:t>
      </w:r>
    </w:p>
    <w:p>
      <w:pPr>
        <w:bidi/>
        <w:spacing w:after="120" w:line="360"/>
        <w:jc w:val="both"/>
      </w:pPr>
      <w:r>
        <w:rPr>
          <w:rFonts w:ascii="Times New Roman" w:cs="David" w:eastAsia="David" w:hAnsi="Times New Roman"/>
          <w:b w:val="false"/>
          <w:bCs w:val="false"/>
          <w:i w:val="false"/>
          <w:iCs w:val="false"/>
          <w:sz w:val="24"/>
          <w:szCs w:val="24"/>
          <w:rtl/>
        </w:rPr>
        <w:t xml:space="preserve">לינא, עיינא ורינאד סיפרו על תלמידים שחשבו שלא הבינו את החומר, ושהתוצר שלהם הוכיח את ההפך, ועל תלמידים חזקים בכתב שהתקשו להסביר בקול. שלושתן ציינו את פתקי הקהל, שבהם כל תלמיד כותב מה לקח מכל תוצר, ככלי הערכה טוב יותר ממבחן. לינא, בעלת הוותק הרב ביותר בין המרואיינות, סיכמה:</w:t>
      </w:r>
    </w:p>
    <w:p>
      <w:pPr>
        <w:bidi/>
        <w:spacing w:after="160" w:before="60" w:line="240"/>
        <w:ind w:left="850" w:right="850"/>
        <w:jc w:val="both"/>
      </w:pPr>
      <w:r>
        <w:rPr>
          <w:rFonts w:ascii="Times New Roman" w:cs="David" w:eastAsia="David" w:hAnsi="Times New Roman"/>
          <w:b/>
          <w:bCs/>
          <w:i w:val="false"/>
          <w:iCs w:val="false"/>
          <w:sz w:val="22"/>
          <w:szCs w:val="22"/>
          <w:rtl/>
        </w:rPr>
        <w:t xml:space="preserve">לינא: </w:t>
      </w:r>
      <w:r>
        <w:rPr>
          <w:rFonts w:ascii="Times New Roman" w:cs="David" w:eastAsia="David" w:hAnsi="Times New Roman"/>
          <w:b w:val="false"/>
          <w:bCs w:val="false"/>
          <w:i w:val="false"/>
          <w:iCs w:val="false"/>
          <w:sz w:val="22"/>
          <w:szCs w:val="22"/>
          <w:rtl/>
        </w:rPr>
        <w:t xml:space="preserve">אני אומרת למורים שהחלק הקשה בגלריה זה לא ההכנה. זה לשתוק.</w:t>
      </w:r>
    </w:p>
    <w:p>
      <w:pPr>
        <w:bidi/>
        <w:spacing w:after="120" w:line="360"/>
        <w:jc w:val="both"/>
      </w:pPr>
      <w:r>
        <w:rPr>
          <w:rFonts w:ascii="Times New Roman" w:cs="David" w:eastAsia="David" w:hAnsi="Times New Roman"/>
          <w:b w:val="false"/>
          <w:bCs w:val="false"/>
          <w:i w:val="false"/>
          <w:iCs w:val="false"/>
          <w:sz w:val="24"/>
          <w:szCs w:val="24"/>
          <w:rtl/>
        </w:rPr>
        <w:t xml:space="preserve">מדבריהן נגזרו שתי החלטות למפגש הרביעי: להפוך את הכיתה לתערוכה שבה התלמידים הם המסבירים ואני עומדת בצד, מקשיבה ושואלת שאלות בלבד; ולא לתקן טעויות במהלך ההצגות אלא לרשום אותן ולחזור אליהן במפגש המסכם. את הידיעה שהשתיקה תהיה קשה לי לקחתי איתי לכיתה, וזה, כפי שיתואר בסעיף 5ה, הפך את השינוי בעמדה שלי בכיתה לממצא המרכזי של אותו מפגש.</w:t>
      </w:r>
    </w:p>
    <w:p>
      <w:pPr>
        <w:pStyle w:val="Heading3"/>
        <w:keepNext/>
        <w:bidi/>
        <w:spacing w:after="120" w:before="240" w:line="360"/>
        <w:jc w:val="right"/>
      </w:pPr>
      <w:r>
        <w:rPr>
          <w:rFonts w:ascii="Times New Roman" w:cs="David" w:eastAsia="David" w:hAnsi="Times New Roman"/>
          <w:b w:val="false"/>
          <w:bCs w:val="false"/>
          <w:i w:val="false"/>
          <w:iCs w:val="false"/>
          <w:sz w:val="24"/>
          <w:szCs w:val="24"/>
          <w:rtl/>
        </w:rPr>
        <w:t xml:space="preserve">3ו. מקרים חורגים: מה שאמרה רק מרואיינת אחת</w:t>
      </w:r>
    </w:p>
    <w:p>
      <w:pPr>
        <w:bidi/>
        <w:spacing w:after="120" w:line="360"/>
        <w:jc w:val="both"/>
      </w:pPr>
      <w:r>
        <w:rPr>
          <w:rFonts w:ascii="Times New Roman" w:cs="David" w:eastAsia="David" w:hAnsi="Times New Roman"/>
          <w:b w:val="false"/>
          <w:bCs w:val="false"/>
          <w:i w:val="false"/>
          <w:iCs w:val="false"/>
          <w:sz w:val="24"/>
          <w:szCs w:val="24"/>
          <w:rtl/>
        </w:rPr>
        <w:t xml:space="preserve">בשלב האחרון של הניתוח חיפשתי אמירות שלא חזרו אצל אחרות. שלוש מהן שינו את התכנון שלי לא פחות מן התמות המשותפות. סוזאן, המלמדת בחטיבה לבנות בלקייה, הייתה היחידה שדיברה על המחיר הרגשי של התמונות. כשהראיתי לה את שלוש התמונות שתכננתי, ביקשה לשמור את תמונת המכרה לסוף היחידה ולא לפתיחה, וכששאלתי מה יכול להשתבש, אמרה:</w:t>
      </w:r>
    </w:p>
    <w:p>
      <w:pPr>
        <w:bidi/>
        <w:spacing w:after="160" w:before="60" w:line="240"/>
        <w:ind w:left="850" w:right="850"/>
        <w:jc w:val="both"/>
      </w:pPr>
      <w:r>
        <w:rPr>
          <w:rFonts w:ascii="Times New Roman" w:cs="David" w:eastAsia="David" w:hAnsi="Times New Roman"/>
          <w:b/>
          <w:bCs/>
          <w:i w:val="false"/>
          <w:iCs w:val="false"/>
          <w:sz w:val="22"/>
          <w:szCs w:val="22"/>
          <w:rtl/>
        </w:rPr>
        <w:t xml:space="preserve">סוזאן: </w:t>
      </w:r>
      <w:r>
        <w:rPr>
          <w:rFonts w:ascii="Times New Roman" w:cs="David" w:eastAsia="David" w:hAnsi="Times New Roman"/>
          <w:b w:val="false"/>
          <w:bCs w:val="false"/>
          <w:i w:val="false"/>
          <w:iCs w:val="false"/>
          <w:sz w:val="22"/>
          <w:szCs w:val="22"/>
          <w:rtl/>
        </w:rPr>
        <w:t xml:space="preserve">מה שקרה לי. תמונה של ילד עובד יכולה לגעת בבת במקום כואב. ובכיתה עם בנות שהיו קרובות לטיל ועם בנות שעברו דברים, לא תמיד יודעים מה. תכיני מראש מה את עושה עם בת שהתמונה פתחה לה משהו. אני לא הכנתי.</w:t>
      </w:r>
    </w:p>
    <w:p>
      <w:pPr>
        <w:bidi/>
        <w:spacing w:after="120" w:line="360"/>
        <w:jc w:val="both"/>
      </w:pPr>
      <w:r>
        <w:rPr>
          <w:rFonts w:ascii="Times New Roman" w:cs="David" w:eastAsia="David" w:hAnsi="Times New Roman"/>
          <w:b w:val="false"/>
          <w:bCs w:val="false"/>
          <w:i w:val="false"/>
          <w:iCs w:val="false"/>
          <w:sz w:val="24"/>
          <w:szCs w:val="24"/>
          <w:rtl/>
        </w:rPr>
        <w:t xml:space="preserve">רינאד, רכזת האנגלית ברהט, הייתה היחידה שהבחינה בין אפשרות לבחור לבין רשות לבחור, וקשרה זאת לבנות בכיתות מעורבות:</w:t>
      </w:r>
    </w:p>
    <w:p>
      <w:pPr>
        <w:bidi/>
        <w:spacing w:after="160" w:before="60" w:line="240"/>
        <w:ind w:left="850" w:right="850"/>
        <w:jc w:val="both"/>
      </w:pPr>
      <w:r>
        <w:rPr>
          <w:rFonts w:ascii="Times New Roman" w:cs="David" w:eastAsia="David" w:hAnsi="Times New Roman"/>
          <w:b/>
          <w:bCs/>
          <w:i w:val="false"/>
          <w:iCs w:val="false"/>
          <w:sz w:val="22"/>
          <w:szCs w:val="22"/>
          <w:rtl/>
        </w:rPr>
        <w:t xml:space="preserve">רינאד: </w:t>
      </w:r>
      <w:r>
        <w:rPr>
          <w:rFonts w:ascii="Times New Roman" w:cs="David" w:eastAsia="David" w:hAnsi="Times New Roman"/>
          <w:b w:val="false"/>
          <w:bCs w:val="false"/>
          <w:i w:val="false"/>
          <w:iCs w:val="false"/>
          <w:sz w:val="22"/>
          <w:szCs w:val="22"/>
          <w:rtl/>
        </w:rPr>
        <w:t xml:space="preserve">ובנות אצלנו צריכות רשות לבחור. לא רק אפשרות. רשות. זה משהו שלוקח זמן להבין אם לא גדלת פה.</w:t>
      </w:r>
    </w:p>
    <w:p>
      <w:pPr>
        <w:bidi/>
        <w:spacing w:after="120" w:line="360"/>
        <w:jc w:val="both"/>
      </w:pPr>
      <w:r>
        <w:rPr>
          <w:rFonts w:ascii="Times New Roman" w:cs="David" w:eastAsia="David" w:hAnsi="Times New Roman"/>
          <w:b w:val="false"/>
          <w:bCs w:val="false"/>
          <w:i w:val="false"/>
          <w:iCs w:val="false"/>
          <w:sz w:val="24"/>
          <w:szCs w:val="24"/>
          <w:rtl/>
        </w:rPr>
        <w:t xml:space="preserve">ואמירה שלישית, שעלתה בסוף שני ריאיונות כתשובה לשאלה "מה לא שאלתי", לא סתרה את התמות אלא הצביעה על מה שחסר במדריך הריאיון שלי. סמאח אמרה: "את שאלת על תמונות ועל בחירה ועל זמן ולא שאלת על שפה. ובכיתות כמו שלי, ואולי גם שלך, השפה היא מאחורי כל השאר". רינאד אמרה כמעט את אותו משפט, והוסיפה שתלמיד שמפריע בשיעור "כמעט תמיד לא קורא. ההפרעה היא הודעה. קוראים אותה לפני שמענישים". בעקבות שלוש האמירות האלה החלטתי לוותר על תמונת המכרה שתכננתי לפתיחת המפגש השני, לפתוח בציור של עיר תעשייתית שבו בני האדם נראים בגובה העין, ולהוסיף, כפי שהציעה סוזאן, תמונה של אתר תעשייתי בן ימינו, כדי שהתלמידים יוכלו לשאול בעצמם מה השתנה; להכין מראש מה אעשה אם תמונה תעורר בתלמיד תגובה רגשית; לאפשר במפגש השלישי עבודה בזוגות למי שירצה, כדי שגם תלמידה שלא תעמוד לבדה מול הכיתה תוכל להציג; ולהסתכל על השתיקה של אחמד ושל סאמי כעל הודעה ולא כעל חוסר עניין.</w:t>
      </w:r>
    </w:p>
    <w:p>
      <w:pPr>
        <w:pStyle w:val="Heading3"/>
        <w:keepNext/>
        <w:bidi/>
        <w:spacing w:after="120" w:before="240" w:line="360"/>
        <w:jc w:val="right"/>
      </w:pPr>
      <w:r>
        <w:rPr>
          <w:rFonts w:ascii="Times New Roman" w:cs="David" w:eastAsia="David" w:hAnsi="Times New Roman"/>
          <w:b w:val="false"/>
          <w:bCs w:val="false"/>
          <w:i w:val="false"/>
          <w:iCs w:val="false"/>
          <w:sz w:val="24"/>
          <w:szCs w:val="24"/>
          <w:rtl/>
        </w:rPr>
        <w:t xml:space="preserve">3ז. מה לקחתי מן הריאיונות אל תוכנית הפעולה</w:t>
      </w:r>
    </w:p>
    <w:p>
      <w:pPr>
        <w:bidi/>
        <w:spacing w:after="120" w:line="360"/>
        <w:jc w:val="both"/>
      </w:pPr>
      <w:r>
        <w:rPr>
          <w:rFonts w:ascii="Times New Roman" w:cs="David" w:eastAsia="David" w:hAnsi="Times New Roman"/>
          <w:b w:val="false"/>
          <w:bCs w:val="false"/>
          <w:i w:val="false"/>
          <w:iCs w:val="false"/>
          <w:sz w:val="24"/>
          <w:szCs w:val="24"/>
          <w:rtl/>
        </w:rPr>
        <w:t xml:space="preserve">הריאיונות עיצבו את תוכנית הפעולה, המפורטת בסעיף הבא, בארבעה מקומות: המפגש השני נפתח בתמונה אחת, בלי הסבר ובלי טקסט, ובבקשה להתבונן בלבד; במפגש השלישי הבחירה הוגבלה לשלוש דרכי עבודה, ציור, מכתב ודגם, עם מחוון אחד המוצג מראש והערכה המבוססת על התוצר; לקראת אותו מפגש הוכנה משימת העשרה לזוגות שמסיימים מוקדם; ובגלריה של המפגש הרביעי תפקידי הוגדר מראש כתפקיד קטן, של מקשיבה ושואלת. מעבר לכך, למדתי מהמורות שני דברים שאינם כתובים בתוכנית: שהשבועיים הראשונים של כל שינוי נראים ככישלון ואין לשפוט לפניהם, כפי שאמרה לינא, ושמאחורי רוב הקשיים שאני מייחסת למוטיבציה עומדת השפה. עם שני אלה נכנסתי לכיתה.</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4. תכנון הפעולה</w:t>
      </w:r>
    </w:p>
    <w:p>
      <w:pPr>
        <w:bidi/>
        <w:spacing w:after="120" w:line="360"/>
        <w:jc w:val="both"/>
      </w:pPr>
      <w:r>
        <w:rPr>
          <w:rFonts w:ascii="Times New Roman" w:cs="David" w:eastAsia="David" w:hAnsi="Times New Roman"/>
          <w:sz w:val="24"/>
          <w:rtl/>
        </w:rPr>
        <w:t>על בסיס התובנות משיח העמיתים בניתי תוכנית פעולה בת חמישה מפגשים, שכל אחד מהם מוסיף רובד על קודמו. המפגש הראשון, שתואר לעיל, שימש לתיעוד נקודת המוצא. במפגש השני החלטתי לבדוק את עקרון ההמחשה והפישוט: לוותר לחלוטין על ספר הלימוד ועל טקסטים ארוכים, ולהעמיד במרכז השיעור מקורות חזותיים. במפגש השלישי תכננתי להוסיף מרכיב של בחירה בדרך הביטוי, במפגש הרביעי תכננתי שהתלמידים יציגו את תוצריהם זה בפני זה, ובמפגש החמישי תכננתי דיון מסכם והערכה של התהליך.</w:t>
      </w:r>
    </w:p>
    <w:p>
      <w:pPr>
        <w:bidi/>
        <w:spacing w:after="120" w:line="360"/>
        <w:jc w:val="both"/>
      </w:pPr>
      <w:r>
        <w:rPr>
          <w:rFonts w:ascii="Times New Roman" w:cs="David" w:eastAsia="David" w:hAnsi="Times New Roman"/>
          <w:b w:val="false"/>
          <w:bCs w:val="false"/>
          <w:i w:val="false"/>
          <w:iCs w:val="false"/>
          <w:sz w:val="24"/>
          <w:szCs w:val="24"/>
          <w:rtl/>
        </w:rPr>
        <w:t xml:space="preserve">לקראת המפגש השני הכנתי בעצמי את הכלים הבאים:</w:t>
      </w:r>
    </w:p>
    <w:p>
      <w:pPr>
        <w:pStyle w:val="ListParagraph"/>
        <w:numPr>
          <w:ilvl w:val="0"/>
          <w:numId w:val="2"/>
        </w:numPr>
        <w:bidi/>
        <w:spacing w:after="60" w:line="360"/>
        <w:jc w:val="both"/>
      </w:pPr>
      <w:r>
        <w:rPr>
          <w:rFonts w:ascii="Times New Roman" w:cs="David" w:eastAsia="David" w:hAnsi="Times New Roman"/>
          <w:b w:val="false"/>
          <w:bCs w:val="false"/>
          <w:i w:val="false"/>
          <w:iCs w:val="false"/>
          <w:sz w:val="24"/>
          <w:szCs w:val="24"/>
          <w:rtl/>
        </w:rPr>
        <w:t xml:space="preserve">שתי תמונות להצגה בשיתוף מסך: ציור של עיר תעשייתית באנגליה במאה התשע עשרה, ובו מפעלים וארובות, קטר קיטור, עגלה רתומה לסוסים, תעלת מים ופועלים (תמונה 1), ותמונה של אתר תעשייתי בן ימינו במדבר, ובו ארובות, טורבינות רוח ולוחות סולאריים (תמונה 2).</w:t>
      </w:r>
    </w:p>
    <w:p>
      <w:pPr>
        <w:pStyle w:val="ListParagraph"/>
        <w:numPr>
          <w:ilvl w:val="0"/>
          <w:numId w:val="2"/>
        </w:numPr>
        <w:bidi/>
        <w:spacing w:after="60" w:line="360"/>
        <w:jc w:val="both"/>
      </w:pPr>
      <w:r>
        <w:rPr>
          <w:rFonts w:ascii="Times New Roman" w:cs="David" w:eastAsia="David" w:hAnsi="Times New Roman"/>
          <w:b w:val="false"/>
          <w:bCs w:val="false"/>
          <w:i w:val="false"/>
          <w:iCs w:val="false"/>
          <w:sz w:val="24"/>
          <w:szCs w:val="24"/>
          <w:rtl/>
        </w:rPr>
        <w:t xml:space="preserve">דף עבודה דיגיטלי שבניתי לפי אסטרטגיית תצפית והסקה, שבו התלמידים מתבקשים להתמקד בפרטי התמונה במקום לענות על שאלות טקסטואליות.</w:t>
      </w:r>
    </w:p>
    <w:p>
      <w:pPr>
        <w:pStyle w:val="ListParagraph"/>
        <w:numPr>
          <w:ilvl w:val="0"/>
          <w:numId w:val="2"/>
        </w:numPr>
        <w:bidi/>
        <w:spacing w:after="60" w:line="360"/>
        <w:jc w:val="both"/>
      </w:pPr>
      <w:r>
        <w:rPr>
          <w:rFonts w:ascii="Times New Roman" w:cs="David" w:eastAsia="David" w:hAnsi="Times New Roman"/>
          <w:b w:val="false"/>
          <w:bCs w:val="false"/>
          <w:i w:val="false"/>
          <w:iCs w:val="false"/>
          <w:sz w:val="24"/>
          <w:szCs w:val="24"/>
          <w:rtl/>
        </w:rPr>
        <w:t xml:space="preserve">חלוקה לעבודה בזוגות בחדרים קטנים בזום, כדי לדמות סביבת למידה שיתופית גם בלמידה מרחוק.</w:t>
      </w:r>
    </w:p>
    <w:p>
      <w:pPr>
        <w:pStyle w:val="ListParagraph"/>
        <w:numPr>
          <w:ilvl w:val="0"/>
          <w:numId w:val="2"/>
        </w:numPr>
        <w:bidi/>
        <w:spacing w:after="60" w:line="360"/>
        <w:jc w:val="both"/>
      </w:pPr>
      <w:r>
        <w:rPr>
          <w:rFonts w:ascii="Times New Roman" w:cs="David" w:eastAsia="David" w:hAnsi="Times New Roman"/>
          <w:b w:val="false"/>
          <w:bCs w:val="false"/>
          <w:i w:val="false"/>
          <w:iCs w:val="false"/>
          <w:sz w:val="24"/>
          <w:szCs w:val="24"/>
          <w:rtl/>
        </w:rPr>
        <w:t xml:space="preserve">תיאום עם מורת המקצוע, שהסכימה ללוות את המפגש, לעקוב אחר הקבוצות ולסייע בהכוונת הדיון.</w:t>
      </w:r>
    </w:p>
    <w:p>
      <w:pPr>
        <w:bidi/>
        <w:spacing w:after="120" w:line="360"/>
        <w:jc w:val="both"/>
      </w:pPr>
      <w:r>
        <w:rPr>
          <w:rFonts w:ascii="Times New Roman" w:cs="David" w:eastAsia="David" w:hAnsi="Times New Roman"/>
          <w:b w:val="false"/>
          <w:bCs w:val="false"/>
          <w:i w:val="false"/>
          <w:iCs w:val="false"/>
          <w:sz w:val="24"/>
          <w:szCs w:val="24"/>
          <w:rtl/>
        </w:rPr>
        <w:t xml:space="preserve">הצבתי לעצמי שתי מטרות: לבדוק האם הסרת מחסום הטקסט משנה את אופן ההשתתפות של התלמידים שהתקשו בשיעורים הקודמים, ולבדוק כיצד אני עצמי מתפקדת כמורה כאשר אינני נשענת על ספר הלימוד. בחרתי לעקוב במיוחד אחר ארבעה תלמידים, ובהם אחמד וסאמי, שבשיעורים הקודמים נמנעו מהשתתפות, וזאת מתוך התבוננות בפעולותיי כלפיהם ולא מתוך חקירה שלהם.</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5. תהליכי יצירת השינוי</w:t>
      </w:r>
    </w:p>
    <w:p>
      <w:pPr>
        <w:pStyle w:val="Heading3"/>
        <w:keepNext/>
        <w:bidi/>
        <w:spacing w:after="120" w:before="240" w:line="360"/>
        <w:jc w:val="right"/>
      </w:pPr>
      <w:r>
        <w:rPr>
          <w:rFonts w:ascii="Times New Roman" w:cs="David" w:eastAsia="David" w:hAnsi="Times New Roman"/>
          <w:b w:val="false"/>
          <w:bCs w:val="false"/>
          <w:i w:val="false"/>
          <w:iCs w:val="false"/>
          <w:sz w:val="24"/>
          <w:szCs w:val="24"/>
          <w:rtl/>
        </w:rPr>
        <w:t xml:space="preserve">5א. פעולותיי לשילוב מקורות חזותיים במקום טקסט: המפגש השני (4.3.2026, זום)</w:t>
      </w:r>
    </w:p>
    <w:p>
      <w:pPr>
        <w:bidi/>
        <w:spacing w:after="120" w:line="360"/>
        <w:jc w:val="both"/>
      </w:pPr>
      <w:r>
        <w:rPr>
          <w:rFonts w:ascii="Times New Roman" w:cs="David" w:eastAsia="David" w:hAnsi="Times New Roman"/>
          <w:b w:val="false"/>
          <w:bCs w:val="false"/>
          <w:i w:val="false"/>
          <w:iCs w:val="false"/>
          <w:sz w:val="24"/>
          <w:szCs w:val="24"/>
          <w:rtl/>
        </w:rPr>
        <w:t xml:space="preserve">המפגש התקיים ביום רביעי, 4.3.2026, באמצעות אפליקציית זום, עם תלמידי כיתה ח׳3, בליווי מורת המקצוע. נכחו 26 תלמידים. התחושה שלי הייתה שונה לחלוטין מזו שבשיעור שבו זיהיתי את הבעיה: שילוב של התרגשות וחשש. לפני המפגש שאלתי את עצמי: האם תמונה אחת יכולה להחליף טקסט שלם? האם אצליח להעביר את הרעיונות דרך המסך? פתחתי בברכת שלום ובהתעניינות בשלומם נוכח התקופה המאתגרת שבה אנו נמצאים, ולאחר מכן, במקום להסביר, הצגתי בשיתוף מסך את תמונה 1, ללא כותרת וללא כל הסבר מוקדם, וביקשתי מהם רק להתבונן בה דקה בשקט.</w:t>
      </w:r>
    </w:p>
    <w:p>
      <w:pPr>
        <w:keepNext/>
        <w:bidi/>
        <w:spacing w:after="60" w:before="120" w:line="240" w:lineRule="auto"/>
        <w:jc w:val="center"/>
      </w:pPr>
      <w:r>
        <w:rPr>
          <w:noProof/>
        </w:rPr>
        <w:drawing>
          <wp:inline distT="0" distB="0" distL="0" distR="0">
            <wp:extent cx="4663440" cy="3108959"/>
            <wp:effectExtent l="0" t="0" r="0" b="0"/>
            <wp:docPr id="101" name="Picture 101" descr="תמונה 1: ציור של עיר תעשייתית באנגליה במאה התשע עשרה, כפי שהוצג לתלמידים בשיתוף מסך במפגש השנ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_city.jpg"/>
                    <pic:cNvPicPr/>
                  </pic:nvPicPr>
                  <pic:blipFill>
                    <a:blip r:embed="rIdImg1"/>
                    <a:stretch>
                      <a:fillRect/>
                    </a:stretch>
                  </pic:blipFill>
                  <pic:spPr>
                    <a:xfrm>
                      <a:off x="0" y="0"/>
                      <a:ext cx="4663440" cy="3108959"/>
                    </a:xfrm>
                    <a:prstGeom prst="rect">
                      <a:avLst/>
                    </a:prstGeom>
                  </pic:spPr>
                </pic:pic>
              </a:graphicData>
            </a:graphic>
          </wp:inline>
        </w:drawing>
      </w:r>
    </w:p>
    <w:p>
      <w:pPr>
        <w:bidi/>
        <w:spacing w:after="240" w:before="60" w:line="360"/>
        <w:jc w:val="center"/>
      </w:pPr>
      <w:r>
        <w:rPr>
          <w:rFonts w:ascii="Times New Roman" w:cs="David" w:eastAsia="David" w:hAnsi="Times New Roman"/>
          <w:b/>
          <w:bCs/>
          <w:i w:val="false"/>
          <w:iCs w:val="false"/>
          <w:sz w:val="22"/>
          <w:szCs w:val="22"/>
          <w:rtl/>
        </w:rPr>
        <w:t xml:space="preserve">תמונה 1: ציור של עיר תעשייתית באנגליה במאה התשע עשרה, כפי שהוצג לתלמידים בשיתוף מסך במפגש השני</w:t>
      </w:r>
    </w:p>
    <w:p>
      <w:pPr>
        <w:bidi/>
        <w:spacing w:after="120" w:line="360"/>
        <w:jc w:val="both"/>
      </w:pPr>
      <w:r>
        <w:rPr>
          <w:rFonts w:ascii="Times New Roman" w:cs="David" w:eastAsia="David" w:hAnsi="Times New Roman"/>
          <w:b w:val="false"/>
          <w:bCs w:val="false"/>
          <w:i w:val="false"/>
          <w:iCs w:val="false"/>
          <w:sz w:val="24"/>
          <w:szCs w:val="24"/>
          <w:rtl/>
        </w:rPr>
        <w:t xml:space="preserve">בתמונה נראים מפעלים מלבנים אדומות עם ארובות גבוהות שמהן עולה עשן כהה, קטר קיטור על מסילה ולידו עגלה רתומה לשני סוסים, תעלת מים שעליה גשר אבן, ופועלים בכובעים הנושאים חבילות וארגזים. בחרתי בה משום שהיא מכילה בתמונה אחת את מה שספר הלימוד מתאר בשלושה עמודים, המכונה, העיר, העבודה והעשן, ומשום שבני האדם נראים בה בגובה העין, כך שאפשר לשאול עליהם מה הם עושים ומה הם מרגישים. השאלה היחידה שכתבתי בצ׳אט הייתה: מה אתם רואים?</w:t>
      </w:r>
    </w:p>
    <w:p>
      <w:pPr>
        <w:bidi/>
        <w:spacing w:after="120" w:line="360"/>
        <w:jc w:val="both"/>
      </w:pPr>
      <w:r>
        <w:rPr>
          <w:rFonts w:ascii="Times New Roman" w:cs="David" w:eastAsia="David" w:hAnsi="Times New Roman"/>
          <w:b w:val="false"/>
          <w:bCs w:val="false"/>
          <w:i w:val="false"/>
          <w:iCs w:val="false"/>
          <w:sz w:val="24"/>
          <w:szCs w:val="24"/>
          <w:rtl/>
        </w:rPr>
        <w:t xml:space="preserve">תחילה היה שקט, אך הפעם התרשמתי שזה שקט של חשיבה. מבטי הופנה מיד לאחמד. אם בשיעור הקודם ראשו היה על השולחן, כעת הוא ישב זקוף מול המצלמה, נוטה לעבר המסך, כאילו מבקש להיכנס לתוך התמונה. זה היה רגע קטן, אך משמעותי מאוד עבורי. אחמד פתח את המיקרופון ראשון, החל להצביע על פרטים בתמונה ואמר:</w:t>
      </w:r>
    </w:p>
    <w:p>
      <w:pPr>
        <w:bidi/>
        <w:spacing w:after="160" w:before="60" w:line="240"/>
        <w:ind w:left="850" w:right="850"/>
        <w:jc w:val="both"/>
      </w:pPr>
      <w:r>
        <w:rPr>
          <w:rFonts w:ascii="Times New Roman" w:cs="David" w:eastAsia="David" w:hAnsi="Times New Roman"/>
          <w:b/>
          <w:bCs/>
          <w:i w:val="false"/>
          <w:iCs w:val="false"/>
          <w:sz w:val="22"/>
          <w:szCs w:val="22"/>
          <w:rtl/>
        </w:rPr>
        <w:t xml:space="preserve">אחמד: </w:t>
      </w:r>
      <w:r>
        <w:rPr>
          <w:rFonts w:ascii="Times New Roman" w:cs="David" w:eastAsia="David" w:hAnsi="Times New Roman"/>
          <w:b w:val="false"/>
          <w:bCs w:val="false"/>
          <w:i w:val="false"/>
          <w:iCs w:val="false"/>
          <w:sz w:val="22"/>
          <w:szCs w:val="22"/>
          <w:rtl/>
        </w:rPr>
        <w:t xml:space="preserve">העשן רב... אולי כי יש הרבה מפעלים?</w:t>
      </w:r>
    </w:p>
    <w:p>
      <w:pPr>
        <w:bidi/>
        <w:spacing w:after="120" w:line="360"/>
        <w:jc w:val="both"/>
      </w:pPr>
      <w:r>
        <w:rPr>
          <w:rFonts w:ascii="Times New Roman" w:cs="David" w:eastAsia="David" w:hAnsi="Times New Roman"/>
          <w:b w:val="false"/>
          <w:bCs w:val="false"/>
          <w:i w:val="false"/>
          <w:iCs w:val="false"/>
          <w:sz w:val="24"/>
          <w:szCs w:val="24"/>
          <w:rtl/>
        </w:rPr>
        <w:t xml:space="preserve">לא אישרתי ולא תיקנתי, אלא שאלתי את כולם למצוא בתמונה דבר אחד שנוסע. תלמידים אחדים כתבו בצ׳אט "רכבת", "עגלה", "סוסים", ואחמד הוסיף בקול:</w:t>
      </w:r>
    </w:p>
    <w:p>
      <w:pPr>
        <w:bidi/>
        <w:spacing w:after="160" w:before="60" w:line="240"/>
        <w:ind w:left="850" w:right="850"/>
        <w:jc w:val="both"/>
      </w:pPr>
      <w:r>
        <w:rPr>
          <w:rFonts w:ascii="Times New Roman" w:cs="David" w:eastAsia="David" w:hAnsi="Times New Roman"/>
          <w:b/>
          <w:bCs/>
          <w:i w:val="false"/>
          <w:iCs w:val="false"/>
          <w:sz w:val="22"/>
          <w:szCs w:val="22"/>
          <w:rtl/>
        </w:rPr>
        <w:t xml:space="preserve">אחמד: </w:t>
      </w:r>
      <w:r>
        <w:rPr>
          <w:rFonts w:ascii="Times New Roman" w:cs="David" w:eastAsia="David" w:hAnsi="Times New Roman"/>
          <w:b w:val="false"/>
          <w:bCs w:val="false"/>
          <w:i w:val="false"/>
          <w:iCs w:val="false"/>
          <w:sz w:val="22"/>
          <w:szCs w:val="22"/>
          <w:rtl/>
        </w:rPr>
        <w:t xml:space="preserve">אז כבר לא צריכים סוסים... הכול עובד עם מכונות.</w:t>
      </w:r>
    </w:p>
    <w:p>
      <w:pPr>
        <w:bidi/>
        <w:spacing w:after="120" w:line="360"/>
        <w:jc w:val="both"/>
      </w:pPr>
      <w:r>
        <w:rPr>
          <w:rFonts w:ascii="Times New Roman" w:cs="David" w:eastAsia="David" w:hAnsi="Times New Roman"/>
          <w:b w:val="false"/>
          <w:bCs w:val="false"/>
          <w:i w:val="false"/>
          <w:iCs w:val="false"/>
          <w:sz w:val="24"/>
          <w:szCs w:val="24"/>
          <w:rtl/>
        </w:rPr>
        <w:t xml:space="preserve">כאשר ביקשתי ממנו להסביר איך הוא יודע, הצביע על הקטר ועל העגלה שלידו ואמר שהרכבת גדולה מהסוסים ושהיא לא מתעייפת. כאשר ביקשתי ממנו להשוות בין גודל הקטר לבין גודל האנשים שלידו, הוא הגיע בעצמו לרעיון של כוח ייצור גדול, ללא צורך בהגדרה כתובה. אחמד, שבשיעורים הקודמים לא קרא שורה אחת, תיאר את המכונה במושגים בסיסיים ופיתח מהם מסקנה היסטורית. גם תלמידה שכמעט אינה מדברת בשיעורים, רים (שם בדוי), כתבה בצ׳אט שאלה משלה: "למה השמיים צהובים? זה בגלל העשן?", ושאלה זו הפכה לשאלת ההמשך של הדיון. כך רשמתי ביומן מיד לאחר המפגש:</w:t>
      </w:r>
    </w:p>
    <w:p>
      <w:pPr>
        <w:bidi/>
        <w:spacing w:after="160" w:before="60" w:line="240"/>
        <w:ind w:left="850" w:right="850"/>
        <w:jc w:val="both"/>
      </w:pPr>
      <w:r>
        <w:rPr>
          <w:rFonts w:ascii="Times New Roman" w:cs="David" w:eastAsia="David" w:hAnsi="Times New Roman"/>
          <w:b/>
          <w:bCs/>
          <w:i w:val="false"/>
          <w:iCs w:val="false"/>
          <w:sz w:val="22"/>
          <w:szCs w:val="22"/>
          <w:rtl/>
        </w:rPr>
        <w:t xml:space="preserve">מיומן החוקרת, 4.3.2026: </w:t>
      </w:r>
      <w:r>
        <w:rPr>
          <w:rFonts w:ascii="Times New Roman" w:cs="David" w:eastAsia="David" w:hAnsi="Times New Roman"/>
          <w:b w:val="false"/>
          <w:bCs w:val="false"/>
          <w:i w:val="false"/>
          <w:iCs w:val="false"/>
          <w:sz w:val="22"/>
          <w:szCs w:val="22"/>
          <w:rtl/>
        </w:rPr>
        <w:t xml:space="preserve">באותו רגע הרגשתי שהמחסום מתחיל להישבר. אחמד, שלא קרא שורה אחת קודם, הצליח להסיק מושג היסטורי עמוק דרך התבוננות בלבד. ורים, שבחודשיים לא שמעתי את קולה, שאלה שאלה בצ׳אט. שתיהן שאלות שאני הייתי שואלת, אבל הפעם הן שאלו.</w:t>
      </w:r>
    </w:p>
    <w:p>
      <w:pPr>
        <w:bidi/>
        <w:spacing w:after="120" w:line="360"/>
        <w:jc w:val="both"/>
      </w:pPr>
      <w:r>
        <w:rPr>
          <w:rFonts w:ascii="Times New Roman" w:cs="David" w:eastAsia="David" w:hAnsi="Times New Roman"/>
          <w:b w:val="false"/>
          <w:bCs w:val="false"/>
          <w:i w:val="false"/>
          <w:iCs w:val="false"/>
          <w:sz w:val="24"/>
          <w:szCs w:val="24"/>
          <w:rtl/>
        </w:rPr>
        <w:t xml:space="preserve">לאחר כרבע שעה של דיון במליאה חילקתי את התלמידים לזוגות בחדרים קטנים. בכל חדר הוצגו זו לצד זו תמונה 1 ותמונה 2, ואיתן דף העבודה הדיגיטלי שבניתי לפי אסטרטגיית תצפית והסקה, ובו שלוש שאלות מדורגות: מה אתם רואים בכל תמונה, מה דומה ומה שונה בין השתיים, ומה זה מלמד על מה שהשתנה. עברתי בין החדרים יחד עם מורת המקצוע.</w:t>
      </w:r>
    </w:p>
    <w:p>
      <w:pPr>
        <w:keepNext/>
        <w:bidi/>
        <w:spacing w:after="60" w:before="120" w:line="240" w:lineRule="auto"/>
        <w:jc w:val="center"/>
      </w:pPr>
      <w:r>
        <w:rPr>
          <w:noProof/>
        </w:rPr>
        <w:drawing>
          <wp:inline distT="0" distB="0" distL="0" distR="0">
            <wp:extent cx="2496697" cy="3840480"/>
            <wp:effectExtent l="0" t="0" r="0" b="0"/>
            <wp:docPr id="102" name="Picture 102" descr="תמונה 2: תמונה של אתר תעשייתי בן ימינו במדבר, עם ארובות, טורבינות רוח ולוחות סולאריים, שהוצגה לצד תמונה 1 בחדרים הקטנ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_future.jpg"/>
                    <pic:cNvPicPr/>
                  </pic:nvPicPr>
                  <pic:blipFill>
                    <a:blip r:embed="rIdImg2"/>
                    <a:stretch>
                      <a:fillRect/>
                    </a:stretch>
                  </pic:blipFill>
                  <pic:spPr>
                    <a:xfrm>
                      <a:off x="0" y="0"/>
                      <a:ext cx="2496697" cy="3840480"/>
                    </a:xfrm>
                    <a:prstGeom prst="rect">
                      <a:avLst/>
                    </a:prstGeom>
                  </pic:spPr>
                </pic:pic>
              </a:graphicData>
            </a:graphic>
          </wp:inline>
        </w:drawing>
      </w:r>
    </w:p>
    <w:p>
      <w:pPr>
        <w:bidi/>
        <w:spacing w:after="240" w:before="60" w:line="360"/>
        <w:jc w:val="center"/>
      </w:pPr>
      <w:r>
        <w:rPr>
          <w:rFonts w:ascii="Times New Roman" w:cs="David" w:eastAsia="David" w:hAnsi="Times New Roman"/>
          <w:b/>
          <w:bCs/>
          <w:i w:val="false"/>
          <w:iCs w:val="false"/>
          <w:sz w:val="22"/>
          <w:szCs w:val="22"/>
          <w:rtl/>
        </w:rPr>
        <w:t xml:space="preserve">תמונה 2: תמונה של אתר תעשייתי בן ימינו במדבר, עם ארובות, טורבינות רוח ולוחות סולאריים, שהוצגה לצד תמונה 1 בחדרים הקטנים</w:t>
      </w:r>
    </w:p>
    <w:p>
      <w:pPr>
        <w:bidi/>
        <w:spacing w:after="120" w:line="360"/>
        <w:jc w:val="both"/>
      </w:pPr>
      <w:r>
        <w:rPr>
          <w:rFonts w:ascii="Times New Roman" w:cs="David" w:eastAsia="David" w:hAnsi="Times New Roman"/>
          <w:b w:val="false"/>
          <w:bCs w:val="false"/>
          <w:i w:val="false"/>
          <w:iCs w:val="false"/>
          <w:sz w:val="24"/>
          <w:szCs w:val="24"/>
          <w:rtl/>
        </w:rPr>
        <w:t xml:space="preserve">בתמונה 2 נראה אתר תעשייתי במדבר בשעת שקיעה: שני מגדלי ארובות עצומים שמהם עולה עשן, טורבינות רוח, שדות של לוחות סולאריים, מסילה ומבנים מוארים, וכמעט אין בה בני אדם. בחרתי בה בעקבות עצתה של סוזאן בריאיון, שהציעה להוסיף "תמונה של היום", משום שבלי היום התלמידים אינם יכולים לשאול מה השתנה, ושאלת השינוי היא שאלת היחידה כולה. באחד החדרים, שבו עבדו סאמי ותלמיד נוסף, שמעתי את סאמי שואל באופן ספונטני, כשהוא מצביע על תמונה 1:</w:t>
      </w:r>
    </w:p>
    <w:p>
      <w:pPr>
        <w:bidi/>
        <w:spacing w:after="160" w:before="60" w:line="240"/>
        <w:ind w:left="850" w:right="850"/>
        <w:jc w:val="both"/>
      </w:pPr>
      <w:r>
        <w:rPr>
          <w:rFonts w:ascii="Times New Roman" w:cs="David" w:eastAsia="David" w:hAnsi="Times New Roman"/>
          <w:b/>
          <w:bCs/>
          <w:i w:val="false"/>
          <w:iCs w:val="false"/>
          <w:sz w:val="22"/>
          <w:szCs w:val="22"/>
          <w:rtl/>
        </w:rPr>
        <w:t xml:space="preserve">סאמי: </w:t>
      </w:r>
      <w:r>
        <w:rPr>
          <w:rFonts w:ascii="Times New Roman" w:cs="David" w:eastAsia="David" w:hAnsi="Times New Roman"/>
          <w:b w:val="false"/>
          <w:bCs w:val="false"/>
          <w:i w:val="false"/>
          <w:iCs w:val="false"/>
          <w:sz w:val="22"/>
          <w:szCs w:val="22"/>
          <w:rtl/>
        </w:rPr>
        <w:t xml:space="preserve">למה אנשים לא ברחו מהעשן הזה?</w:t>
      </w:r>
    </w:p>
    <w:p>
      <w:pPr>
        <w:bidi/>
        <w:spacing w:after="120" w:line="360"/>
        <w:jc w:val="both"/>
      </w:pPr>
      <w:r>
        <w:rPr>
          <w:rFonts w:ascii="Times New Roman" w:cs="David" w:eastAsia="David" w:hAnsi="Times New Roman"/>
          <w:b w:val="false"/>
          <w:bCs w:val="false"/>
          <w:i w:val="false"/>
          <w:iCs w:val="false"/>
          <w:sz w:val="24"/>
          <w:szCs w:val="24"/>
          <w:rtl/>
        </w:rPr>
        <w:t xml:space="preserve">שאלה זו לא הופיעה בדף העבודה שלי, והיא פתחה דיון על תנאי העבודה ועל הצורך הכלכלי שהביא משפחות לעבור לערים. הזמנתי את הזוג להציג את השאלה במליאה, ומורת המקצוע סייעה בהעמקת השיח. התשובות שכתבו הזוגות בדף העבודה הדיגיטלי לשאלה "מה דומה ומה שונה" הראו לי מה קורה כשההשוואה נעשית בעיניים ולא בטקסט. שלוש מהן, כלשונן:</w:t>
      </w:r>
    </w:p>
    <w:p>
      <w:pPr>
        <w:bidi/>
        <w:spacing w:after="160" w:before="60" w:line="240"/>
        <w:ind w:left="850" w:right="850"/>
        <w:jc w:val="both"/>
      </w:pPr>
      <w:r>
        <w:rPr>
          <w:rFonts w:ascii="Times New Roman" w:cs="David" w:eastAsia="David" w:hAnsi="Times New Roman"/>
          <w:b/>
          <w:bCs/>
          <w:i w:val="false"/>
          <w:iCs w:val="false"/>
          <w:sz w:val="22"/>
          <w:szCs w:val="22"/>
          <w:rtl/>
        </w:rPr>
        <w:t xml:space="preserve">זוג ראשון, דף העבודה: </w:t>
      </w:r>
      <w:r>
        <w:rPr>
          <w:rFonts w:ascii="Times New Roman" w:cs="David" w:eastAsia="David" w:hAnsi="Times New Roman"/>
          <w:b w:val="false"/>
          <w:bCs w:val="false"/>
          <w:i w:val="false"/>
          <w:iCs w:val="false"/>
          <w:sz w:val="22"/>
          <w:szCs w:val="22"/>
          <w:rtl/>
        </w:rPr>
        <w:t xml:space="preserve">בשתי התמונות יש עשן. בישנה הכול עם סוסים ועם ידיים, בחדשה יש טורבינות ואין כמעט אנשים.</w:t>
      </w:r>
    </w:p>
    <w:p>
      <w:pPr>
        <w:bidi/>
        <w:spacing w:after="160" w:before="60" w:line="240"/>
        <w:ind w:left="850" w:right="850"/>
        <w:jc w:val="both"/>
      </w:pPr>
      <w:r>
        <w:rPr>
          <w:rFonts w:ascii="Times New Roman" w:cs="David" w:eastAsia="David" w:hAnsi="Times New Roman"/>
          <w:b/>
          <w:bCs/>
          <w:i w:val="false"/>
          <w:iCs w:val="false"/>
          <w:sz w:val="22"/>
          <w:szCs w:val="22"/>
          <w:rtl/>
        </w:rPr>
        <w:t xml:space="preserve">זוג שני, דף העבודה: </w:t>
      </w:r>
      <w:r>
        <w:rPr>
          <w:rFonts w:ascii="Times New Roman" w:cs="David" w:eastAsia="David" w:hAnsi="Times New Roman"/>
          <w:b w:val="false"/>
          <w:bCs w:val="false"/>
          <w:i w:val="false"/>
          <w:iCs w:val="false"/>
          <w:sz w:val="22"/>
          <w:szCs w:val="22"/>
          <w:rtl/>
        </w:rPr>
        <w:t xml:space="preserve">בתמונה הישנה האנשים קטנים והמפעל גדול. בחדשה אין אנשים בכלל, רק מכונות ואור.</w:t>
      </w:r>
    </w:p>
    <w:p>
      <w:pPr>
        <w:bidi/>
        <w:spacing w:after="160" w:before="60" w:line="240"/>
        <w:ind w:left="850" w:right="850"/>
        <w:jc w:val="both"/>
      </w:pPr>
      <w:r>
        <w:rPr>
          <w:rFonts w:ascii="Times New Roman" w:cs="David" w:eastAsia="David" w:hAnsi="Times New Roman"/>
          <w:b/>
          <w:bCs/>
          <w:i w:val="false"/>
          <w:iCs w:val="false"/>
          <w:sz w:val="22"/>
          <w:szCs w:val="22"/>
          <w:rtl/>
        </w:rPr>
        <w:t xml:space="preserve">סאמי ושותפו, דף העבודה: </w:t>
      </w:r>
      <w:r>
        <w:rPr>
          <w:rFonts w:ascii="Times New Roman" w:cs="David" w:eastAsia="David" w:hAnsi="Times New Roman"/>
          <w:b w:val="false"/>
          <w:bCs w:val="false"/>
          <w:i w:val="false"/>
          <w:iCs w:val="false"/>
          <w:sz w:val="22"/>
          <w:szCs w:val="22"/>
          <w:rtl/>
        </w:rPr>
        <w:t xml:space="preserve">העשן לא נגמר. רק המכונות השתנו.</w:t>
      </w:r>
    </w:p>
    <w:p>
      <w:pPr>
        <w:bidi/>
        <w:spacing w:after="120" w:line="360"/>
        <w:jc w:val="both"/>
      </w:pPr>
      <w:r>
        <w:rPr>
          <w:rFonts w:ascii="Times New Roman" w:cs="David" w:eastAsia="David" w:hAnsi="Times New Roman"/>
          <w:b w:val="false"/>
          <w:bCs w:val="false"/>
          <w:i w:val="false"/>
          <w:iCs w:val="false"/>
          <w:sz w:val="24"/>
          <w:szCs w:val="24"/>
          <w:rtl/>
        </w:rPr>
        <w:t xml:space="preserve">עבורי היה זה רגע שבו הבנתי שהתמונה אינה רק אמצעי המחשה, אלא כלי ליצירת דיאלוג: התלמידים דיברו, שאלות התדיינו, והחומר ההיסטורי נבנה מתוך ההתבוננות שלהם ולא מתוך ההסבר שלי. ביומן כתבתי באותו ערב:</w:t>
      </w:r>
    </w:p>
    <w:p>
      <w:pPr>
        <w:bidi/>
        <w:spacing w:after="160" w:before="60" w:line="240"/>
        <w:ind w:left="850" w:right="850"/>
        <w:jc w:val="both"/>
      </w:pPr>
      <w:r>
        <w:rPr>
          <w:rFonts w:ascii="Times New Roman" w:cs="David" w:eastAsia="David" w:hAnsi="Times New Roman"/>
          <w:b/>
          <w:bCs/>
          <w:i w:val="false"/>
          <w:iCs w:val="false"/>
          <w:sz w:val="22"/>
          <w:szCs w:val="22"/>
          <w:rtl/>
        </w:rPr>
        <w:t xml:space="preserve">מיומן החוקרת, 4.3.2026: </w:t>
      </w:r>
      <w:r>
        <w:rPr>
          <w:rFonts w:ascii="Times New Roman" w:cs="David" w:eastAsia="David" w:hAnsi="Times New Roman"/>
          <w:b w:val="false"/>
          <w:bCs w:val="false"/>
          <w:i w:val="false"/>
          <w:iCs w:val="false"/>
          <w:sz w:val="22"/>
          <w:szCs w:val="22"/>
          <w:rtl/>
        </w:rPr>
        <w:t xml:space="preserve">המשפט של סאמי ושל שותפו, "העשן לא נגמר, רק המכונות השתנו", הוא בדיוק הרעיון שתכננתי להסביר בסוף היחידה, והם הגיעו אליו בעצמם מהשוואה בין שתי תמונות, בלי שקראו שורה. הופתעתי שדווקא הזוג שאחריו עקבתי בגלל השתיקה שלו ניסח את המשפט המדויק ביותר בכיתה. למדתי שהשאלה "מה דומה ומה שונה" עושה יותר מכל הסבר שלי, ושעליי לשאול פחות "מה זה" ויותר "מה אתם רואים". קשה היה לי לא לקפוץ ולהשלים להם את המילה "מהפכה". שתקתי, וכתבתי אותה על הלוח רק במפגש הבא.</w:t>
      </w:r>
    </w:p>
    <w:p>
      <w:pPr>
        <w:bidi/>
        <w:spacing w:after="120" w:line="360"/>
        <w:jc w:val="both"/>
      </w:pPr>
      <w:r>
        <w:rPr>
          <w:rFonts w:ascii="Times New Roman" w:cs="David" w:eastAsia="David" w:hAnsi="Times New Roman"/>
          <w:b w:val="false"/>
          <w:bCs w:val="false"/>
          <w:i w:val="false"/>
          <w:iCs w:val="false"/>
          <w:sz w:val="24"/>
          <w:szCs w:val="24"/>
          <w:rtl/>
        </w:rPr>
        <w:t xml:space="preserve">לפי רישומיי מאותו מפגש, ארבעת התלמידים שאחריהם עקבתי נשארו מעורבים בפעילות במשך כ-25 דקות רצופות, פרק זמן ארוך בהרבה מזה שרשמתי בשיעורים הקודמים, ושלושה מהם דיברו במליאה או כתבו בצ׳אט, לעומת אף אחד במפגש הראשון. אינני יכולה לקבוע מכך מסקנה על התלמידים עצמם, אך עבורי כמורה זו הייתה עדות ראשונה לכך שהשינוי בדרך ההצגה שלי משנה גם את מה שמתאפשר בכיתה.</w:t>
      </w:r>
    </w:p>
    <w:p>
      <w:pPr>
        <w:pStyle w:val="Heading3"/>
        <w:keepNext/>
        <w:bidi/>
        <w:spacing w:after="120" w:before="240" w:line="360"/>
        <w:jc w:val="right"/>
      </w:pPr>
      <w:r>
        <w:rPr>
          <w:rFonts w:ascii="Times New Roman" w:cs="David" w:eastAsia="David" w:hAnsi="Times New Roman"/>
          <w:b w:val="false"/>
          <w:bCs w:val="false"/>
          <w:i w:val="false"/>
          <w:iCs w:val="false"/>
          <w:sz w:val="24"/>
          <w:szCs w:val="24"/>
          <w:rtl/>
        </w:rPr>
        <w:t xml:space="preserve">5ב. האתגרים והמחשבות שלי בשילוב מקורות חזותיים</w:t>
      </w:r>
    </w:p>
    <w:p>
      <w:pPr>
        <w:bidi/>
        <w:spacing w:after="120" w:line="360"/>
        <w:jc w:val="both"/>
      </w:pPr>
      <w:r>
        <w:rPr>
          <w:rFonts w:ascii="Times New Roman" w:cs="David" w:eastAsia="David" w:hAnsi="Times New Roman"/>
          <w:b w:val="false"/>
          <w:bCs w:val="false"/>
          <w:i w:val="false"/>
          <w:iCs w:val="false"/>
          <w:sz w:val="24"/>
          <w:szCs w:val="24"/>
          <w:rtl/>
        </w:rPr>
        <w:t xml:space="preserve">לצד ההצלחה, המפגש חשף בפניי קושי מקצועי שלא צפיתי: ניהול זמן דיפרנציאלי. זוגות מהירים סיימו את הניתוח החזותי מוקדם בהרבה מהזוגות שאחריהם עקבתי, ומצאתי את עצמי נאלצת לאלתר משימות חשיבה נוספות כדי לשמור על סדר המפגש. הרגשתי מתח בין הרצון להישאר עם אחמד וסאמי ולתת להם את הזמן שהם צריכים, לבין הצורך להחזיק את כל הכיתה. בדיעבד הבנתי שהתכנון שלי התמקד בשינוי החומר, אך לא בשינוי מבנה הזמן של השיעור.</w:t>
      </w:r>
    </w:p>
    <w:p>
      <w:pPr>
        <w:bidi/>
        <w:spacing w:after="120" w:line="360"/>
        <w:jc w:val="both"/>
      </w:pPr>
      <w:r>
        <w:rPr>
          <w:rFonts w:ascii="Times New Roman" w:cs="David" w:eastAsia="David" w:hAnsi="Times New Roman"/>
          <w:b w:val="false"/>
          <w:bCs w:val="false"/>
          <w:i w:val="false"/>
          <w:iCs w:val="false"/>
          <w:sz w:val="24"/>
          <w:szCs w:val="24"/>
          <w:rtl/>
        </w:rPr>
        <w:t xml:space="preserve">דבר נוסף שהפתיע אותי היה שיכולת ההסקה שהפגינו התלמידים שאחריהם עקבתי, כאשר עבדו עם מקורות חזותיים, נראתה לי דומה לזו של תלמידים שנחשבים בכיתה למצטיינים. אני נזהרת מלהסיק מכך מסקנה על מקור הקושי של התלמידים, אך ההתרשמות הזו ערערה הנחה שהחזקתי בלי לשים לב: שתלמיד שאינו משתתף בשיעור טקסטואלי אינו מסוגל לחשיבה היסטורית. עבורי, זו הייתה ההבנה שהמחסום שראיתי בכיתה נבנה גם על ידי הבחירות שלי. ביומן סיכמתי את הכיוונים להמשך:</w:t>
      </w:r>
    </w:p>
    <w:p>
      <w:pPr>
        <w:bidi/>
        <w:spacing w:after="160" w:before="60" w:line="240"/>
        <w:ind w:left="850" w:right="850"/>
        <w:jc w:val="both"/>
      </w:pPr>
      <w:r>
        <w:rPr>
          <w:rFonts w:ascii="Times New Roman" w:cs="David" w:eastAsia="David" w:hAnsi="Times New Roman"/>
          <w:b/>
          <w:bCs/>
          <w:i w:val="false"/>
          <w:iCs w:val="false"/>
          <w:sz w:val="22"/>
          <w:szCs w:val="22"/>
          <w:rtl/>
        </w:rPr>
        <w:t xml:space="preserve">מיומן החוקרת, 4.3.2026: </w:t>
      </w:r>
      <w:r>
        <w:rPr>
          <w:rFonts w:ascii="Times New Roman" w:cs="David" w:eastAsia="David" w:hAnsi="Times New Roman"/>
          <w:b w:val="false"/>
          <w:bCs w:val="false"/>
          <w:i w:val="false"/>
          <w:iCs w:val="false"/>
          <w:sz w:val="22"/>
          <w:szCs w:val="22"/>
          <w:rtl/>
        </w:rPr>
        <w:t xml:space="preserve">בהתאם לממצאים, יימשך השימוש במקורות חזותיים במפגשים הבאים, תוך הוספת מרכיב של "בחירה" (Choice) לחיזוק האוטונומיה של התלמידים באופן הצגת מסקנותיהם (ציור, תרשים או משפט קצר). בנוסף, עולה צורך בהעמקת העיון בספרות של "עיצוב אוניברסלי ללמידה" (UDL), לצורך פיתוח דפי עבודה מגוונים יותר שיאפשרו נגישות רחבה לכלל התלמידים.</w:t>
      </w:r>
    </w:p>
    <w:p>
      <w:pPr>
        <w:bidi/>
        <w:spacing w:after="120" w:line="360"/>
        <w:jc w:val="both"/>
      </w:pPr>
      <w:r>
        <w:rPr>
          <w:rFonts w:ascii="Times New Roman" w:cs="David" w:eastAsia="David" w:hAnsi="Times New Roman"/>
          <w:b w:val="false"/>
          <w:bCs w:val="false"/>
          <w:i w:val="false"/>
          <w:iCs w:val="false"/>
          <w:sz w:val="24"/>
          <w:szCs w:val="24"/>
          <w:rtl/>
        </w:rPr>
        <w:t xml:space="preserve">כך, מתוך המפגש השני, נולדו שתי החלטות שעיצבו את המפגשים הבאים: להוסיף בחירה, ולתכנן מראש משימות מדורגות עבור קצבי עבודה שונים.</w:t>
      </w:r>
    </w:p>
    <w:p>
      <w:pPr>
        <w:pStyle w:val="Heading3"/>
        <w:keepNext/>
        <w:bidi/>
        <w:spacing w:after="120" w:before="240" w:line="360"/>
        <w:jc w:val="right"/>
      </w:pPr>
      <w:r>
        <w:rPr>
          <w:rFonts w:ascii="Times New Roman" w:cs="David" w:eastAsia="David" w:hAnsi="Times New Roman"/>
          <w:b w:val="false"/>
          <w:bCs w:val="false"/>
          <w:i w:val="false"/>
          <w:iCs w:val="false"/>
          <w:sz w:val="24"/>
          <w:szCs w:val="24"/>
          <w:rtl/>
        </w:rPr>
        <w:t xml:space="preserve">5ג. פעולותיי למתן בחירה בדרכי הביטוי: המפגש השלישי (8.3.2026)</w:t>
      </w:r>
    </w:p>
    <w:p>
      <w:pPr>
        <w:bidi/>
        <w:spacing w:after="120" w:line="360"/>
        <w:jc w:val="both"/>
      </w:pPr>
      <w:r>
        <w:rPr>
          <w:rFonts w:ascii="Times New Roman" w:cs="David" w:eastAsia="David" w:hAnsi="Times New Roman"/>
          <w:b w:val="false"/>
          <w:bCs w:val="false"/>
          <w:i w:val="false"/>
          <w:iCs w:val="false"/>
          <w:sz w:val="24"/>
          <w:szCs w:val="24"/>
          <w:rtl/>
        </w:rPr>
        <w:t xml:space="preserve">המפגש השלישי התקיים ביום ראשון, 8.3.2026, בבית הספר, לאחר שהמצב הביטחוני אפשר לחזור ללימודים בכיתה. נכחו 29 תלמידים. פתחתי בחזרה קצרה על שתי התמונות, שהדפסתי בגודל גדול והצמדתי ללוח, ובקריאה משותפת של עדות קצרה, שמונה שורות, של ילד שעבד במפעל טקסטיל באנגליה, כפי שהחלטתי בעקבות הריאיונות: תחילה ההשערות מן התמונות, ורק אחר כך טקסט קצר שבודק אותן. רק אחרי הקריאה כתבתי על הלוח, בפעם הראשונה ביחידה, את המושג "המהפכה התעשייתית". ואז, במקום להטיל משימה אחת לכולם, הצגתי לתלמידים שלוש דרכי עבודה לבחירתם, כדי לבטא את הבנתם את המהפכה התעשייתית:</w:t>
      </w:r>
    </w:p>
    <w:p>
      <w:pPr>
        <w:pStyle w:val="ListParagraph"/>
        <w:numPr>
          <w:ilvl w:val="0"/>
          <w:numId w:val="2"/>
        </w:numPr>
        <w:bidi/>
        <w:spacing w:after="60" w:line="360"/>
        <w:jc w:val="both"/>
      </w:pPr>
      <w:r>
        <w:rPr>
          <w:rFonts w:ascii="Times New Roman" w:cs="David" w:eastAsia="David" w:hAnsi="Times New Roman"/>
          <w:b w:val="false"/>
          <w:bCs w:val="false"/>
          <w:i w:val="false"/>
          <w:iCs w:val="false"/>
          <w:sz w:val="24"/>
          <w:szCs w:val="24"/>
          <w:rtl/>
        </w:rPr>
        <w:t xml:space="preserve">ציור המתאר את האירוע ההיסטורי.</w:t>
      </w:r>
    </w:p>
    <w:p>
      <w:pPr>
        <w:pStyle w:val="ListParagraph"/>
        <w:numPr>
          <w:ilvl w:val="0"/>
          <w:numId w:val="2"/>
        </w:numPr>
        <w:bidi/>
        <w:spacing w:after="60" w:line="360"/>
        <w:jc w:val="both"/>
      </w:pPr>
      <w:r>
        <w:rPr>
          <w:rFonts w:ascii="Times New Roman" w:cs="David" w:eastAsia="David" w:hAnsi="Times New Roman"/>
          <w:b w:val="false"/>
          <w:bCs w:val="false"/>
          <w:i w:val="false"/>
          <w:iCs w:val="false"/>
          <w:sz w:val="24"/>
          <w:szCs w:val="24"/>
          <w:rtl/>
        </w:rPr>
        <w:t xml:space="preserve">כתיבת מכתב מנקודת מבטה של דמות היסטורית (פועל, בעל מפעל, ילד עובד).</w:t>
      </w:r>
    </w:p>
    <w:p>
      <w:pPr>
        <w:pStyle w:val="ListParagraph"/>
        <w:numPr>
          <w:ilvl w:val="0"/>
          <w:numId w:val="2"/>
        </w:numPr>
        <w:bidi/>
        <w:spacing w:after="60" w:line="360"/>
        <w:jc w:val="both"/>
      </w:pPr>
      <w:r>
        <w:rPr>
          <w:rFonts w:ascii="Times New Roman" w:cs="David" w:eastAsia="David" w:hAnsi="Times New Roman"/>
          <w:b w:val="false"/>
          <w:bCs w:val="false"/>
          <w:i w:val="false"/>
          <w:iCs w:val="false"/>
          <w:sz w:val="24"/>
          <w:szCs w:val="24"/>
          <w:rtl/>
        </w:rPr>
        <w:t xml:space="preserve">בניית דגם.</w:t>
      </w:r>
    </w:p>
    <w:p>
      <w:pPr>
        <w:bidi/>
        <w:spacing w:after="120" w:line="360"/>
        <w:jc w:val="both"/>
      </w:pPr>
      <w:r>
        <w:rPr>
          <w:rFonts w:ascii="Times New Roman" w:cs="David" w:eastAsia="David" w:hAnsi="Times New Roman"/>
          <w:b w:val="false"/>
          <w:bCs w:val="false"/>
          <w:i w:val="false"/>
          <w:iCs w:val="false"/>
          <w:sz w:val="24"/>
          <w:szCs w:val="24"/>
          <w:rtl/>
        </w:rPr>
        <w:t xml:space="preserve">לכל אפשרות הבאתי דוגמה קטנה שהכנתי בעצמי, והצגתי על הלוח מחוון אחד לשלוש האפשרויות, ובו ארבעה קריטריונים: שינוי אחד שהמהפכה חוללה, השפעתו על בני האדם, שימוש במה שראינו בתמונות, וסדר. אמרתי במפורש שאין נקודות על יופי או על אורך, ושהציון של היחידה יינתן על התוצר ולא במבחן. הפעם, בהתאם ללקח מהמפגש הקודם, הכנתי מראש גם משימת העשרה לזוגות שיסיימו מוקדם. השינוי ניכר מיד באופי השאלות שהופנו אליי. במקום השאלה שהייתי רגילה לשמוע, האם זה חובה?, נשמעו שאלות כמו:</w:t>
      </w:r>
    </w:p>
    <w:p>
      <w:pPr>
        <w:bidi/>
        <w:spacing w:after="160" w:before="60" w:line="240"/>
        <w:ind w:left="850" w:right="850"/>
        <w:jc w:val="both"/>
      </w:pPr>
      <w:r>
        <w:rPr>
          <w:rFonts w:ascii="Times New Roman" w:cs="David" w:eastAsia="David" w:hAnsi="Times New Roman"/>
          <w:b/>
          <w:bCs/>
          <w:i w:val="false"/>
          <w:iCs w:val="false"/>
          <w:sz w:val="22"/>
          <w:szCs w:val="22"/>
          <w:rtl/>
        </w:rPr>
        <w:t xml:space="preserve">תלמידים במליאה: </w:t>
      </w:r>
      <w:r>
        <w:rPr>
          <w:rFonts w:ascii="Times New Roman" w:cs="David" w:eastAsia="David" w:hAnsi="Times New Roman"/>
          <w:b w:val="false"/>
          <w:bCs w:val="false"/>
          <w:i w:val="false"/>
          <w:iCs w:val="false"/>
          <w:sz w:val="22"/>
          <w:szCs w:val="22"/>
          <w:rtl/>
        </w:rPr>
        <w:t xml:space="preserve">אפשר לעבוד יחד?</w:t>
      </w:r>
    </w:p>
    <w:p>
      <w:pPr>
        <w:bidi/>
        <w:spacing w:after="160" w:before="60" w:line="240"/>
        <w:ind w:left="850" w:right="850"/>
        <w:jc w:val="both"/>
      </w:pPr>
      <w:r>
        <w:rPr>
          <w:rFonts w:ascii="Times New Roman" w:cs="David" w:eastAsia="David" w:hAnsi="Times New Roman"/>
          <w:b w:val="false"/>
          <w:bCs w:val="false"/>
          <w:i w:val="false"/>
          <w:iCs w:val="false"/>
          <w:sz w:val="22"/>
          <w:szCs w:val="22"/>
          <w:rtl/>
        </w:rPr>
        <w:t xml:space="preserve">אפשר להוסיף רעיון משלנו?</w:t>
      </w:r>
    </w:p>
    <w:p>
      <w:pPr>
        <w:bidi/>
        <w:spacing w:after="120" w:line="360"/>
        <w:jc w:val="both"/>
      </w:pPr>
      <w:r>
        <w:rPr>
          <w:rFonts w:ascii="Times New Roman" w:cs="David" w:eastAsia="David" w:hAnsi="Times New Roman"/>
          <w:b w:val="false"/>
          <w:bCs w:val="false"/>
          <w:i w:val="false"/>
          <w:iCs w:val="false"/>
          <w:sz w:val="24"/>
          <w:szCs w:val="24"/>
          <w:rtl/>
        </w:rPr>
        <w:t xml:space="preserve">כמחצית הכיתה בחרה בציור, כשליש במכתב, ושישה תלמידים, ובהם אחמד וסאמי, בדגם. הבחירה עצמה ארכה פחות משתי דקות אצל רוב התלמידים; שלושה התלבטו, ושתי הדוגמאות שהכנתי סייעו להם להחליט. אחמד בחר לבנות דגם, בחירה שאפשרה לו לבטא את עצמו ללא תלות בטקסט. ניגשתי אליו בזמן העבודה ושאלתי אותו על בחירתו:</w:t>
      </w:r>
    </w:p>
    <w:p>
      <w:pPr>
        <w:bidi/>
        <w:spacing w:after="160" w:before="60" w:line="240"/>
        <w:ind w:left="850" w:right="850"/>
        <w:jc w:val="both"/>
      </w:pPr>
      <w:r>
        <w:rPr>
          <w:rFonts w:ascii="Times New Roman" w:cs="David" w:eastAsia="David" w:hAnsi="Times New Roman"/>
          <w:b/>
          <w:bCs/>
          <w:i w:val="false"/>
          <w:iCs w:val="false"/>
          <w:sz w:val="22"/>
          <w:szCs w:val="22"/>
          <w:rtl/>
        </w:rPr>
        <w:t xml:space="preserve">אני: </w:t>
      </w:r>
      <w:r>
        <w:rPr>
          <w:rFonts w:ascii="Times New Roman" w:cs="David" w:eastAsia="David" w:hAnsi="Times New Roman"/>
          <w:b w:val="false"/>
          <w:bCs w:val="false"/>
          <w:i w:val="false"/>
          <w:iCs w:val="false"/>
          <w:sz w:val="22"/>
          <w:szCs w:val="22"/>
          <w:rtl/>
        </w:rPr>
        <w:t xml:space="preserve">למה בחרת בדגם?</w:t>
      </w:r>
    </w:p>
    <w:p>
      <w:pPr>
        <w:bidi/>
        <w:spacing w:after="160" w:before="60" w:line="240"/>
        <w:ind w:left="850" w:right="850"/>
        <w:jc w:val="both"/>
      </w:pPr>
      <w:r>
        <w:rPr>
          <w:rFonts w:ascii="Times New Roman" w:cs="David" w:eastAsia="David" w:hAnsi="Times New Roman"/>
          <w:b/>
          <w:bCs/>
          <w:i w:val="false"/>
          <w:iCs w:val="false"/>
          <w:sz w:val="22"/>
          <w:szCs w:val="22"/>
          <w:rtl/>
        </w:rPr>
        <w:t xml:space="preserve">אחמד: </w:t>
      </w:r>
      <w:r>
        <w:rPr>
          <w:rFonts w:ascii="Times New Roman" w:cs="David" w:eastAsia="David" w:hAnsi="Times New Roman"/>
          <w:b w:val="false"/>
          <w:bCs w:val="false"/>
          <w:i w:val="false"/>
          <w:iCs w:val="false"/>
          <w:sz w:val="22"/>
          <w:szCs w:val="22"/>
          <w:rtl/>
        </w:rPr>
        <w:t xml:space="preserve">כי אני יכול להסביר עם הידיים... לא רק במילים.</w:t>
      </w:r>
    </w:p>
    <w:p>
      <w:pPr>
        <w:bidi/>
        <w:spacing w:after="120" w:line="360"/>
        <w:jc w:val="both"/>
      </w:pPr>
      <w:r>
        <w:rPr>
          <w:rFonts w:ascii="Times New Roman" w:cs="David" w:eastAsia="David" w:hAnsi="Times New Roman"/>
          <w:b w:val="false"/>
          <w:bCs w:val="false"/>
          <w:i w:val="false"/>
          <w:iCs w:val="false"/>
          <w:sz w:val="24"/>
          <w:szCs w:val="24"/>
          <w:rtl/>
        </w:rPr>
        <w:t xml:space="preserve">המשפט הזה חידד עבורי שהתלמידים אינם דוחים למידה, אלא את אופן הביטוי היחיד שדרשתי מהם עד כה. באותו מפגש הכין אחמד על דף תרשים של הדגם שתכנן, עיר עם מפעלים ובתים, ורשם לעצמו רשימת חומרים: קופסאות, גלילי נייר, צמר גפן, צבעים. את הדגם עצמו בנה בבית במהלך השבוע, כפי שעשו גם שאר התלמידים שבחרו בדגם, ועל כך בסעיף 5ה. גם תלמידים אחרים בחרו דרכים שונות: רים כתבה מכתב מנקודת מבטה של ילדה בת שתים עשרה העובדת במפעל טקסטיל, ופתחה אותו במילים "אימא יקרה, היום שוב קמתי בחמש. הידיים שלי שחורות מהשמן של המכונה"; עומר (שם בדוי) צייר את הקטר מתמונה 1 ומאחוריו סוסים ההולכים וקטנים עד שהם נעלמים, וכששאלתי אותו על הציור אמר:</w:t>
      </w:r>
    </w:p>
    <w:p>
      <w:pPr>
        <w:bidi/>
        <w:spacing w:after="160" w:before="60" w:line="240"/>
        <w:ind w:left="850" w:right="850"/>
        <w:jc w:val="both"/>
      </w:pPr>
      <w:r>
        <w:rPr>
          <w:rFonts w:ascii="Times New Roman" w:cs="David" w:eastAsia="David" w:hAnsi="Times New Roman"/>
          <w:b/>
          <w:bCs/>
          <w:i w:val="false"/>
          <w:iCs w:val="false"/>
          <w:sz w:val="22"/>
          <w:szCs w:val="22"/>
          <w:rtl/>
        </w:rPr>
        <w:t xml:space="preserve">עומר: </w:t>
      </w:r>
      <w:r>
        <w:rPr>
          <w:rFonts w:ascii="Times New Roman" w:cs="David" w:eastAsia="David" w:hAnsi="Times New Roman"/>
          <w:b w:val="false"/>
          <w:bCs w:val="false"/>
          <w:i w:val="false"/>
          <w:iCs w:val="false"/>
          <w:sz w:val="22"/>
          <w:szCs w:val="22"/>
          <w:rtl/>
        </w:rPr>
        <w:t xml:space="preserve">הסוסים נהיים קטנים כי אף אחד כבר לא צריך אותם.</w:t>
      </w:r>
    </w:p>
    <w:p>
      <w:pPr>
        <w:bidi/>
        <w:spacing w:after="120" w:line="360"/>
        <w:jc w:val="both"/>
      </w:pPr>
      <w:r>
        <w:rPr>
          <w:rFonts w:ascii="Times New Roman" w:cs="David" w:eastAsia="David" w:hAnsi="Times New Roman"/>
          <w:b w:val="false"/>
          <w:bCs w:val="false"/>
          <w:i w:val="false"/>
          <w:iCs w:val="false"/>
          <w:sz w:val="24"/>
          <w:szCs w:val="24"/>
          <w:rtl/>
        </w:rPr>
        <w:t xml:space="preserve">צילמתי את התוצרים בלבד, ללא התלמידים, ורשמתי ביומן באותו ערב:</w:t>
      </w:r>
    </w:p>
    <w:p>
      <w:pPr>
        <w:bidi/>
        <w:spacing w:after="160" w:before="60" w:line="240"/>
        <w:ind w:left="850" w:right="850"/>
        <w:jc w:val="both"/>
      </w:pPr>
      <w:r>
        <w:rPr>
          <w:rFonts w:ascii="Times New Roman" w:cs="David" w:eastAsia="David" w:hAnsi="Times New Roman"/>
          <w:b/>
          <w:bCs/>
          <w:i w:val="false"/>
          <w:iCs w:val="false"/>
          <w:sz w:val="22"/>
          <w:szCs w:val="22"/>
          <w:rtl/>
        </w:rPr>
        <w:t xml:space="preserve">מיומן החוקרת, 8.3.2026: </w:t>
      </w:r>
      <w:r>
        <w:rPr>
          <w:rFonts w:ascii="Times New Roman" w:cs="David" w:eastAsia="David" w:hAnsi="Times New Roman"/>
          <w:b w:val="false"/>
          <w:bCs w:val="false"/>
          <w:i w:val="false"/>
          <w:iCs w:val="false"/>
          <w:sz w:val="22"/>
          <w:szCs w:val="22"/>
          <w:rtl/>
        </w:rPr>
        <w:t xml:space="preserve">הופתעתי מכמה מהר הם בחרו. חששתי שהבחירה תבלבל, ובפועל רוב הכיתה ידעה בתוך שתי דקות מה היא רוצה, ומי שלא ידע נעזר בדוגמאות. מה שהיה קשה לי הוא לא לכוון: כשראיתי שאחמד מתכנן דגם עם שבע ארובות רציתי להגיד לו "זה יותר מדי", ושתקתי. למדתי שהשאלה "למה בחרת" פותחת שיחה שהשאלה "מה למדת" לא פותחת. ולמדתי שהמחוון על הלוח שינה את השאלות: אף אחד לא שאל "כמה זה שווה", כולם שאלו "אפשר".</w:t>
      </w:r>
    </w:p>
    <w:p>
      <w:pPr>
        <w:bidi/>
        <w:spacing w:after="120" w:line="360"/>
        <w:jc w:val="both"/>
      </w:pPr>
      <w:r>
        <w:rPr>
          <w:rFonts w:ascii="Times New Roman" w:cs="David" w:eastAsia="David" w:hAnsi="Times New Roman"/>
          <w:b w:val="false"/>
          <w:bCs w:val="false"/>
          <w:i w:val="false"/>
          <w:iCs w:val="false"/>
          <w:sz w:val="24"/>
          <w:szCs w:val="24"/>
          <w:rtl/>
        </w:rPr>
        <w:t xml:space="preserve">האווירה הייתה פעילה אך ממוקדת: למידה מתוך עשייה, חקירה ושיח. התרשמתי שאחמד, שבשיעור הראשון נראה לי נסוג, היה במפגש זה מעורב ונוכח, וששני התלמידים הנוספים שאחריהם עקבתי, שבשיעור הראשון לא כתבו דבר, השלימו בתום המפגש טיוטה ראשונה של מכתב.</w:t>
      </w:r>
    </w:p>
    <w:p>
      <w:pPr>
        <w:pStyle w:val="Heading3"/>
        <w:keepNext/>
        <w:bidi/>
        <w:spacing w:after="120" w:before="240" w:line="360"/>
        <w:jc w:val="right"/>
      </w:pPr>
      <w:r>
        <w:rPr>
          <w:rFonts w:ascii="Times New Roman" w:cs="David" w:eastAsia="David" w:hAnsi="Times New Roman"/>
          <w:b w:val="false"/>
          <w:bCs w:val="false"/>
          <w:i w:val="false"/>
          <w:iCs w:val="false"/>
          <w:sz w:val="24"/>
          <w:szCs w:val="24"/>
          <w:rtl/>
        </w:rPr>
        <w:t xml:space="preserve">5ד. האתגרים והמחשבות שלי במתן בחירה</w:t>
      </w:r>
    </w:p>
    <w:p>
      <w:pPr>
        <w:bidi/>
        <w:spacing w:after="120" w:line="360"/>
        <w:jc w:val="both"/>
      </w:pPr>
      <w:r>
        <w:rPr>
          <w:rFonts w:ascii="Times New Roman" w:cs="David" w:eastAsia="David" w:hAnsi="Times New Roman"/>
          <w:b w:val="false"/>
          <w:bCs w:val="false"/>
          <w:i w:val="false"/>
          <w:iCs w:val="false"/>
          <w:sz w:val="24"/>
          <w:szCs w:val="24"/>
          <w:rtl/>
        </w:rPr>
        <w:t xml:space="preserve">לצד ההצלחות, התהליך לא היה פשוט. גם במפגש זה האתגר המרכזי היה ניהול הזמן, אך הפעם בצורה אחרת: תלמידים שבחרו בדגם נזקקו לזמן רב יותר מאלה שבחרו במכתב, ומשימת ההעשרה שהכנתי לא הספיקה לכולם. ביומן כתבתי:</w:t>
      </w:r>
    </w:p>
    <w:p>
      <w:pPr>
        <w:bidi/>
        <w:spacing w:after="160" w:before="60" w:line="240"/>
        <w:ind w:left="850" w:right="850"/>
        <w:jc w:val="both"/>
      </w:pPr>
      <w:r>
        <w:rPr>
          <w:rFonts w:ascii="Times New Roman" w:cs="David" w:eastAsia="David" w:hAnsi="Times New Roman"/>
          <w:b/>
          <w:bCs/>
          <w:i w:val="false"/>
          <w:iCs w:val="false"/>
          <w:sz w:val="22"/>
          <w:szCs w:val="22"/>
          <w:rtl/>
        </w:rPr>
        <w:t xml:space="preserve">מיומן החוקרת, 8.3.2026: </w:t>
      </w:r>
      <w:r>
        <w:rPr>
          <w:rFonts w:ascii="Times New Roman" w:cs="David" w:eastAsia="David" w:hAnsi="Times New Roman"/>
          <w:b w:val="false"/>
          <w:bCs w:val="false"/>
          <w:i w:val="false"/>
          <w:iCs w:val="false"/>
          <w:sz w:val="22"/>
          <w:szCs w:val="22"/>
          <w:rtl/>
        </w:rPr>
        <w:t xml:space="preserve">מצאתי את עצמי קרועה בין הרצון לתמוך באחמד וקבוצתו לבין הצורך לשמור על סדר הכיתה. הבנתי שעליי לתכנן גם משימות העשרה לתלמידים המהירים, ולא משימה אחת אלא שתיים.</w:t>
      </w:r>
    </w:p>
    <w:p>
      <w:pPr>
        <w:bidi/>
        <w:spacing w:after="120" w:line="360"/>
        <w:jc w:val="both"/>
      </w:pPr>
      <w:r>
        <w:rPr>
          <w:rFonts w:ascii="Times New Roman" w:cs="David" w:eastAsia="David" w:hAnsi="Times New Roman"/>
          <w:b w:val="false"/>
          <w:bCs w:val="false"/>
          <w:i w:val="false"/>
          <w:iCs w:val="false"/>
          <w:sz w:val="24"/>
          <w:szCs w:val="24"/>
          <w:rtl/>
        </w:rPr>
        <w:t xml:space="preserve">למדתי שהוראה מותאמת אינה רק גיוון במשימות, אלא גם ניהול של קצבי למידה שונים באותו מרחב, ושהדבר דורש ממני תכנון מדוקדק יותר ולא רק תגובה בזמן אמת. בנוסף עלו בי שאלות שליוו אותי לאורך כל התהליך: האם השיטה הזו תסייע לתלמידים במבחנים? האם אני מתרחקת מדרישות תוכנית הלימודים? ומה יאמרו על כך מורת המקצוע וההורים? למחרת המפגש כתבתי למורת המקצוע:</w:t>
      </w:r>
    </w:p>
    <w:p>
      <w:pPr>
        <w:bidi/>
        <w:spacing w:after="160" w:before="60" w:line="240"/>
        <w:ind w:left="850" w:right="850"/>
        <w:jc w:val="both"/>
      </w:pPr>
      <w:r>
        <w:rPr>
          <w:rFonts w:ascii="Times New Roman" w:cs="David" w:eastAsia="David" w:hAnsi="Times New Roman"/>
          <w:b/>
          <w:bCs/>
          <w:i w:val="false"/>
          <w:iCs w:val="false"/>
          <w:sz w:val="22"/>
          <w:szCs w:val="22"/>
          <w:rtl/>
        </w:rPr>
        <w:t xml:space="preserve">אני, הודעת ווטסאפ למורת המקצוע, 9.3.2026: </w:t>
      </w:r>
      <w:r>
        <w:rPr>
          <w:rFonts w:ascii="Times New Roman" w:cs="David" w:eastAsia="David" w:hAnsi="Times New Roman"/>
          <w:b w:val="false"/>
          <w:bCs w:val="false"/>
          <w:i w:val="false"/>
          <w:iCs w:val="false"/>
          <w:sz w:val="22"/>
          <w:szCs w:val="22"/>
          <w:rtl/>
        </w:rPr>
        <w:t xml:space="preserve">אני קצת מודאגת. עברו שני שיעורים ועוד לא פתחנו את הספר. במבחן המחצית הם צריכים לדעת את המושגים מהפרק. אני לא מתרחקת יותר מדי?</w:t>
      </w:r>
    </w:p>
    <w:p>
      <w:pPr>
        <w:bidi/>
        <w:spacing w:after="160" w:before="60" w:line="240"/>
        <w:ind w:left="850" w:right="850"/>
        <w:jc w:val="both"/>
      </w:pPr>
      <w:r>
        <w:rPr>
          <w:rFonts w:ascii="Times New Roman" w:cs="David" w:eastAsia="David" w:hAnsi="Times New Roman"/>
          <w:b/>
          <w:bCs/>
          <w:i w:val="false"/>
          <w:iCs w:val="false"/>
          <w:sz w:val="22"/>
          <w:szCs w:val="22"/>
          <w:rtl/>
        </w:rPr>
        <w:t xml:space="preserve">מורת המקצוע, תשובה: </w:t>
      </w:r>
      <w:r>
        <w:rPr>
          <w:rFonts w:ascii="Times New Roman" w:cs="David" w:eastAsia="David" w:hAnsi="Times New Roman"/>
          <w:b w:val="false"/>
          <w:bCs w:val="false"/>
          <w:i w:val="false"/>
          <w:iCs w:val="false"/>
          <w:sz w:val="22"/>
          <w:szCs w:val="22"/>
          <w:rtl/>
        </w:rPr>
        <w:t xml:space="preserve">את לא מתרחקת, את מגיעה מכיוון אחר. המושגים יהיו בטקסט הקצר ובסיכום של המפגש החמישי. במבחן תבדקי מה הם יודעים, לא איך הם למדו. ואם אחמד יענה על שאלה אחת, זה יותר ממה שהיה עד עכשיו.</w:t>
      </w:r>
    </w:p>
    <w:p>
      <w:pPr>
        <w:bidi/>
        <w:spacing w:after="120" w:line="360"/>
        <w:jc w:val="both"/>
      </w:pPr>
      <w:r>
        <w:rPr>
          <w:rFonts w:ascii="Times New Roman" w:cs="David" w:eastAsia="David" w:hAnsi="Times New Roman"/>
          <w:b w:val="false"/>
          <w:bCs w:val="false"/>
          <w:i w:val="false"/>
          <w:iCs w:val="false"/>
          <w:sz w:val="24"/>
          <w:szCs w:val="24"/>
          <w:rtl/>
        </w:rPr>
        <w:t xml:space="preserve">עם הזמן גיבשתי לעצמי תשובה: הבנה שנבנית לאט מתוך התבוננות ועשייה נראית לי יציבה יותר משינון מהיר, וגם אם אינני יכולה להוכיח זאת במסגרת מחקר זה, זו האמונה הפדגוגית שאני בוחרת לפעול לאורה. תשובתה של מורת המקצוע לימדה אותי גם להפריד בין שתי שאלות שערבבתי: מה התלמידים צריכים לדעת, ובאיזו דרך הם מגיעים לזה.</w:t>
      </w:r>
    </w:p>
    <w:p>
      <w:pPr>
        <w:pStyle w:val="Heading3"/>
        <w:keepNext/>
        <w:bidi/>
        <w:spacing w:after="120" w:before="240" w:line="360"/>
        <w:jc w:val="right"/>
      </w:pPr>
      <w:r>
        <w:rPr>
          <w:rFonts w:ascii="Times New Roman" w:cs="David" w:eastAsia="David" w:hAnsi="Times New Roman"/>
          <w:b w:val="false"/>
          <w:bCs w:val="false"/>
          <w:i w:val="false"/>
          <w:iCs w:val="false"/>
          <w:sz w:val="24"/>
          <w:szCs w:val="24"/>
          <w:rtl/>
        </w:rPr>
        <w:t xml:space="preserve">5ה. פעולותיי בהצגת התוצרים: הגלריה הכיתתית במפגש הרביעי (11.3.2026)</w:t>
      </w:r>
    </w:p>
    <w:p>
      <w:pPr>
        <w:bidi/>
        <w:spacing w:after="120" w:line="360"/>
        <w:jc w:val="both"/>
      </w:pPr>
      <w:r>
        <w:rPr>
          <w:rFonts w:ascii="Times New Roman" w:cs="David" w:eastAsia="David" w:hAnsi="Times New Roman"/>
          <w:b w:val="false"/>
          <w:bCs w:val="false"/>
          <w:i w:val="false"/>
          <w:iCs w:val="false"/>
          <w:sz w:val="24"/>
          <w:szCs w:val="24"/>
          <w:rtl/>
        </w:rPr>
        <w:t xml:space="preserve">המפגש הרביעי התקיים ביום רביעי, 11.3.2026, בבית הספר, ובחרתי להפוך את הכיתה לתערוכה. סידרתי את השולחנות לאורך הקירות, כל תלמיד הניח את תוצרו במקום שבחר, והכיתה עברה מתחנה לתחנה, בקבוצות של חמישה או שישה, לפי שעון שכתבתי על הלוח. בכל תחנה היוצר הציג את עבודתו וענה על שאלות של חבריו, וכל מבקר כתב פתק קצר: מה לקחתי מהתחנה הזאת. בחרתי בדרך זו כדי שההצגה תהיה בעל פה ולא בכתב, וכדי שהתלמידים יהיו אלה שמסבירים, ולא אני. תפקידי, כפי שהחלטתי בעקבות הריאיונות, היה קטן: לומר מי הבא, לשמור על הזמן, ולשאול אחרי כל הצגה שאלה אחת בלבד, איך אתם יודעים.</w:t>
      </w:r>
    </w:p>
    <w:p>
      <w:pPr>
        <w:bidi/>
        <w:spacing w:after="120" w:line="360"/>
        <w:jc w:val="both"/>
      </w:pPr>
      <w:r>
        <w:rPr>
          <w:rFonts w:ascii="Times New Roman" w:cs="David" w:eastAsia="David" w:hAnsi="Times New Roman"/>
          <w:b w:val="false"/>
          <w:bCs w:val="false"/>
          <w:i w:val="false"/>
          <w:iCs w:val="false"/>
          <w:sz w:val="24"/>
          <w:szCs w:val="24"/>
          <w:rtl/>
        </w:rPr>
        <w:t xml:space="preserve">הדגם של אחמד (תמונה 3) נבנה מקופסאות קרטון ומגלילי נייר. שישה בניינים צבועים באדום, בצהוב ובכחול, עם חלונות מצוירים בטוש שחור, עומדים על לוח שעליו צייר כביש שחור ודשא ירוק; לצידם ומאחוריהם שבע ארובות, גלילי קרטון צבועים בשחור ובתכלת עם פסים צהובים, ומפיהן יוצא עשן מצמר גפן. בין הבניינים תקע עצי דקל מפלסטיק. אחמד סיפר לי שעבד על הדגם בבית במשך שלושה ערבים, לבדו, ושאת הארובות עשה מגלילי נייר "כי הם כבר עגולים".</w:t>
      </w:r>
    </w:p>
    <w:p>
      <w:pPr>
        <w:keepNext/>
        <w:bidi/>
        <w:spacing w:after="60" w:before="120" w:line="240" w:lineRule="auto"/>
        <w:jc w:val="center"/>
      </w:pPr>
      <w:r>
        <w:rPr>
          <w:noProof/>
        </w:rPr>
        <w:drawing>
          <wp:inline distT="0" distB="0" distL="0" distR="0">
            <wp:extent cx="4569963" cy="3108959"/>
            <wp:effectExtent l="0" t="0" r="0" b="0"/>
            <wp:docPr id="103" name="Picture 103" descr="תמונה 3: הדגם שבנה אחמד: מפעלים וארובות מעשנות לצד בנייני מגורים ועצים (צולם ללא פרטים מזה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_pollution.jpg"/>
                    <pic:cNvPicPr/>
                  </pic:nvPicPr>
                  <pic:blipFill>
                    <a:blip r:embed="rIdImg3"/>
                    <a:stretch>
                      <a:fillRect/>
                    </a:stretch>
                  </pic:blipFill>
                  <pic:spPr>
                    <a:xfrm>
                      <a:off x="0" y="0"/>
                      <a:ext cx="4569963" cy="3108959"/>
                    </a:xfrm>
                    <a:prstGeom prst="rect">
                      <a:avLst/>
                    </a:prstGeom>
                  </pic:spPr>
                </pic:pic>
              </a:graphicData>
            </a:graphic>
          </wp:inline>
        </w:drawing>
      </w:r>
    </w:p>
    <w:p>
      <w:pPr>
        <w:bidi/>
        <w:spacing w:after="240" w:before="60" w:line="360"/>
        <w:jc w:val="center"/>
      </w:pPr>
      <w:r>
        <w:rPr>
          <w:rFonts w:ascii="Times New Roman" w:cs="David" w:eastAsia="David" w:hAnsi="Times New Roman"/>
          <w:b/>
          <w:bCs/>
          <w:i w:val="false"/>
          <w:iCs w:val="false"/>
          <w:sz w:val="22"/>
          <w:szCs w:val="22"/>
          <w:rtl/>
        </w:rPr>
        <w:t xml:space="preserve">תמונה 3: הדגם שבנה אחמד: מפעלים וארובות מעשנות לצד בנייני מגורים ועצים (צולם ללא פרטים מזהים)</w:t>
      </w:r>
    </w:p>
    <w:p>
      <w:pPr>
        <w:bidi/>
        <w:spacing w:after="120" w:line="360"/>
        <w:jc w:val="both"/>
      </w:pPr>
      <w:r>
        <w:rPr>
          <w:rFonts w:ascii="Times New Roman" w:cs="David" w:eastAsia="David" w:hAnsi="Times New Roman"/>
          <w:b w:val="false"/>
          <w:bCs w:val="false"/>
          <w:i w:val="false"/>
          <w:iCs w:val="false"/>
          <w:sz w:val="24"/>
          <w:szCs w:val="24"/>
          <w:rtl/>
        </w:rPr>
        <w:t xml:space="preserve">אחמד עמד ליד הדגם שלו, והסביר:</w:t>
      </w:r>
    </w:p>
    <w:p>
      <w:pPr>
        <w:bidi/>
        <w:spacing w:after="160" w:before="60" w:line="240"/>
        <w:ind w:left="850" w:right="850"/>
        <w:jc w:val="both"/>
      </w:pPr>
      <w:r>
        <w:rPr>
          <w:rFonts w:ascii="Times New Roman" w:cs="David" w:eastAsia="David" w:hAnsi="Times New Roman"/>
          <w:b/>
          <w:bCs/>
          <w:i w:val="false"/>
          <w:iCs w:val="false"/>
          <w:sz w:val="22"/>
          <w:szCs w:val="22"/>
          <w:rtl/>
        </w:rPr>
        <w:t xml:space="preserve">אחמד: </w:t>
      </w:r>
      <w:r>
        <w:rPr>
          <w:rFonts w:ascii="Times New Roman" w:cs="David" w:eastAsia="David" w:hAnsi="Times New Roman"/>
          <w:b w:val="false"/>
          <w:bCs w:val="false"/>
          <w:i w:val="false"/>
          <w:iCs w:val="false"/>
          <w:sz w:val="22"/>
          <w:szCs w:val="22"/>
          <w:rtl/>
        </w:rPr>
        <w:t xml:space="preserve">כאן המפעלים... וכאן אנשים גרים לידם... אבל יש הרבה זיהום.</w:t>
      </w:r>
    </w:p>
    <w:p>
      <w:pPr>
        <w:bidi/>
        <w:spacing w:after="120" w:line="360"/>
        <w:jc w:val="both"/>
      </w:pPr>
      <w:r>
        <w:rPr>
          <w:rFonts w:ascii="Times New Roman" w:cs="David" w:eastAsia="David" w:hAnsi="Times New Roman"/>
          <w:b w:val="false"/>
          <w:bCs w:val="false"/>
          <w:i w:val="false"/>
          <w:iCs w:val="false"/>
          <w:sz w:val="24"/>
          <w:szCs w:val="24"/>
          <w:rtl/>
        </w:rPr>
        <w:t xml:space="preserve">תלמידה מהקבוצה שאלה אותו למה שם עצים אם יש עשן, והוא ענה: "כי גם היום יש עצים ליד המפעלים. זה לא עוזר, אבל שמים". כששאלתי איך הוא יודע שאנשים גרו ליד המפעלים, הצביע על החלונות בבניינים ואמר שבתמונה 1 "הבתים היו ממש ליד הארובות". ביומן תיארתי את הרגע כך:</w:t>
      </w:r>
    </w:p>
    <w:p>
      <w:pPr>
        <w:bidi/>
        <w:spacing w:after="160" w:before="60" w:line="240"/>
        <w:ind w:left="850" w:right="850"/>
        <w:jc w:val="both"/>
      </w:pPr>
      <w:r>
        <w:rPr>
          <w:rFonts w:ascii="Times New Roman" w:cs="David" w:eastAsia="David" w:hAnsi="Times New Roman"/>
          <w:b/>
          <w:bCs/>
          <w:i w:val="false"/>
          <w:iCs w:val="false"/>
          <w:sz w:val="22"/>
          <w:szCs w:val="22"/>
          <w:rtl/>
        </w:rPr>
        <w:t xml:space="preserve">מיומן החוקרת, 11.3.2026: </w:t>
      </w:r>
      <w:r>
        <w:rPr>
          <w:rFonts w:ascii="Times New Roman" w:cs="David" w:eastAsia="David" w:hAnsi="Times New Roman"/>
          <w:b w:val="false"/>
          <w:bCs w:val="false"/>
          <w:i w:val="false"/>
          <w:iCs w:val="false"/>
          <w:sz w:val="22"/>
          <w:szCs w:val="22"/>
          <w:rtl/>
        </w:rPr>
        <w:t xml:space="preserve">אחמד עמד ביציבות, הביט בחבריו והסביר במונחים שלא השתמש בהם בעבר. הוא לא שינן – הוא הבין.</w:t>
      </w:r>
    </w:p>
    <w:p>
      <w:pPr>
        <w:bidi/>
        <w:spacing w:after="120" w:line="360"/>
        <w:jc w:val="both"/>
      </w:pPr>
      <w:r>
        <w:rPr>
          <w:rFonts w:ascii="Times New Roman" w:cs="David" w:eastAsia="David" w:hAnsi="Times New Roman"/>
          <w:b w:val="false"/>
          <w:bCs w:val="false"/>
          <w:i w:val="false"/>
          <w:iCs w:val="false"/>
          <w:sz w:val="24"/>
          <w:szCs w:val="24"/>
          <w:rtl/>
        </w:rPr>
        <w:t xml:space="preserve">בקריאה חוזרת של הרישום הזה אני מודעת לכך שהמשפט האחרון הוא התרשמות שלי ברגע של התרגשות, ולא קביעה שאני יכולה לבסס. מה שאני כן יכולה לתאר הוא את השינוי בפעולותיי: במפגש הראשון עמדתי מול הכיתה והסברתי, ובמפגש זה עמדתי בצד, הקשבתי ושאלתי שאלות. השינוי הזה, בעמדה שלי בכיתה, הוא עבורי הממצא המרכזי של המפגש.</w:t>
      </w:r>
    </w:p>
    <w:p>
      <w:pPr>
        <w:bidi/>
        <w:spacing w:after="120" w:line="360"/>
        <w:jc w:val="both"/>
      </w:pPr>
      <w:r>
        <w:rPr>
          <w:rFonts w:ascii="Times New Roman" w:cs="David" w:eastAsia="David" w:hAnsi="Times New Roman"/>
          <w:b w:val="false"/>
          <w:bCs w:val="false"/>
          <w:i w:val="false"/>
          <w:iCs w:val="false"/>
          <w:sz w:val="24"/>
          <w:szCs w:val="24"/>
          <w:rtl/>
        </w:rPr>
        <w:t xml:space="preserve">סאמי ושותפו הביאו דגם מסוג אחר (תמונה 4): בית כחול מקרטון עם גג גלי חום, ולידו גלגל של מכונית צעצוע המורכב על מנוע חשמלי קטן. כשמסובבים את הגלגל בעיפרון, נדלקת נורה קטנה בקיר הבית. סאמי, ששאל במפגש השני למה אנשים לא ברחו מהעשן, הסביר לקבוצה:</w:t>
      </w:r>
    </w:p>
    <w:p>
      <w:pPr>
        <w:keepNext/>
        <w:bidi/>
        <w:spacing w:after="60" w:before="120" w:line="240" w:lineRule="auto"/>
        <w:jc w:val="center"/>
      </w:pPr>
      <w:r>
        <w:rPr>
          <w:noProof/>
        </w:rPr>
        <w:drawing>
          <wp:inline distT="0" distB="0" distL="0" distR="0">
            <wp:extent cx="2904953" cy="3657600"/>
            <wp:effectExtent l="0" t="0" r="0" b="0"/>
            <wp:docPr id="104" name="Picture 104" descr="תמונה 4: הדגם שבנו סאמי ושותפו: בית שבו נדלקת נורה כשמסובבים את הגלגל המחובר למנו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_house.jpg"/>
                    <pic:cNvPicPr/>
                  </pic:nvPicPr>
                  <pic:blipFill>
                    <a:blip r:embed="rIdImg4"/>
                    <a:stretch>
                      <a:fillRect/>
                    </a:stretch>
                  </pic:blipFill>
                  <pic:spPr>
                    <a:xfrm>
                      <a:off x="0" y="0"/>
                      <a:ext cx="2904953" cy="3657600"/>
                    </a:xfrm>
                    <a:prstGeom prst="rect">
                      <a:avLst/>
                    </a:prstGeom>
                  </pic:spPr>
                </pic:pic>
              </a:graphicData>
            </a:graphic>
          </wp:inline>
        </w:drawing>
      </w:r>
    </w:p>
    <w:p>
      <w:pPr>
        <w:bidi/>
        <w:spacing w:after="240" w:before="60" w:line="360"/>
        <w:jc w:val="center"/>
      </w:pPr>
      <w:r>
        <w:rPr>
          <w:rFonts w:ascii="Times New Roman" w:cs="David" w:eastAsia="David" w:hAnsi="Times New Roman"/>
          <w:b/>
          <w:bCs/>
          <w:i w:val="false"/>
          <w:iCs w:val="false"/>
          <w:sz w:val="22"/>
          <w:szCs w:val="22"/>
          <w:rtl/>
        </w:rPr>
        <w:t xml:space="preserve">תמונה 4: הדגם שבנו סאמי ושותפו: בית שבו נדלקת נורה כשמסובבים את הגלגל המחובר למנוע</w:t>
      </w:r>
    </w:p>
    <w:p>
      <w:pPr>
        <w:bidi/>
        <w:spacing w:after="160" w:before="60" w:line="240"/>
        <w:ind w:left="850" w:right="850"/>
        <w:jc w:val="both"/>
      </w:pPr>
      <w:r>
        <w:rPr>
          <w:rFonts w:ascii="Times New Roman" w:cs="David" w:eastAsia="David" w:hAnsi="Times New Roman"/>
          <w:b/>
          <w:bCs/>
          <w:i w:val="false"/>
          <w:iCs w:val="false"/>
          <w:sz w:val="22"/>
          <w:szCs w:val="22"/>
          <w:rtl/>
        </w:rPr>
        <w:t xml:space="preserve">סאמי: </w:t>
      </w:r>
      <w:r>
        <w:rPr>
          <w:rFonts w:ascii="Times New Roman" w:cs="David" w:eastAsia="David" w:hAnsi="Times New Roman"/>
          <w:b w:val="false"/>
          <w:bCs w:val="false"/>
          <w:i w:val="false"/>
          <w:iCs w:val="false"/>
          <w:sz w:val="22"/>
          <w:szCs w:val="22"/>
          <w:rtl/>
        </w:rPr>
        <w:t xml:space="preserve">פעם הכול היה עם סוסים ועם ידיים. עכשיו מסובבים גלגל ויש אור בבית. זה מה שהמכונה עשתה.</w:t>
      </w:r>
    </w:p>
    <w:p>
      <w:pPr>
        <w:bidi/>
        <w:spacing w:after="120" w:line="360"/>
        <w:jc w:val="both"/>
      </w:pPr>
      <w:r>
        <w:rPr>
          <w:rFonts w:ascii="Times New Roman" w:cs="David" w:eastAsia="David" w:hAnsi="Times New Roman"/>
          <w:b w:val="false"/>
          <w:bCs w:val="false"/>
          <w:i w:val="false"/>
          <w:iCs w:val="false"/>
          <w:sz w:val="24"/>
          <w:szCs w:val="24"/>
          <w:rtl/>
        </w:rPr>
        <w:t xml:space="preserve">כשחבר שאל מאיפה מגיע החשמל, ענה שותפו: "מהגלגל. כמו הקיטור, רק בלי אש", וסאמי הוסיף שבדגם שלהם "אין עשן, כי זה גלגל ולא פחם". הזוג הזה חזר, בלי שידע, אל המשפט שכתב בדף העבודה במפגש השני, "העשן לא נגמר, רק המכונות השתנו", והפעם הציע לו תשובה. בתחנה של רים, שקראה בקול את המכתב שכתבה, שאל אחד התלמידים "זה באמת קרה?", והיא ענתה: "כן, זה מהעדות שהמורה נתנה, רק שיניתי את השם". עומר הסביר את הציור שלו בשני משפטים, ואחד הפתקים שנכתבו בתחנה שלו היה: "הבנתי מהציור למה הרכבת חשובה, לא הבנתי את זה מהספר". פתקים נוספים שאספתי בסוף המפגש:</w:t>
      </w:r>
    </w:p>
    <w:p>
      <w:pPr>
        <w:bidi/>
        <w:spacing w:after="160" w:before="60" w:line="240"/>
        <w:ind w:left="850" w:right="850"/>
        <w:jc w:val="both"/>
      </w:pPr>
      <w:r>
        <w:rPr>
          <w:rFonts w:ascii="Times New Roman" w:cs="David" w:eastAsia="David" w:hAnsi="Times New Roman"/>
          <w:b/>
          <w:bCs/>
          <w:i w:val="false"/>
          <w:iCs w:val="false"/>
          <w:sz w:val="22"/>
          <w:szCs w:val="22"/>
          <w:rtl/>
        </w:rPr>
        <w:t xml:space="preserve">פתקי הקהל, המפגש הרביעי: </w:t>
      </w:r>
      <w:r>
        <w:rPr>
          <w:rFonts w:ascii="Times New Roman" w:cs="David" w:eastAsia="David" w:hAnsi="Times New Roman"/>
          <w:b w:val="false"/>
          <w:bCs w:val="false"/>
          <w:i w:val="false"/>
          <w:iCs w:val="false"/>
          <w:sz w:val="22"/>
          <w:szCs w:val="22"/>
          <w:rtl/>
        </w:rPr>
        <w:t xml:space="preserve">לא ידעתי שילדים בגיל שלנו עבדו במפעל. / העשן של פעם ושל היום זה אותו דבר, רק המכונות אחרות. / הדגם של הבית הכי הסביר לי מה זה מכונה.</w:t>
      </w:r>
    </w:p>
    <w:p>
      <w:pPr>
        <w:bidi/>
        <w:spacing w:after="120" w:line="360"/>
        <w:jc w:val="both"/>
      </w:pPr>
      <w:r>
        <w:rPr>
          <w:rFonts w:ascii="Times New Roman" w:cs="David" w:eastAsia="David" w:hAnsi="Times New Roman"/>
          <w:b w:val="false"/>
          <w:bCs w:val="false"/>
          <w:i w:val="false"/>
          <w:iCs w:val="false"/>
          <w:sz w:val="24"/>
          <w:szCs w:val="24"/>
          <w:rtl/>
        </w:rPr>
        <w:t xml:space="preserve">מורת המקצוע, שליוותה את המפגש, אמרה לי במסדרון מיד אחריו: "שמת לב שלא הסברת כלום ארבעים דקות? ושאחמד דיבר יותר ממך?". בערב כתבה לי בווטסאפ:</w:t>
      </w:r>
    </w:p>
    <w:p>
      <w:pPr>
        <w:bidi/>
        <w:spacing w:after="160" w:before="60" w:line="240"/>
        <w:ind w:left="850" w:right="850"/>
        <w:jc w:val="both"/>
      </w:pPr>
      <w:r>
        <w:rPr>
          <w:rFonts w:ascii="Times New Roman" w:cs="David" w:eastAsia="David" w:hAnsi="Times New Roman"/>
          <w:b/>
          <w:bCs/>
          <w:i w:val="false"/>
          <w:iCs w:val="false"/>
          <w:sz w:val="22"/>
          <w:szCs w:val="22"/>
          <w:rtl/>
        </w:rPr>
        <w:t xml:space="preserve">מורת המקצוע, הודעת ווטסאפ, 11.3.2026: </w:t>
      </w:r>
      <w:r>
        <w:rPr>
          <w:rFonts w:ascii="Times New Roman" w:cs="David" w:eastAsia="David" w:hAnsi="Times New Roman"/>
          <w:b w:val="false"/>
          <w:bCs w:val="false"/>
          <w:i w:val="false"/>
          <w:iCs w:val="false"/>
          <w:sz w:val="22"/>
          <w:szCs w:val="22"/>
          <w:rtl/>
        </w:rPr>
        <w:t xml:space="preserve">זה היה השיעור הראשון השנה שבו כל הכיתה עמדה על הרגליים ואף אחד לא ביקש לצאת. תשמרי את הפתקים, הם שווים יותר מכל מבחן.</w:t>
      </w:r>
    </w:p>
    <w:p>
      <w:pPr>
        <w:bidi/>
        <w:spacing w:after="160" w:before="60" w:line="240"/>
        <w:ind w:left="850" w:right="850"/>
        <w:jc w:val="both"/>
      </w:pPr>
      <w:r>
        <w:rPr>
          <w:rFonts w:ascii="Times New Roman" w:cs="David" w:eastAsia="David" w:hAnsi="Times New Roman"/>
          <w:b/>
          <w:bCs/>
          <w:i w:val="false"/>
          <w:iCs w:val="false"/>
          <w:sz w:val="22"/>
          <w:szCs w:val="22"/>
          <w:rtl/>
        </w:rPr>
        <w:t xml:space="preserve">מיומן החוקרת, 11.3.2026: </w:t>
      </w:r>
      <w:r>
        <w:rPr>
          <w:rFonts w:ascii="Times New Roman" w:cs="David" w:eastAsia="David" w:hAnsi="Times New Roman"/>
          <w:b w:val="false"/>
          <w:bCs w:val="false"/>
          <w:i w:val="false"/>
          <w:iCs w:val="false"/>
          <w:sz w:val="22"/>
          <w:szCs w:val="22"/>
          <w:rtl/>
        </w:rPr>
        <w:t xml:space="preserve">הדבר הקשה ביותר היום היה לשתוק. שלוש פעמים לפחות התחלתי לתקן, למשל כשקבוצה אמרה שהעשן בתמונה 2 הוא "מהמלחמה", ועצרתי את עצמי ורשמתי. לינא צדקה: החלק הקשה בגלריה הוא לא ההכנה. מה שלמדתי היום על עצמי הוא שכשאני עומדת בצד אני רואה את הכיתה, וכשאני עומדת במרכז אני רואה רק את מי שמסתכל עליי. את הטעויות שרשמתי אפתח בהן את המפגש הבא, כמו שהציעה סמאח: "קבוצה אחת חשבה ש... בואו נבדוק".</w:t>
      </w:r>
    </w:p>
    <w:p>
      <w:pPr>
        <w:pStyle w:val="Heading3"/>
        <w:keepNext/>
        <w:bidi/>
        <w:spacing w:after="120" w:before="240" w:line="360"/>
        <w:jc w:val="right"/>
      </w:pPr>
      <w:r>
        <w:rPr>
          <w:rFonts w:ascii="Times New Roman" w:cs="David" w:eastAsia="David" w:hAnsi="Times New Roman"/>
          <w:b w:val="false"/>
          <w:bCs w:val="false"/>
          <w:i w:val="false"/>
          <w:iCs w:val="false"/>
          <w:sz w:val="24"/>
          <w:szCs w:val="24"/>
          <w:rtl/>
        </w:rPr>
        <w:t xml:space="preserve">5ו. רפלקציה ותובנות לקראת הפעם הבאה</w:t>
      </w:r>
    </w:p>
    <w:p>
      <w:pPr>
        <w:bidi/>
        <w:spacing w:after="120" w:line="360"/>
        <w:jc w:val="both"/>
      </w:pPr>
      <w:r>
        <w:rPr>
          <w:rFonts w:ascii="Times New Roman" w:cs="David" w:eastAsia="David" w:hAnsi="Times New Roman"/>
          <w:b w:val="false"/>
          <w:bCs w:val="false"/>
          <w:i w:val="false"/>
          <w:iCs w:val="false"/>
          <w:sz w:val="24"/>
          <w:szCs w:val="24"/>
          <w:rtl/>
        </w:rPr>
        <w:t xml:space="preserve">במפגש החמישי, ביום ראשון 15.3.2026, פתחתי בשלוש הטעויות שרשמתי בגלריה, בלי לומר מי אמר אותן, וביקשתי מהכיתה לבדוק אותן מול שתי התמונות ומול העדות שקראנו. לאחר מכן קיימתי דיון מסכם: מה עזר לכם להבין, מה היה קשה, מה הייתם רוצים שיימשך. התשובות שחזרו היו "התמונות" ו"שיכולנו לבחור", ותלמיד אחד אמר "שלא הסברת כל הזמן". במשימה המסכמת, תמונה אחת ושאלה פתוחה אחת, ענו 27 מתוך 28 הנוכחים, ובהם אחמד, שכתב ארבע שורות. לפי הקטגוריות שקבעתי בתוכנית המחקר, במפגש זה דיברתי כעשר דקות מתוך ארבעים וחמש, לעומת כעשרים וחמש במפגש הראשון, ורוב השאלות ששאלתי היו שאלות תצפית ולא שאלות על טקסט.</w:t>
      </w:r>
    </w:p>
    <w:p>
      <w:pPr>
        <w:bidi/>
        <w:spacing w:after="120" w:line="360"/>
        <w:jc w:val="both"/>
      </w:pPr>
      <w:r>
        <w:rPr>
          <w:rFonts w:ascii="Times New Roman" w:cs="David" w:eastAsia="David" w:hAnsi="Times New Roman"/>
          <w:b w:val="false"/>
          <w:bCs w:val="false"/>
          <w:i w:val="false"/>
          <w:iCs w:val="false"/>
          <w:sz w:val="24"/>
          <w:szCs w:val="24"/>
          <w:rtl/>
        </w:rPr>
        <w:t xml:space="preserve">כאשר אני מתבוננת על המפגשים כרצף, אני מזהה שלושה שינויים בדרכי ההוראה שלי. הראשון הוא בסדר הפעולות בשיעור: מטקסט ואחריו הסבר, להתבוננות ואחריה שיח, וטקסט קצר רק בסוף. השני הוא במידת השליטה שלי בתוצר: ממשימה אחת לכולם, לשלוש דרכי ביטוי לבחירה עם מחוון אחד. השלישי הוא במקום שלי בכיתה: ממי שמסבירה במרכז, למי שמסתובבת בין התחנות ושואלת. לצד השינויים האלה למדתי שהמחיר של הוראה מותאמת הוא תכנון זמן קפדני יותר, ושבזה אני עדיין בתחילת הדרך.</w:t>
      </w:r>
    </w:p>
    <w:p>
      <w:pPr>
        <w:bidi/>
        <w:spacing w:after="120" w:line="360"/>
        <w:jc w:val="both"/>
      </w:pPr>
      <w:r>
        <w:rPr>
          <w:rFonts w:ascii="Times New Roman" w:cs="David" w:eastAsia="David" w:hAnsi="Times New Roman"/>
          <w:b w:val="false"/>
          <w:bCs w:val="false"/>
          <w:i w:val="false"/>
          <w:iCs w:val="false"/>
          <w:sz w:val="24"/>
          <w:szCs w:val="24"/>
          <w:rtl/>
        </w:rPr>
        <w:t xml:space="preserve">כבר איני מודדת הצלחה של שיעור לפי כמות החומר שהספקתי, אלא לפי מספר התלמידים שמצאו דרך להיכנס אליו. למדתי להקשיב לשקט, לשים לב לפרטים הקטנים, ולחפש את המפתח של כל תלמיד. ביומן, לאחר המפגש האחרון, סיכמתי:</w:t>
      </w:r>
    </w:p>
    <w:p>
      <w:pPr>
        <w:bidi/>
        <w:spacing w:after="160" w:before="60" w:line="240"/>
        <w:ind w:left="850" w:right="850"/>
        <w:jc w:val="both"/>
      </w:pPr>
      <w:r>
        <w:rPr>
          <w:rFonts w:ascii="Times New Roman" w:cs="David" w:eastAsia="David" w:hAnsi="Times New Roman"/>
          <w:b/>
          <w:bCs/>
          <w:i w:val="false"/>
          <w:iCs w:val="false"/>
          <w:sz w:val="22"/>
          <w:szCs w:val="22"/>
          <w:rtl/>
        </w:rPr>
        <w:t xml:space="preserve">מיומן החוקרת, 15.3.2026: </w:t>
      </w:r>
      <w:r>
        <w:rPr>
          <w:rFonts w:ascii="Times New Roman" w:cs="David" w:eastAsia="David" w:hAnsi="Times New Roman"/>
          <w:b w:val="false"/>
          <w:bCs w:val="false"/>
          <w:i w:val="false"/>
          <w:iCs w:val="false"/>
          <w:sz w:val="22"/>
          <w:szCs w:val="22"/>
          <w:rtl/>
        </w:rPr>
        <w:t xml:space="preserve">היום אני מאמינה שכל תלמיד נושא בתוכו דרך ייחודית ללמידה, ותפקידי כמורה אינו לכפות דרך אחת – אלא לעזור לו למצוא את דרכו.</w:t>
      </w:r>
    </w:p>
    <w:p>
      <w:pPr>
        <w:pStyle w:val="Heading2"/>
        <w:keepNext/>
        <w:bidi/>
        <w:spacing w:after="120" w:before="300" w:line="360"/>
        <w:jc w:val="right"/>
      </w:pPr>
      <w:r>
        <w:rPr>
          <w:rFonts w:ascii="Times New Roman" w:cs="David" w:eastAsia="David" w:hAnsi="Times New Roman"/>
          <w:b/>
          <w:bCs/>
          <w:i w:val="false"/>
          <w:iCs w:val="false"/>
          <w:sz w:val="24"/>
          <w:szCs w:val="24"/>
          <w:rtl/>
        </w:rPr>
        <w:t xml:space="preserve">6. סיכום הממצאים</w:t>
      </w:r>
    </w:p>
    <w:p>
      <w:pPr>
        <w:bidi/>
        <w:spacing w:after="120" w:line="360"/>
        <w:jc w:val="both"/>
      </w:pPr>
      <w:r>
        <w:rPr>
          <w:rFonts w:ascii="Times New Roman" w:cs="David" w:eastAsia="David" w:hAnsi="Times New Roman"/>
          <w:b w:val="false"/>
          <w:bCs w:val="false"/>
          <w:i w:val="false"/>
          <w:iCs w:val="false"/>
          <w:sz w:val="24"/>
          <w:szCs w:val="24"/>
          <w:rtl/>
        </w:rPr>
        <w:t xml:space="preserve">ממצאי הפרק עונים על שאלת המחקר, באילו אופנים אפתח את דרכי ההוראה שלי בשילוב מקורות חזותיים ובמתן בחירה, בשלושה מישורים: מעבר מהוראה הנשענת על טקסט להוראה הפותחת בהתבוננות בתמונה, שהטקסט הקצר בא אחריה ולא במקומה; מעבר ממשימה אחידה למתן בחירה בין שלוש דרכי ביטוי עם מחוון אחד; ומעבר מעמדה של מסבירה במרכז הכיתה לעמדה של מנחה העומדת בצד, מקשיבה ושואלת. על שאלת המשנה הראשונה, אילו קשיים עולים בי כשאני עוזבת את ספר הלימוד, עונים בעיקר סעיפים 5ב ו-5ד: ניהול הזמן הדיפרנציאלי, החשש מהתרחקות מדרישות תוכנית הלימודים, והקושי לשתוק, שכל אחד מהם הוביל להחלטה חדשה במפגש שאחריו. על שאלת המשנה השנייה, מה אני לומדת על תפיסתי הפדגוגית מתגובות התלמידים, עונים הציטוטים מן השיח, מדפי העבודה ומפתקי הקהל, שהראו לי שההנחה שהיסטוריה נלמדת מטקסט הייתה שלי ולא של התלמידים. מחקר הגישוש (סעיף 3) הראה שמורות ותיקות הגיעו לאותן שלוש פעולות ולאותם קשיים, והוסיף ממד שלא היה בתכנון שלי: השפה שמאחורי הקשיים, והמחיר הרגשי של התמונה.</w:t>
      </w:r>
    </w:p>
    <w:p>
      <w:pPr>
        <w:bidi/>
        <w:spacing w:after="120" w:line="360"/>
        <w:jc w:val="both"/>
      </w:pPr>
      <w:r>
        <w:rPr>
          <w:rFonts w:ascii="Times New Roman" w:cs="David" w:eastAsia="David" w:hAnsi="Times New Roman"/>
          <w:b w:val="false"/>
          <w:bCs w:val="false"/>
          <w:i w:val="false"/>
          <w:iCs w:val="false"/>
          <w:sz w:val="24"/>
          <w:szCs w:val="24"/>
          <w:rtl/>
        </w:rPr>
        <w:t xml:space="preserve">פרק הדיון שלהלן נבנה על ממצאים אלה בסדר הזה: הוא פותח בסיכום שלושת השינויים לאור שאלת המחקר (סעיף 1); קורא כל אחד מהם, ואת ממצאי מחקר הגישוש, אל מול הספרות על הוראה מותאמת, למידה חזותית ואוטונומיה בלמידה, ומברר מה בממצאים מתיישב עם הספרות ומה מוסיף לה (סעיף 2); גוזר מהם מסקנות אישיות וקווי פעולה להמשך (סעיף 3); ומציג את מגבלות המחקר, ובראשן היותי המורה והחוקרת גם יחד (סעיף 4).</w:t>
      </w:r>
    </w:p>
    <w:p>
      <w:pPr>
        <w:pStyle w:val="Heading1"/>
        <w:pageBreakBefore/>
        <w:bidi/>
        <w:spacing w:after="360" w:line="360"/>
        <w:jc w:val="center"/>
      </w:pPr>
      <w:r>
        <w:rPr>
          <w:rFonts w:ascii="Times New Roman" w:cs="David" w:eastAsia="David" w:hAnsi="Times New Roman"/>
          <w:b/>
          <w:bCs/>
          <w:i w:val="false"/>
          <w:iCs w:val="false"/>
          <w:sz w:val="28"/>
          <w:szCs w:val="28"/>
          <w:rtl/>
        </w:rPr>
        <w:t xml:space="preserve">פרק הדיון</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1. סיכום הממצאים</w:t>
      </w:r>
    </w:p>
    <w:p>
      <w:pPr>
        <w:bidi/>
        <w:spacing w:after="120" w:line="360"/>
        <w:jc w:val="both"/>
      </w:pPr>
      <w:r>
        <w:rPr>
          <w:rFonts w:ascii="Times New Roman" w:cs="David" w:eastAsia="David" w:hAnsi="Times New Roman"/>
          <w:b w:val="false"/>
          <w:bCs w:val="false"/>
          <w:i w:val="false"/>
          <w:iCs w:val="false"/>
          <w:sz w:val="24"/>
          <w:szCs w:val="24"/>
          <w:rtl/>
        </w:rPr>
        <w:t>מחקר זה הוא מחקר איכותני מסוג מחקר פעולה עצמי, שבו חקרתי את דרכי ההוראה שלי בשיעורי היסטוריה בכיתה ח׳3. שאלת המחקר הייתה באילו אופנים אפתח את דרכי ההוראה שלי בשילוב מקורות חזותיים ובמתן בחירה, כדי להתאים את ההוראה לתלמידים המתקשים בטקסט. לשם כך תכננתי וביצעתי חמישה מפגשים, תיעדתי כל אחד מהם ביומן החוקרת מיד לאחר השיעור, אספתי את חומרי ההוראה שהכנתי ואת תוצרי התלמידים, שמרתי התכתבויות עם חברותיי ללימודים ועם מורת המקצוע, וקיימתי שישה ריאיונות חצי־מובנים עם מורות מן השדה במסגרת מחקר הגישוש.</w:t>
      </w:r>
    </w:p>
    <w:p>
      <w:pPr>
        <w:bidi/>
        <w:spacing w:after="120" w:line="360"/>
        <w:jc w:val="both"/>
      </w:pPr>
      <w:r>
        <w:rPr>
          <w:rFonts w:ascii="Times New Roman" w:cs="David" w:eastAsia="David" w:hAnsi="Times New Roman"/>
          <w:b w:val="false"/>
          <w:bCs w:val="false"/>
          <w:i w:val="false"/>
          <w:iCs w:val="false"/>
          <w:sz w:val="24"/>
          <w:szCs w:val="24"/>
          <w:rtl/>
        </w:rPr>
        <w:t xml:space="preserve">הממצאים מתארים שלושה שינויים בפעולותיי. הראשון הוא בסדר השיעור: במפגש הראשון פתחתי בהסבר ובקריאת טקסט, ומהמפגש השני ואילך פתחתי בהתבוננות שקטה בתמונה ורק אחר כך בשיח. השני הוא במידת השליטה שלי במשימה: ממשימה אחידה בכתב עברתי לשלוש דרכי ביטוי לבחירת התלמיד, ציור, מכתב או דגם. השלישי הוא במקומי בכיתה: ממורה שמסבירה במרכז, לגלריה שבה התלמידים מסבירים ואני שואלת מהצד. לצד השינויים תיעדתי גם את הקשיים שלי, ובראשם ניהול הזמן כאשר קבוצות סיימו בקצב שונה, והחשש שאני מתרחקת מדרישות תוכנית הלימודים. תגובות התלמידים, ובהן ההשתתפות של אחמד שקודם לכן נמנע מכל פעילות, שימשו לי מראה לפעולותיי, אך אינני מסיקה מהן מסקנות על התלמידים עצמם.</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2. ניתוח הממצאים בזיקה לספרות המחקרית</w:t>
      </w:r>
    </w:p>
    <w:p>
      <w:pPr>
        <w:bidi/>
        <w:spacing w:after="120" w:line="360"/>
        <w:jc w:val="both"/>
      </w:pPr>
      <w:r>
        <w:rPr>
          <w:rFonts w:ascii="Times New Roman" w:cs="David" w:eastAsia="David" w:hAnsi="Times New Roman"/>
          <w:b w:val="false"/>
          <w:bCs w:val="false"/>
          <w:i w:val="false"/>
          <w:iCs w:val="false"/>
          <w:sz w:val="24"/>
          <w:szCs w:val="24"/>
          <w:rtl/>
        </w:rPr>
        <w:t xml:space="preserve">השינוי הראשון, המעבר מטקסט לתמונה, תואם את הטענה שלומדים מבינים טוב יותר כאשר מידע מוצג במילים ובתמונות יחד, ושהערוץ החזותי מאפשר גישה לרעיון בלי לעבור תחילה דרך מחסום הקריאה (Mayer, 2009; Meyer et al., 2014). מה שלמדתי מעבר לכך הוא שהתמונה פעלה בכיתה שלי לא רק כאמצעי המחשה אלא כמקור לחשיבה היסטורית: שאלתו של סאמי מדוע אנשים לא ברחו מהעשן היא בדיוק סוג השאלה שוויינברג מתאר כראשית הקריאה של מקור (Wineburg, 2001). עם זאת, הממצאים מראים שהשאלה הזו צמחה רק אחרי שניסחתי שאלות תצפית לפני שאלות הסקה, כפי שממליץ ורנר (Werner, 2002). כלומר, לא התמונה חוללה את השינוי אלא הדרך שבה הנחיתי את ההתבוננות בה, וזו פעולה שלי.</w:t>
      </w:r>
    </w:p>
    <w:p>
      <w:pPr>
        <w:bidi/>
        <w:spacing w:after="120" w:line="360"/>
        <w:jc w:val="both"/>
      </w:pPr>
      <w:r>
        <w:rPr>
          <w:rFonts w:ascii="Times New Roman" w:cs="David" w:eastAsia="David" w:hAnsi="Times New Roman"/>
          <w:b w:val="false"/>
          <w:bCs w:val="false"/>
          <w:i w:val="false"/>
          <w:iCs w:val="false"/>
          <w:sz w:val="24"/>
          <w:szCs w:val="24"/>
          <w:rtl/>
        </w:rPr>
        <w:t xml:space="preserve">השינוי השני, מתן בחירה, תואם את ממצאי המטא-אנליזה שלפיהם בחירה בין מעט אפשרויות משמעותיות תורמת למוטיבציה פנימית (Patall et al., 2008), ואת המלצתה של טומלינסון על התאמת התוצר (Tomlinson, 2017). אך הספרות גם מבהירה נקודה שלא הבנתי בתחילה: בחירה לבדה אינה מספיקה, והסבר הרלוונטיות והקשבה לתלמיד תורמים יותר (Assor et al., 2002). בדיעבד אני רואה שהשאלה ששאלתי את אחמד, מדוע בחר בדגם, הייתה רגע של תמיכה באוטונומיה במובן הרחב, ולא רק מתן בחירה. הקושי שלי בניהול הזמן מתועד היטב בספרות כחסם המרכזי ביישום הוראה מותאמת, והפתרון המוצע בה, משימות עוגן ושגרות מעבר (Tomlinson &amp; Imbeau, 2010), הוא בדיוק מה שהגעתי אליו בעצמי בין המפגש השני לשלישי. במובן זה הממצאים אינם סותרים את הספרות, אלא מראים כמה מהר מורה בתחילת דרכה נתקלת באותם חסמים, וכמה תכנון הם דורשים.</w:t>
      </w:r>
    </w:p>
    <w:p>
      <w:pPr>
        <w:bidi/>
        <w:spacing w:after="120" w:line="360"/>
        <w:jc w:val="both"/>
      </w:pPr>
      <w:r>
        <w:rPr>
          <w:rFonts w:ascii="Times New Roman" w:cs="David" w:eastAsia="David" w:hAnsi="Times New Roman"/>
          <w:b w:val="false"/>
          <w:bCs w:val="false"/>
          <w:i w:val="false"/>
          <w:iCs w:val="false"/>
          <w:sz w:val="24"/>
          <w:szCs w:val="24"/>
          <w:rtl/>
        </w:rPr>
        <w:t xml:space="preserve">לבסוף, השינוי בי כמורה-חוקרת מתיישב עם תיאורו של מחקר הפעולה כמחזורים של פעולה ורפלקציה, שבהם כל מפגש מוליד החלטה לקראת הבא (צלרמאיר, 2001; McNiff &amp; Whitehead, 2005). רונן (2019), במחקר עצמי על התפתחותה כמובילת תהליך, מתארת כיצד למדה להשהות את התגובה האוטומטית ולסבול אי-ודאות. אני מזהה תהליך דומה בעצמי: החשש מהאי-סדר בזמן עבודה בקבוצות התחלף בהבנה שהוא חלק מלמידה פעילה. מחקר על מורים ותיקים שהתנסו בלמידה קשובה מתאר שינוי תפיסתי דומה, מעיסוק במונח הוראה לעיסוק במונח למידה, ומציין שציור הוא ביטוי אישי של הלמידה שדרכו הלומד מחבר את הנלמד לעולמו (שור ואחרים, 2023 </w:t>
      </w:r>
      <w:r>
        <w:rPr>
          <w:rFonts w:ascii="Times New Roman" w:cs="David" w:eastAsia="David" w:hAnsi="Times New Roman"/>
          <w:b w:val="false"/>
          <w:bCs w:val="false"/>
          <w:i w:val="false"/>
          <w:iCs w:val="false"/>
          <w:sz w:val="24"/>
          <w:szCs w:val="24"/>
          <w:highlight w:val="yellow"/>
          <w:rtl/>
        </w:rPr>
        <w:t xml:space="preserve">[לאמת]</w:t>
      </w:r>
      <w:r>
        <w:rPr>
          <w:rFonts w:ascii="Times New Roman" w:cs="David" w:eastAsia="David" w:hAnsi="Times New Roman"/>
          <w:b w:val="false"/>
          <w:bCs w:val="false"/>
          <w:i w:val="false"/>
          <w:iCs w:val="false"/>
          <w:sz w:val="24"/>
          <w:szCs w:val="24"/>
          <w:rtl/>
        </w:rPr>
        <w:t xml:space="preserve">). הדגם של אחמד והציורים של חבריו היו עבורי בדיוק ביטוי כזה. גם שינוי שאלת המחקר שלי, מהשפעה על התלמידים לשינוי בפעולותיי, הוא חלק מהתהליך שמתארים מנדלר ואחרים (2020) אצל סטודנטים להוראה העורכים מחקר פעולה.</w:t>
      </w:r>
    </w:p>
    <w:p>
      <w:pPr>
        <w:bidi/>
        <w:spacing w:after="120" w:line="360"/>
        <w:jc w:val="both"/>
      </w:pPr>
      <w:r>
        <w:rPr>
          <w:rFonts w:ascii="Times New Roman" w:cs="David" w:eastAsia="David" w:hAnsi="Times New Roman"/>
          <w:b w:val="false"/>
          <w:bCs w:val="false"/>
          <w:i w:val="false"/>
          <w:iCs w:val="false"/>
          <w:sz w:val="24"/>
          <w:szCs w:val="24"/>
          <w:rtl/>
        </w:rPr>
        <w:t xml:space="preserve">ממצאי מחקר הגישוש מתיישבים ברובם עם הספרות שסקרתי. שש המורות תיארו, בלי להשתמש במונחים, את מה שטומלינסון מכנה התאמה של התוכן ושל התוצר (Tomlinson, 2017): פתיחה בתמונה שאינה דורשת קריאה, ואחריה בחירה בין דרכי ביטוי. דבריה של רואן על התלמידים "שהיו בפנים מהשנייה הראשונה" הם דוגמה חיה לעקרון הייצוגים המרובים של העיצוב האוניברסלי ללמידה (Meyer et al., 2014), ודרישתן של לינא ועיינא ללמד קריאת תמונה במפורש, "מי צילם, למה, מה מחוץ למסגרת", היא בדיוק ההזהרה של ורנר מפני ההנחה שתלמידים יודעים לקרוא תמונה בלי הדרכה (Werner, 2002). ההתעקשות של המורות על שלוש אפשרויות ולא ארבע, ועל שלב מפורש של "איך בוחרים", תואמת את ממצאי המטא-אנליזה שלפיהם בחירה תורמת למוטיבציה בעיקר כשהיא מצומצמת ומשמעותית (Patall et al., 2008), ואת ההבחנה בין מתן אפשרויות לבין תמיכה של ממש באוטונומיה (Assor et al., 2002). הכלים שהציעו לניהול הזמן, משימה בשכבות ותפקיד לקבוצה שסיימה, הם למעשה משימות העוגן ושגרות המעבר של טומלינסון ואימבו (Tomlinson &amp; Imbeau, 2010), והקושי שתיארו "לשתוק" בזמן הגלריה מזכיר את נטייתם של מורים לסגנון שולט, שאותה מתאר ריב (Reeve, 2009). במובן זה המורות הביאו לי את הספרות בצורתה המעשית: לא כעקרונות אלא כשעון על הלוח, כמחוון שמראים לפני הבחירה, וכשתי שאלות שכותבים לפני השיעור.</w:t>
      </w:r>
    </w:p>
    <w:p>
      <w:pPr>
        <w:bidi/>
        <w:spacing w:after="120" w:line="360"/>
        <w:jc w:val="both"/>
      </w:pPr>
      <w:r>
        <w:rPr>
          <w:rFonts w:ascii="Times New Roman" w:cs="David" w:eastAsia="David" w:hAnsi="Times New Roman"/>
          <w:b w:val="false"/>
          <w:bCs w:val="false"/>
          <w:i w:val="false"/>
          <w:iCs w:val="false"/>
          <w:sz w:val="24"/>
          <w:szCs w:val="24"/>
          <w:rtl/>
        </w:rPr>
        <w:t xml:space="preserve">אך המורות אמרו גם דברים שלא מצאתי בספרות שקראתי. הראשון הוא השפה. הספרות על הוראה מותאמת עוסקת בשונות בסגנונות למידה, ברמות יכולת ובתחומי עניין, אך כמעט אינה עוסקת בכיתה שבה שפת ספר הלימוד אינה שפת הבית של התלמידים, ושתיים מן המרואיינות אמרו לי, כמעט באותן מילים, ש"השפה היא מאחורי כל השאר": התלמיד שאינו בוחר לפעמים לא הבין את האפשרויות, והתלמיד ששותק לפעמים אינו מוצא מילים. השני הוא המגדר. הספרות על בחירה מתייחסת ל"תלמיד" כללי, ואילו רינאד הבחינה בין אפשרות לבחור לבין רשות לבחור, ותיארה בנות שלא יעמדו מול בנים ויקליטו בבית. השלישי הוא המחיר הרגשי של המקור החזותי: הספרות מציגה את התמונה כדרך להנגיש תוכן, וסוזאן הזכירה לי שתמונה של ילד עובד יכולה לגעת בתלמידה "במקום כואב", בייחוד בכיתה שחוותה את המצב הביטחוני. והרביעי הוא הקושי של המורה עצמה: הספרות מתארת מה המורה צריכה לעשות, והמורות תיארו כמה קשה לעשות זאת, ובעיקר כמה קשה לשתוק.</w:t>
      </w:r>
    </w:p>
    <w:p>
      <w:pPr>
        <w:bidi/>
        <w:spacing w:after="120" w:line="360"/>
        <w:jc w:val="both"/>
      </w:pPr>
      <w:r>
        <w:rPr>
          <w:rFonts w:ascii="Times New Roman" w:cs="David" w:eastAsia="David" w:hAnsi="Times New Roman"/>
          <w:b w:val="false"/>
          <w:bCs w:val="false"/>
          <w:i w:val="false"/>
          <w:iCs w:val="false"/>
          <w:sz w:val="24"/>
          <w:szCs w:val="24"/>
          <w:rtl/>
        </w:rPr>
        <w:t xml:space="preserve">ארבעת הדברים האלה אינם סותרים את הספרות, אלא מוסיפים לה את ההקשר שבו אני מלמדת. הם גם מסבירים מדוע חלק מן העצות שקיבלתי, על ניהול הזמן ועל השתיקה בגלריה, הבנתי באמת רק כשנתקלתי בקושי בכיתה בעצמי: ידע מעשי כזה, כפי שמראה מחקר הפעולה עצמו, נבנה מתוך התנסות ורפלקציה ולא מתוך קריאה בלבד (צלרמאיר, 2001).</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3. מסקנות אישיות וקווי פעולה מומלצים</w:t>
      </w:r>
    </w:p>
    <w:p>
      <w:pPr>
        <w:bidi/>
        <w:spacing w:after="120" w:line="360"/>
        <w:jc w:val="both"/>
      </w:pPr>
      <w:r>
        <w:rPr>
          <w:rFonts w:ascii="Times New Roman" w:cs="David" w:eastAsia="David" w:hAnsi="Times New Roman"/>
          <w:b w:val="false"/>
          <w:bCs w:val="false"/>
          <w:i w:val="false"/>
          <w:iCs w:val="false"/>
          <w:sz w:val="24"/>
          <w:szCs w:val="24"/>
          <w:rtl/>
        </w:rPr>
        <w:t xml:space="preserve">המסקנה המרכזית שלי היא שהשינוי לא התחיל בתלמידים אלא בהנחה שהחזקתי בלי לבדוק אותה: שהיסטוריה נלמדת מטקסט. כשעזבתי את ההנחה הזו, שיניתי שלוש פעולות בסיסיות. בתחילת התהליך פתחתי בהסבר, שאלתי שאלות על הטקסט וביקשתי תשובות בכתב. בסופו פתחתי בתמונה, שאלתי מה רואים לפני ששאלתי מה זה אומר, ואפשרתי לענות בציור, בדגם או במכתב. הפעולה שהתקשיתי בה ביותר הייתה לשחרר שליטה: לעמוד בצד בגלריה ולא להסביר במקום התלמידים, ולהשלים עם רעש של עבודה. למדתי שהוראה מותאמת אינה רק גיוון במשימות אלא תכנון של זמן, ושהיא דורשת ממני להכין יותר מראש כדי להתערב פחות בזמן השיעור.</w:t>
      </w:r>
    </w:p>
    <w:p>
      <w:pPr>
        <w:bidi/>
        <w:spacing w:after="120" w:line="360"/>
        <w:jc w:val="both"/>
      </w:pPr>
      <w:r>
        <w:rPr>
          <w:rFonts w:ascii="Times New Roman" w:cs="David" w:eastAsia="David" w:hAnsi="Times New Roman"/>
          <w:b w:val="false"/>
          <w:bCs w:val="false"/>
          <w:i w:val="false"/>
          <w:iCs w:val="false"/>
          <w:sz w:val="24"/>
          <w:szCs w:val="24"/>
          <w:rtl/>
        </w:rPr>
        <w:t xml:space="preserve">מכאן קווי הפעולה שאני מתכננת ליישם. ראשית, לפתוח כל יחידה בהיסטוריה במקור חזותי ובשאלות תצפית מדורגות, לפני הטקסט ולא במקומו, כי הטקסט עדיין נדרש בהמשך. שנית, לבנות לכל משימה מסכמת שתיים או שלוש דרכי ביטוי עם קריטריונים משותפים, ולומר לתלמידים מדוע. שלישית, להכין לכל שיעור משימת עוגן למי שמסיים מוקדם ושגרה קבועה למעברים, כדי שניהול הזמן לא ייעשה באלתור. רביעית, להמשיך לכתוב יומן אחרי שיעורים גם לאחר סיום המחקר, כי הכתיבה היא שאפשרה לי לראות את הפעולות שלי מבחוץ.</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4. מגבלות המחקר והצעות למחקרי המשך</w:t>
      </w:r>
    </w:p>
    <w:p>
      <w:pPr>
        <w:bidi/>
        <w:spacing w:after="120" w:line="360"/>
        <w:jc w:val="both"/>
      </w:pPr>
      <w:r>
        <w:rPr>
          <w:rFonts w:ascii="Times New Roman" w:cs="David" w:eastAsia="David" w:hAnsi="Times New Roman"/>
          <w:b w:val="false"/>
          <w:bCs w:val="false"/>
          <w:i w:val="false"/>
          <w:iCs w:val="false"/>
          <w:sz w:val="24"/>
          <w:szCs w:val="24"/>
          <w:rtl/>
        </w:rPr>
        <w:t xml:space="preserve">למחקר זה כמה מגבלות. הוא נערך בכיתה אחת, בחמישה מפגשים בלבד, ובתקופה של הוראה חלקית מרחוק בשל המצב הביטחוני, כך שחלק מהפעולות שתכננתי לכיתה התקיימו בזום. רייכל ואלט (2023) מראות שהוראה מרחוק בשעת משבר תלויה במוכנות טכנו-פדגוגית ובתמיכה שהמורה מקבל, ותנאים אלה לא היו בשליטתי. אני הייתי גם המורה וגם החוקרת, והתיעוד נעשה מהזיכרון מיד לאחר השיעור ולא מהקלטה, ולכן הוא משקף את מה שראיתי ובחרתי לרשום. תגובות התלמידים שתיארתי הן התרשמות שלי ולא ממצא עליהם, ואינני יכולה לומר מה נשאר מהשינוי לאורך זמן. מחקר איכותני אינו מבקש הכללה, אך תיאור גדוש מאפשר לקורא ללמוד ממקרה זה על מקרים דומים (גירץ, 1990; שקדי, 2003).</w:t>
      </w:r>
    </w:p>
    <w:p>
      <w:pPr>
        <w:bidi/>
        <w:spacing w:after="120" w:line="360"/>
        <w:jc w:val="both"/>
      </w:pPr>
      <w:r>
        <w:rPr>
          <w:rFonts w:ascii="Times New Roman" w:cs="David" w:eastAsia="David" w:hAnsi="Times New Roman"/>
          <w:b w:val="false"/>
          <w:bCs w:val="false"/>
          <w:i w:val="false"/>
          <w:iCs w:val="false"/>
          <w:sz w:val="24"/>
          <w:szCs w:val="24"/>
          <w:rtl/>
        </w:rPr>
        <w:t xml:space="preserve">מגבלות נוספות נוגעות למחקר הגישוש. הריאיונות מבוססים על דיווח עצמי: המורות סיפרו לי על הוראתן, ולא צפיתי בשיעוריהן, ולכן התמלולים מתעדים את מה שהן בחרו לספר ואת האופן שבו הן מבינות את מעשיהן, ולא בהכרח את מה שמתרחש בכיתותיהן בפועל. שש מורות מחטיבות ביניים באזור אחד אינן מייצגות את כלל המורים, ואל רובן הגעתי דרך מורת המקצוע וחברותיי, כך שייתכן שהגיעו אליי דווקא מורות שכבר מאמינות בדרך שביקשתי לבחון. אני מראיינת מתחילה: בקריאה חוזרת של התמלולים ראיתי מקומות שבהם קטעתי, הצעתי ניסוח למרואיינת או שאלתי שאלה מובילה, ורק בריאיונות המאוחרים למדתי לשתוק ולחכות. גם ניתוח התמלולים נעשה על ידי לבדי, ואף שהצגתי את התמות לחברותיי ללימודים, לא נערכה בדיקה שיטתית של קוראת נוספת. לבסוף, הריאיונות נערכו לפני הפעולה, ולא חזרתי אל המורות לאחריה כדי לבחון איתן את מה שקרה בכיתתי; שיחה כזאת יכולה להיות כיוון למחקר המשך.</w:t>
      </w:r>
    </w:p>
    <w:p>
      <w:pPr>
        <w:bidi/>
        <w:spacing w:after="120" w:line="360"/>
        <w:jc w:val="both"/>
      </w:pPr>
      <w:r>
        <w:rPr>
          <w:rFonts w:ascii="Times New Roman" w:cs="David" w:eastAsia="David" w:hAnsi="Times New Roman"/>
          <w:b w:val="false"/>
          <w:bCs w:val="false"/>
          <w:i w:val="false"/>
          <w:iCs w:val="false"/>
          <w:sz w:val="24"/>
          <w:szCs w:val="24"/>
          <w:rtl/>
        </w:rPr>
        <w:t xml:space="preserve">מחקר המשך יכול לבחון את פעולותיי לאורך שנת הוראה שלמה, כאשר אני מורה קבועה ולא סטודנטית בהתנסות, ולבדוק האם הפעולות החדשות מחזיקות גם בלחץ של תוכנית לימודים מלאה ומבחנים. כיוון נוסף הוא לבחון את אותן פעולות בתחום דעת אחר שאני מלמדת, אמנות, שבו ההתבוננות היא ממילא נקודת המוצא, ולשאול מה עובר מתחום לתחום. כיוון שלישי הוא לשתף את מורת המקצוע כחוקרת שותפה ולא רק כמלווה, ולבחון את השיח בינינו כמקור לשינוי.</w:t>
      </w:r>
    </w:p>
    <w:p>
      <w:pPr>
        <w:pStyle w:val="Heading2"/>
        <w:keepNext/>
        <w:bidi/>
        <w:spacing w:after="120" w:before="360" w:line="360"/>
        <w:jc w:val="right"/>
      </w:pPr>
      <w:r>
        <w:rPr>
          <w:rFonts w:ascii="Times New Roman" w:cs="David" w:eastAsia="David" w:hAnsi="Times New Roman"/>
          <w:b/>
          <w:bCs/>
          <w:i w:val="false"/>
          <w:iCs w:val="false"/>
          <w:sz w:val="24"/>
          <w:szCs w:val="24"/>
          <w:rtl/>
        </w:rPr>
        <w:t xml:space="preserve">5. סיכום אישי</w:t>
      </w:r>
    </w:p>
    <w:p>
      <w:pPr>
        <w:bidi/>
        <w:spacing w:after="120" w:line="360"/>
        <w:jc w:val="both"/>
      </w:pPr>
      <w:r>
        <w:rPr>
          <w:rFonts w:ascii="Times New Roman" w:cs="David" w:eastAsia="David" w:hAnsi="Times New Roman"/>
          <w:b w:val="false"/>
          <w:bCs w:val="false"/>
          <w:i w:val="false"/>
          <w:iCs w:val="false"/>
          <w:sz w:val="24"/>
          <w:szCs w:val="24"/>
          <w:rtl/>
        </w:rPr>
        <w:t xml:space="preserve">התחלתי את הקורס בטוחה שאני יודעת מה הבעיה: תלמידים שלא רוצים ללמוד היסטוריה. סיימתי אותו עם בעיה אחרת, שלי: מורה שלימדה בדרך אחת כי כך למדה בעצמה. המעבר הזה לא היה קל. בתחילת התהליך קשה היה לי לקבל שמחקר יכול להיות על אדם אחד, אני, ובלי מספרים. </w:t>
      </w:r>
      <w:r>
        <w:rPr>
          <w:rFonts w:ascii="Times New Roman" w:cs="David" w:eastAsia="David" w:hAnsi="Times New Roman"/>
          <w:b w:val="false"/>
          <w:bCs w:val="false"/>
          <w:i w:val="false"/>
          <w:iCs w:val="false"/>
          <w:sz w:val="24"/>
          <w:szCs w:val="24"/>
          <w:highlight w:val="yellow"/>
          <w:rtl/>
        </w:rPr>
        <w:t xml:space="preserve">[להוסיף כאן ציטוט קצר מהבלוג שכתבת בתחילת השנה, יחידה 3 במודל, שמראה איך ראית את הבעיה אז]</w:t>
      </w:r>
      <w:r>
        <w:rPr>
          <w:rFonts w:ascii="Times New Roman" w:cs="David" w:eastAsia="David" w:hAnsi="Times New Roman"/>
          <w:b w:val="false"/>
          <w:bCs w:val="false"/>
          <w:i w:val="false"/>
          <w:iCs w:val="false"/>
          <w:sz w:val="24"/>
          <w:szCs w:val="24"/>
          <w:rtl/>
        </w:rPr>
        <w:t xml:space="preserve"> הכתיבה ביומן, הקריאה של המילים שלי אחרי כל שיעור, והשיח עם חברותיי הפכו את המבט הזה למשהו שאני יודעת לעשות.</w:t>
      </w:r>
    </w:p>
    <w:p>
      <w:pPr>
        <w:bidi/>
        <w:spacing w:after="120" w:line="360"/>
        <w:jc w:val="both"/>
      </w:pPr>
      <w:r>
        <w:rPr>
          <w:rFonts w:ascii="Times New Roman" w:cs="David" w:eastAsia="David" w:hAnsi="Times New Roman"/>
          <w:b w:val="false"/>
          <w:bCs w:val="false"/>
          <w:i w:val="false"/>
          <w:iCs w:val="false"/>
          <w:sz w:val="24"/>
          <w:szCs w:val="24"/>
          <w:rtl/>
        </w:rPr>
        <w:t xml:space="preserve">אני לוקחת מהמקרה הזה שני דברים אל זהותי המקצועית. הראשון הוא שהרקע שלי באמנות, שנראה לי בתחילה לא קשור להוראת היסטוריה, הוא דווקא הכלי שדרכו מצאתי דרך אל תלמידים שהטקסט סגר בפניהם. גדלתי בבית שבו הסתכלות קדמה למילים, וההבנה שזו לא חולשה אלא דרך היא תובנה שאני לוקחת איתי. השני הוא שהקשבה לשקט בכיתה היא פעולה מקצועית ולא כישלון: השקט של אחמד במפגש הראשון הוא מה שהניע את כל המחקר. היום אני רואה בהוראה תהליך שדורש ממני להתבונן בעצמי לא פחות מאשר בתלמידים, ואת הכלים לכך רכשתי כאן.</w:t>
      </w:r>
    </w:p>
    <w:p>
      <w:r>
        <w:br w:type="page"/>
      </w:r>
    </w:p>
    <w:p>
      <w:pPr>
        <w:pStyle w:val="Heading1"/>
        <w:pageBreakBefore/>
        <w:bidi/>
        <w:spacing w:after="360" w:line="360"/>
        <w:jc w:val="center"/>
      </w:pPr>
      <w:r>
        <w:rPr>
          <w:rFonts w:ascii="Times New Roman" w:cs="David" w:eastAsia="David" w:hAnsi="Times New Roman"/>
          <w:b/>
          <w:bCs/>
          <w:i w:val="false"/>
          <w:iCs w:val="false"/>
          <w:sz w:val="28"/>
          <w:szCs w:val="28"/>
          <w:rtl/>
        </w:rPr>
        <w:t xml:space="preserve">רשימה ביבליוגרפית</w:t>
      </w:r>
    </w:p>
    <w:p>
      <w:pPr>
        <w:bidi/>
        <w:spacing w:after="360" w:line="240"/>
        <w:ind w:left="0" w:right="708" w:hanging="708"/>
        <w:jc w:val="both"/>
      </w:pPr>
      <w:r>
        <w:rPr>
          <w:rFonts w:ascii="Times New Roman" w:cs="David" w:eastAsia="David" w:hAnsi="Times New Roman"/>
          <w:i w:val="false"/>
          <w:iCs w:val="false"/>
          <w:sz w:val="24"/>
          <w:szCs w:val="24"/>
          <w:rtl/>
        </w:rPr>
        <w:t xml:space="preserve">גלסנר, א׳ (2024). היוטגוגיה: הוראה המזמינה למידה דיאלוגית אותנטית והדדית בהכשרת מורים. </w:t>
      </w:r>
      <w:r>
        <w:rPr>
          <w:rFonts w:ascii="Times New Roman" w:cs="David" w:eastAsia="David" w:hAnsi="Times New Roman"/>
          <w:i/>
          <w:iCs/>
          <w:sz w:val="24"/>
          <w:szCs w:val="24"/>
          <w:rtl/>
        </w:rPr>
        <w:t xml:space="preserve">במעגלי חינוך: מחקר, עיון ויצירה, 13</w:t>
      </w:r>
      <w:r>
        <w:rPr>
          <w:rFonts w:ascii="Times New Roman" w:cs="David" w:eastAsia="David" w:hAnsi="Times New Roman"/>
          <w:i w:val="false"/>
          <w:iCs w:val="false"/>
          <w:sz w:val="24"/>
          <w:szCs w:val="24"/>
          <w:rtl/>
        </w:rPr>
        <w:t xml:space="preserve">. https://www.dyellin.ac.il/sites/default/files/2025-11/amnon_glassner.pdf</w:t>
      </w:r>
    </w:p>
    <w:p>
      <w:pPr>
        <w:bidi/>
        <w:spacing w:after="360" w:line="240"/>
        <w:ind w:left="0" w:right="708" w:hanging="708"/>
        <w:jc w:val="right"/>
      </w:pPr>
      <w:r>
        <w:rPr>
          <w:rFonts w:ascii="Times New Roman" w:cs="David" w:eastAsia="David" w:hAnsi="Times New Roman"/>
          <w:i w:val="false"/>
          <w:iCs w:val="false"/>
          <w:sz w:val="24"/>
          <w:szCs w:val="24"/>
          <w:rtl/>
        </w:rPr>
        <w:t xml:space="preserve">ג׳וסלסון, ר׳ (2015). </w:t>
      </w:r>
      <w:r>
        <w:rPr>
          <w:rFonts w:ascii="Times New Roman" w:cs="David" w:eastAsia="David" w:hAnsi="Times New Roman"/>
          <w:i/>
          <w:iCs/>
          <w:sz w:val="24"/>
          <w:szCs w:val="24"/>
          <w:rtl/>
        </w:rPr>
        <w:t xml:space="preserve">כיצד לראיין למחקר איכותני</w:t>
      </w:r>
      <w:r>
        <w:rPr>
          <w:rFonts w:ascii="Times New Roman" w:cs="David" w:eastAsia="David" w:hAnsi="Times New Roman"/>
          <w:i w:val="false"/>
          <w:iCs w:val="false"/>
          <w:sz w:val="24"/>
          <w:szCs w:val="24"/>
          <w:rtl/>
        </w:rPr>
        <w:t xml:space="preserve">. מכון מופ״ת.</w:t>
      </w:r>
    </w:p>
    <w:p>
      <w:pPr>
        <w:bidi/>
        <w:spacing w:after="360" w:line="240"/>
        <w:ind w:left="0" w:right="708" w:hanging="708"/>
        <w:jc w:val="right"/>
      </w:pPr>
      <w:r>
        <w:rPr>
          <w:rFonts w:ascii="Times New Roman" w:cs="David" w:eastAsia="David" w:hAnsi="Times New Roman"/>
          <w:i w:val="false"/>
          <w:iCs w:val="false"/>
          <w:sz w:val="24"/>
          <w:szCs w:val="24"/>
          <w:rtl/>
        </w:rPr>
        <w:t xml:space="preserve">גירץ, ק׳ (1990). </w:t>
      </w:r>
      <w:r>
        <w:rPr>
          <w:rFonts w:ascii="Times New Roman" w:cs="David" w:eastAsia="David" w:hAnsi="Times New Roman"/>
          <w:i/>
          <w:iCs/>
          <w:sz w:val="24"/>
          <w:szCs w:val="24"/>
          <w:rtl/>
        </w:rPr>
        <w:t xml:space="preserve">פרשנות של תרבויות</w:t>
      </w:r>
      <w:r>
        <w:rPr>
          <w:rFonts w:ascii="Times New Roman" w:cs="David" w:eastAsia="David" w:hAnsi="Times New Roman"/>
          <w:i w:val="false"/>
          <w:iCs w:val="false"/>
          <w:sz w:val="24"/>
          <w:szCs w:val="24"/>
          <w:rtl/>
        </w:rPr>
        <w:t xml:space="preserve">. כתר.</w:t>
      </w:r>
    </w:p>
    <w:p>
      <w:pPr>
        <w:bidi/>
        <w:spacing w:after="360" w:line="240"/>
        <w:ind w:left="0" w:right="708" w:hanging="708"/>
        <w:jc w:val="both"/>
      </w:pPr>
      <w:r>
        <w:rPr>
          <w:rFonts w:ascii="Times New Roman" w:cs="David" w:eastAsia="David" w:hAnsi="Times New Roman"/>
          <w:i w:val="false"/>
          <w:iCs w:val="false"/>
          <w:sz w:val="24"/>
          <w:szCs w:val="24"/>
          <w:rtl/>
        </w:rPr>
        <w:t xml:space="preserve">הרפז, י׳ ויצחקי, נ׳ (2021). בחזרה וקדימה ליסודות! הוראה לשם הבנה והנעה להבנה. </w:t>
      </w:r>
      <w:r>
        <w:rPr>
          <w:rFonts w:ascii="Times New Roman" w:cs="David" w:eastAsia="David" w:hAnsi="Times New Roman"/>
          <w:i/>
          <w:iCs/>
          <w:sz w:val="24"/>
          <w:szCs w:val="24"/>
          <w:rtl/>
        </w:rPr>
        <w:t xml:space="preserve">גילוי דעת, 18</w:t>
      </w:r>
      <w:r>
        <w:rPr>
          <w:rFonts w:ascii="Times New Roman" w:cs="David" w:eastAsia="David" w:hAnsi="Times New Roman"/>
          <w:i w:val="false"/>
          <w:iCs w:val="false"/>
          <w:sz w:val="24"/>
          <w:szCs w:val="24"/>
          <w:rtl/>
        </w:rPr>
        <w:t xml:space="preserve">, 13-36. https://www.smkb.ac.il/media/gg2oz5pv/gilui_daat_2021_harpaz_yitshaki.pdf</w:t>
      </w:r>
    </w:p>
    <w:p>
      <w:pPr>
        <w:bidi/>
        <w:spacing w:after="360" w:line="240"/>
        <w:ind w:left="0" w:right="708" w:hanging="708"/>
        <w:jc w:val="both"/>
      </w:pPr>
      <w:r>
        <w:rPr>
          <w:rFonts w:ascii="Times New Roman" w:cs="David" w:eastAsia="David" w:hAnsi="Times New Roman"/>
          <w:i w:val="false"/>
          <w:iCs w:val="false"/>
          <w:sz w:val="24"/>
          <w:szCs w:val="24"/>
          <w:rtl/>
        </w:rPr>
        <w:t xml:space="preserve">לוין, ק׳ (1989). מחקר פעולה ובעיות של קבוצת מיעוט. בתוך ד׳ בר-גל (עורך), </w:t>
      </w:r>
      <w:r>
        <w:rPr>
          <w:rFonts w:ascii="Times New Roman" w:cs="David" w:eastAsia="David" w:hAnsi="Times New Roman"/>
          <w:i/>
          <w:iCs/>
          <w:sz w:val="24"/>
          <w:szCs w:val="24"/>
          <w:rtl/>
        </w:rPr>
        <w:t xml:space="preserve">יישוב קונפליקטים ומאמרים בתורת השדה</w:t>
      </w:r>
      <w:r>
        <w:rPr>
          <w:rFonts w:ascii="Times New Roman" w:cs="David" w:eastAsia="David" w:hAnsi="Times New Roman"/>
          <w:i w:val="false"/>
          <w:iCs w:val="false"/>
          <w:sz w:val="24"/>
          <w:szCs w:val="24"/>
          <w:rtl/>
        </w:rPr>
        <w:t xml:space="preserve"> (עמ׳ 233-245). כתר. (פורסם במקור בשנת 1946)</w:t>
      </w:r>
    </w:p>
    <w:p>
      <w:pPr>
        <w:bidi/>
        <w:spacing w:after="360" w:line="240"/>
        <w:ind w:left="0" w:right="708" w:hanging="708"/>
        <w:jc w:val="both"/>
      </w:pPr>
      <w:r>
        <w:rPr>
          <w:rFonts w:ascii="Times New Roman" w:cs="David" w:eastAsia="David" w:hAnsi="Times New Roman"/>
          <w:i w:val="false"/>
          <w:iCs w:val="false"/>
          <w:sz w:val="24"/>
          <w:szCs w:val="24"/>
          <w:rtl/>
        </w:rPr>
        <w:t xml:space="preserve">מוגדם, י׳ (2021). מהמרחב המוזאוני אל המורה לאומנות. </w:t>
      </w:r>
      <w:r>
        <w:rPr>
          <w:rFonts w:ascii="Times New Roman" w:cs="David" w:eastAsia="David" w:hAnsi="Times New Roman"/>
          <w:i/>
          <w:iCs/>
          <w:sz w:val="24"/>
          <w:szCs w:val="24"/>
          <w:rtl/>
        </w:rPr>
        <w:t xml:space="preserve">במעגלי חינוך: מחקר, עיון ויצירה, 10</w:t>
      </w:r>
      <w:r>
        <w:rPr>
          <w:rFonts w:ascii="Times New Roman" w:cs="David" w:eastAsia="David" w:hAnsi="Times New Roman"/>
          <w:i w:val="false"/>
          <w:iCs w:val="false"/>
          <w:sz w:val="24"/>
          <w:szCs w:val="24"/>
          <w:rtl/>
        </w:rPr>
        <w:t xml:space="preserve">. https://www.dyellin.ac.il/sites/default/files/2025-11/yeara_mogadam.pdf</w:t>
      </w:r>
    </w:p>
    <w:p>
      <w:pPr>
        <w:bidi/>
        <w:spacing w:after="360" w:line="240"/>
        <w:ind w:left="0" w:right="708" w:hanging="708"/>
        <w:jc w:val="both"/>
      </w:pPr>
      <w:r>
        <w:rPr>
          <w:rFonts w:ascii="Times New Roman" w:cs="David" w:eastAsia="David" w:hAnsi="Times New Roman"/>
          <w:i w:val="false"/>
          <w:iCs w:val="false"/>
          <w:sz w:val="24"/>
          <w:szCs w:val="24"/>
          <w:rtl/>
        </w:rPr>
        <w:t xml:space="preserve">מנדלר, ד׳, עמיר, ע׳, האופטמן, ש׳ וגורב, ד׳ (2020). בין אי-נחת למרחב בטוח: ניסוח שאלת מחקר בקרב סטודנטים להוראה העורכים מחקר פעולה. </w:t>
      </w:r>
      <w:r>
        <w:rPr>
          <w:rFonts w:ascii="Times New Roman" w:cs="David" w:eastAsia="David" w:hAnsi="Times New Roman"/>
          <w:i/>
          <w:iCs/>
          <w:sz w:val="24"/>
          <w:szCs w:val="24"/>
          <w:rtl/>
        </w:rPr>
        <w:t xml:space="preserve">דפים, 71</w:t>
      </w:r>
      <w:r>
        <w:rPr>
          <w:rFonts w:ascii="Times New Roman" w:cs="David" w:eastAsia="David" w:hAnsi="Times New Roman"/>
          <w:i w:val="false"/>
          <w:iCs w:val="false"/>
          <w:sz w:val="24"/>
          <w:szCs w:val="24"/>
          <w:rtl/>
        </w:rPr>
        <w:t xml:space="preserve">, 141-162.</w:t>
      </w:r>
    </w:p>
    <w:p>
      <w:pPr>
        <w:bidi/>
        <w:spacing w:after="360" w:line="240"/>
        <w:ind w:left="0" w:right="708" w:hanging="708"/>
        <w:jc w:val="both"/>
      </w:pPr>
      <w:r>
        <w:rPr>
          <w:rFonts w:ascii="Times New Roman" w:cs="David" w:eastAsia="David" w:hAnsi="Times New Roman"/>
          <w:i w:val="false"/>
          <w:iCs w:val="false"/>
          <w:sz w:val="24"/>
          <w:szCs w:val="24"/>
          <w:rtl/>
        </w:rPr>
        <w:t xml:space="preserve">מרנין-דיסטלפלד, ש׳ (2021). "פעם היינו": ללמוד היסטוריה באמצעות משחק קלפים. </w:t>
      </w:r>
      <w:r>
        <w:rPr>
          <w:rFonts w:ascii="Times New Roman" w:cs="David" w:eastAsia="David" w:hAnsi="Times New Roman"/>
          <w:i/>
          <w:iCs/>
          <w:sz w:val="24"/>
          <w:szCs w:val="24"/>
          <w:rtl/>
        </w:rPr>
        <w:t xml:space="preserve">במעגלי חינוך: מחקר, עיון ויצירה, 10</w:t>
      </w:r>
      <w:r>
        <w:rPr>
          <w:rFonts w:ascii="Times New Roman" w:cs="David" w:eastAsia="David" w:hAnsi="Times New Roman"/>
          <w:i w:val="false"/>
          <w:iCs w:val="false"/>
          <w:sz w:val="24"/>
          <w:szCs w:val="24"/>
          <w:rtl/>
        </w:rPr>
        <w:t xml:space="preserve">. https://www.dyellin.ac.il/sites/default/files/journals/journaleducation/edition10/shachar_marnin_disttelfeld.pdf</w:t>
      </w:r>
    </w:p>
    <w:p>
      <w:pPr>
        <w:bidi/>
        <w:spacing w:after="360" w:line="240"/>
        <w:ind w:left="0" w:right="708" w:hanging="708"/>
        <w:jc w:val="both"/>
      </w:pPr>
      <w:r>
        <w:rPr>
          <w:rFonts w:ascii="Times New Roman" w:cs="David" w:eastAsia="David" w:hAnsi="Times New Roman"/>
          <w:i w:val="false"/>
          <w:iCs w:val="false"/>
          <w:sz w:val="24"/>
          <w:szCs w:val="24"/>
          <w:rtl/>
        </w:rPr>
        <w:t xml:space="preserve">עזר, ח׳ (2010). שיח רפלקטיבי ככלי למחקר עצמי בידי המורה-החוקר: ניתוח שיח ביקורתי. בתוך ע׳ קופפרברג (עורכת), </w:t>
      </w:r>
      <w:r>
        <w:rPr>
          <w:rFonts w:ascii="Times New Roman" w:cs="David" w:eastAsia="David" w:hAnsi="Times New Roman"/>
          <w:i/>
          <w:iCs/>
          <w:sz w:val="24"/>
          <w:szCs w:val="24"/>
          <w:rtl/>
        </w:rPr>
        <w:t xml:space="preserve">חקר הטקסט והשיח: ראשומון של שיטות מחקר</w:t>
      </w:r>
      <w:r>
        <w:rPr>
          <w:rFonts w:ascii="Times New Roman" w:cs="David" w:eastAsia="David" w:hAnsi="Times New Roman"/>
          <w:i w:val="false"/>
          <w:iCs w:val="false"/>
          <w:sz w:val="24"/>
          <w:szCs w:val="24"/>
          <w:rtl/>
        </w:rPr>
        <w:t xml:space="preserve"> (עמ׳ 165-188). הוצאת הספרים של אוניברסיטת בן-גוריון בנגב.</w:t>
      </w:r>
    </w:p>
    <w:p>
      <w:pPr>
        <w:bidi/>
        <w:spacing w:after="360" w:line="240"/>
        <w:ind w:left="0" w:right="708" w:hanging="708"/>
        <w:jc w:val="both"/>
      </w:pPr>
      <w:r>
        <w:rPr>
          <w:rFonts w:ascii="Times New Roman" w:cs="David" w:eastAsia="David" w:hAnsi="Times New Roman"/>
          <w:i w:val="false"/>
          <w:iCs w:val="false"/>
          <w:sz w:val="24"/>
          <w:szCs w:val="24"/>
          <w:rtl/>
        </w:rPr>
        <w:t xml:space="preserve">צלרמאיר, מ׳ (2001). מחקר פעולה בחינוך: היסטוריה, מאפיינים, ביקורת. בתוך נ׳ צבר בן-יהושע (עורכת), </w:t>
      </w:r>
      <w:r>
        <w:rPr>
          <w:rFonts w:ascii="Times New Roman" w:cs="David" w:eastAsia="David" w:hAnsi="Times New Roman"/>
          <w:i/>
          <w:iCs/>
          <w:sz w:val="24"/>
          <w:szCs w:val="24"/>
          <w:rtl/>
        </w:rPr>
        <w:t xml:space="preserve">מסורות וזרמים במחקר האיכותי</w:t>
      </w:r>
      <w:r>
        <w:rPr>
          <w:rFonts w:ascii="Times New Roman" w:cs="David" w:eastAsia="David" w:hAnsi="Times New Roman"/>
          <w:i w:val="false"/>
          <w:iCs w:val="false"/>
          <w:sz w:val="24"/>
          <w:szCs w:val="24"/>
          <w:rtl/>
        </w:rPr>
        <w:t xml:space="preserve"> (עמ׳ 307-342). דביר.</w:t>
      </w:r>
    </w:p>
    <w:p>
      <w:pPr>
        <w:bidi/>
        <w:spacing w:after="360" w:line="240"/>
        <w:ind w:left="0" w:right="708" w:hanging="708"/>
        <w:jc w:val="both"/>
      </w:pPr>
      <w:r>
        <w:rPr>
          <w:rFonts w:ascii="Times New Roman" w:cs="David" w:eastAsia="David" w:hAnsi="Times New Roman"/>
          <w:i w:val="false"/>
          <w:iCs w:val="false"/>
          <w:sz w:val="24"/>
          <w:szCs w:val="24"/>
          <w:rtl/>
        </w:rPr>
        <w:t xml:space="preserve">רייכל, נ׳ ואלט, ד׳ (2023). מוכנותם ותגובתם של מורות ומורים בבתי ספר יסודיים ובחטיבות ביניים למשבר הקורונה: חסמים וגורמים שסייעו להתמודד עם המשבר. </w:t>
      </w:r>
      <w:r>
        <w:rPr>
          <w:rFonts w:ascii="Times New Roman" w:cs="David" w:eastAsia="David" w:hAnsi="Times New Roman"/>
          <w:i/>
          <w:iCs/>
          <w:sz w:val="24"/>
          <w:szCs w:val="24"/>
          <w:rtl/>
        </w:rPr>
        <w:t xml:space="preserve">דפים</w:t>
      </w:r>
      <w:r>
        <w:rPr>
          <w:rFonts w:ascii="Times New Roman" w:cs="David" w:eastAsia="David" w:hAnsi="Times New Roman"/>
          <w:i w:val="false"/>
          <w:iCs w:val="false"/>
          <w:sz w:val="24"/>
          <w:szCs w:val="24"/>
          <w:rtl/>
        </w:rPr>
        <w:t xml:space="preserve">, </w:t>
      </w:r>
      <w:r>
        <w:rPr>
          <w:rFonts w:ascii="Times New Roman" w:cs="David" w:eastAsia="David" w:hAnsi="Times New Roman"/>
          <w:i w:val="false"/>
          <w:iCs w:val="false"/>
          <w:sz w:val="24"/>
          <w:szCs w:val="24"/>
          <w:rtl/>
        </w:rPr>
        <w:t xml:space="preserve">[גיליון, עמודים]</w:t>
      </w:r>
      <w:r>
        <w:rPr>
          <w:rFonts w:ascii="Times New Roman" w:cs="David" w:eastAsia="David" w:hAnsi="Times New Roman"/>
          <w:i w:val="false"/>
          <w:iCs w:val="false"/>
          <w:sz w:val="24"/>
          <w:szCs w:val="24"/>
          <w:rtl/>
        </w:rPr>
        <w:t xml:space="preserve">. https://dapim.mofet.macam.ac.il/</w:t>
      </w:r>
    </w:p>
    <w:p>
      <w:pPr>
        <w:bidi/>
        <w:spacing w:after="360" w:line="240"/>
        <w:ind w:left="0" w:right="708" w:hanging="708"/>
        <w:jc w:val="both"/>
      </w:pPr>
      <w:r>
        <w:rPr>
          <w:rFonts w:ascii="Times New Roman" w:cs="David" w:eastAsia="David" w:hAnsi="Times New Roman"/>
          <w:i w:val="false"/>
          <w:iCs w:val="false"/>
          <w:sz w:val="24"/>
          <w:szCs w:val="24"/>
          <w:rtl/>
        </w:rPr>
        <w:t xml:space="preserve">רונן, א׳ (2019). בחינת התפתחותה של מובילת תהליך חינוכי: מעגלי מחקר ועשייה. </w:t>
      </w:r>
      <w:r>
        <w:rPr>
          <w:rFonts w:ascii="Times New Roman" w:cs="David" w:eastAsia="David" w:hAnsi="Times New Roman"/>
          <w:i/>
          <w:iCs/>
          <w:sz w:val="24"/>
          <w:szCs w:val="24"/>
          <w:rtl/>
        </w:rPr>
        <w:t xml:space="preserve">דפים, 71</w:t>
      </w:r>
      <w:r>
        <w:rPr>
          <w:rFonts w:ascii="Times New Roman" w:cs="David" w:eastAsia="David" w:hAnsi="Times New Roman"/>
          <w:i w:val="false"/>
          <w:iCs w:val="false"/>
          <w:sz w:val="24"/>
          <w:szCs w:val="24"/>
          <w:rtl/>
        </w:rPr>
        <w:t xml:space="preserve">, 253-279.</w:t>
      </w:r>
    </w:p>
    <w:p>
      <w:pPr>
        <w:bidi/>
        <w:spacing w:after="360" w:line="240"/>
        <w:ind w:left="0" w:right="708" w:hanging="708"/>
        <w:jc w:val="both"/>
      </w:pPr>
      <w:r>
        <w:rPr>
          <w:rFonts w:ascii="Times New Roman" w:cs="David" w:eastAsia="David" w:hAnsi="Times New Roman"/>
          <w:i w:val="false"/>
          <w:iCs w:val="false"/>
          <w:sz w:val="24"/>
          <w:szCs w:val="24"/>
          <w:rtl/>
        </w:rPr>
        <w:t xml:space="preserve">שור, י׳, גוברמן, ע׳ ואובסיאניקוב, ס׳ </w:t>
      </w:r>
      <w:r>
        <w:rPr>
          <w:rFonts w:ascii="Times New Roman" w:cs="David" w:eastAsia="David" w:hAnsi="Times New Roman"/>
          <w:i w:val="false"/>
          <w:iCs w:val="false"/>
          <w:sz w:val="24"/>
          <w:szCs w:val="24"/>
          <w:rtl/>
        </w:rPr>
        <w:t xml:space="preserve">[לאמת שמות ושנה]</w:t>
      </w:r>
      <w:r>
        <w:rPr>
          <w:rFonts w:ascii="Times New Roman" w:cs="David" w:eastAsia="David" w:hAnsi="Times New Roman"/>
          <w:i w:val="false"/>
          <w:iCs w:val="false"/>
          <w:sz w:val="24"/>
          <w:szCs w:val="24"/>
          <w:rtl/>
        </w:rPr>
        <w:t xml:space="preserve"> (2023). שינוי תפיסתי בנוגע למונח הוראה או למידה בקרב מורים ותיקים בעקבות התנסות בלמידה קשובה. </w:t>
      </w:r>
      <w:r>
        <w:rPr>
          <w:rFonts w:ascii="Times New Roman" w:cs="David" w:eastAsia="David" w:hAnsi="Times New Roman"/>
          <w:i/>
          <w:iCs/>
          <w:sz w:val="24"/>
          <w:szCs w:val="24"/>
          <w:rtl/>
        </w:rPr>
        <w:t xml:space="preserve">במעגלי חינוך: מחקר, עיון ויצירה, 12</w:t>
      </w:r>
      <w:r>
        <w:rPr>
          <w:rFonts w:ascii="Times New Roman" w:cs="David" w:eastAsia="David" w:hAnsi="Times New Roman"/>
          <w:i w:val="false"/>
          <w:iCs w:val="false"/>
          <w:sz w:val="24"/>
          <w:szCs w:val="24"/>
          <w:rtl/>
        </w:rPr>
        <w:t xml:space="preserve">. https://www.dyellin.ac.il/sites/default/files/journals/journaleducation/edition12/perceptual_change_regarding_the_term_teaching_or_learning_among_veteran_teachers_fallowing_experiencing_attentive_learning.pdf</w:t>
      </w:r>
    </w:p>
    <w:p>
      <w:pPr>
        <w:bidi/>
        <w:spacing w:after="360" w:line="240"/>
        <w:ind w:left="0" w:right="708" w:hanging="708"/>
        <w:jc w:val="both"/>
      </w:pPr>
      <w:r>
        <w:rPr>
          <w:rFonts w:ascii="Times New Roman" w:cs="David" w:eastAsia="David" w:hAnsi="Times New Roman"/>
          <w:i w:val="false"/>
          <w:iCs w:val="false"/>
          <w:sz w:val="24"/>
          <w:szCs w:val="24"/>
          <w:rtl/>
        </w:rPr>
        <w:t xml:space="preserve">שלסקי, ש׳ (2006). מחקר פעולה כמחקר רפלקסיבי. בתוך ד׳ לוי (עורכת), </w:t>
      </w:r>
      <w:r>
        <w:rPr>
          <w:rFonts w:ascii="Times New Roman" w:cs="David" w:eastAsia="David" w:hAnsi="Times New Roman"/>
          <w:i/>
          <w:iCs/>
          <w:sz w:val="24"/>
          <w:szCs w:val="24"/>
          <w:rtl/>
        </w:rPr>
        <w:t xml:space="preserve">מחקר פעולה: הלכה למעשה. זיקות פילוסופיות ומתודולוגיות בין מחקר פעולה לבין פרדיגמת המחקר האיכותי</w:t>
      </w:r>
      <w:r>
        <w:rPr>
          <w:rFonts w:ascii="Times New Roman" w:cs="David" w:eastAsia="David" w:hAnsi="Times New Roman"/>
          <w:i w:val="false"/>
          <w:iCs w:val="false"/>
          <w:sz w:val="24"/>
          <w:szCs w:val="24"/>
          <w:rtl/>
        </w:rPr>
        <w:t xml:space="preserve"> (עמ׳ 33-54). מכון מופ״ת.</w:t>
      </w:r>
    </w:p>
    <w:p>
      <w:pPr>
        <w:bidi/>
        <w:spacing w:after="360" w:line="240"/>
        <w:ind w:left="0" w:right="708" w:hanging="708"/>
        <w:jc w:val="both"/>
      </w:pPr>
      <w:r>
        <w:rPr>
          <w:rFonts w:ascii="Times New Roman" w:cs="David" w:eastAsia="David" w:hAnsi="Times New Roman"/>
          <w:i w:val="false"/>
          <w:iCs w:val="false"/>
          <w:sz w:val="24"/>
          <w:szCs w:val="24"/>
          <w:rtl/>
        </w:rPr>
        <w:t xml:space="preserve">שקדי, א׳ (2003). </w:t>
      </w:r>
      <w:r>
        <w:rPr>
          <w:rFonts w:ascii="Times New Roman" w:cs="David" w:eastAsia="David" w:hAnsi="Times New Roman"/>
          <w:i/>
          <w:iCs/>
          <w:sz w:val="24"/>
          <w:szCs w:val="24"/>
          <w:rtl/>
        </w:rPr>
        <w:t xml:space="preserve">מילים המנסות לגעת: מחקר איכותני, תאוריה ויישום</w:t>
      </w:r>
      <w:r>
        <w:rPr>
          <w:rFonts w:ascii="Times New Roman" w:cs="David" w:eastAsia="David" w:hAnsi="Times New Roman"/>
          <w:i w:val="false"/>
          <w:iCs w:val="false"/>
          <w:sz w:val="24"/>
          <w:szCs w:val="24"/>
          <w:rtl/>
        </w:rPr>
        <w:t xml:space="preserve">. רמות.</w:t>
      </w:r>
    </w:p>
    <w:p>
      <w:pPr>
        <w:bidi/>
        <w:spacing w:after="360" w:line="240"/>
        <w:ind w:left="0" w:right="708" w:hanging="708"/>
        <w:jc w:val="both"/>
      </w:pPr>
      <w:r>
        <w:rPr>
          <w:rFonts w:ascii="Times New Roman" w:cs="David" w:eastAsia="David" w:hAnsi="Times New Roman"/>
          <w:i w:val="false"/>
          <w:iCs w:val="false"/>
          <w:sz w:val="24"/>
          <w:szCs w:val="24"/>
          <w:rtl/>
        </w:rPr>
        <w:t xml:space="preserve">[שם המחבר/ת]</w:t>
      </w:r>
      <w:r>
        <w:rPr>
          <w:rFonts w:ascii="Times New Roman" w:cs="David" w:eastAsia="David" w:hAnsi="Times New Roman"/>
          <w:i w:val="false"/>
          <w:iCs w:val="false"/>
          <w:sz w:val="24"/>
          <w:szCs w:val="24"/>
          <w:rtl/>
        </w:rPr>
        <w:t xml:space="preserve"> (2024). פדגוגיה דיאלוגית בהכשרת מורים: בין הלכה למעשה. </w:t>
      </w:r>
      <w:r>
        <w:rPr>
          <w:rFonts w:ascii="Times New Roman" w:cs="David" w:eastAsia="David" w:hAnsi="Times New Roman"/>
          <w:i/>
          <w:iCs/>
          <w:sz w:val="24"/>
          <w:szCs w:val="24"/>
          <w:rtl/>
        </w:rPr>
        <w:t xml:space="preserve">במעגלי חינוך: מחקר, עיון ויצירה, 13</w:t>
      </w:r>
      <w:r>
        <w:rPr>
          <w:rFonts w:ascii="Times New Roman" w:cs="David" w:eastAsia="David" w:hAnsi="Times New Roman"/>
          <w:i w:val="false"/>
          <w:iCs w:val="false"/>
          <w:sz w:val="24"/>
          <w:szCs w:val="24"/>
          <w:rtl/>
        </w:rPr>
        <w:t xml:space="preserve"> </w:t>
      </w:r>
      <w:r>
        <w:rPr>
          <w:rFonts w:ascii="Times New Roman" w:cs="David" w:eastAsia="David" w:hAnsi="Times New Roman"/>
          <w:i w:val="false"/>
          <w:iCs w:val="false"/>
          <w:sz w:val="24"/>
          <w:szCs w:val="24"/>
          <w:rtl/>
        </w:rPr>
        <w:t xml:space="preserve">[לאמת גיליון ושנה]</w:t>
      </w:r>
      <w:r>
        <w:rPr>
          <w:rFonts w:ascii="Times New Roman" w:cs="David" w:eastAsia="David" w:hAnsi="Times New Roman"/>
          <w:i w:val="false"/>
          <w:iCs w:val="false"/>
          <w:sz w:val="24"/>
          <w:szCs w:val="24"/>
          <w:rtl/>
        </w:rPr>
        <w:t xml:space="preserve">. https://www.dyellin.ac.il/sites/default/files/2025-11/dialogic_pedagogy_in_teacher_education_between_theory_and_practice.pdf</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Assor, A., Kaplan, H., &amp; Roth, G. (2002). Choice is good, but relevance is excellent: Autonomy-enhancing and suppressing teacher behaviours predicting students' engagement in schoolwork. </w:t>
      </w:r>
      <w:r>
        <w:rPr>
          <w:rFonts w:ascii="Times New Roman" w:cs="Times New Roman" w:eastAsia="Times New Roman" w:hAnsi="Times New Roman"/>
          <w:i/>
          <w:iCs/>
          <w:sz w:val="24"/>
          <w:szCs w:val="24"/>
          <w:rtl w:val="false"/>
        </w:rPr>
        <w:t xml:space="preserve">British Journal of Educational Psychology, 72</w:t>
      </w:r>
      <w:r>
        <w:rPr>
          <w:rFonts w:ascii="Times New Roman" w:cs="Times New Roman" w:eastAsia="Times New Roman" w:hAnsi="Times New Roman"/>
          <w:i w:val="false"/>
          <w:iCs w:val="false"/>
          <w:sz w:val="24"/>
          <w:szCs w:val="24"/>
          <w:rtl w:val="false"/>
        </w:rPr>
        <w:t xml:space="preserve">(2), 261-278.</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Gardner, H. (2011). </w:t>
      </w:r>
      <w:r>
        <w:rPr>
          <w:rFonts w:ascii="Times New Roman" w:cs="Times New Roman" w:eastAsia="Times New Roman" w:hAnsi="Times New Roman"/>
          <w:i/>
          <w:iCs/>
          <w:sz w:val="24"/>
          <w:szCs w:val="24"/>
          <w:rtl w:val="false"/>
        </w:rPr>
        <w:t xml:space="preserve">Frames of mind: The theory of multiple intelligences</w:t>
      </w:r>
      <w:r>
        <w:rPr>
          <w:rFonts w:ascii="Times New Roman" w:cs="Times New Roman" w:eastAsia="Times New Roman" w:hAnsi="Times New Roman"/>
          <w:i w:val="false"/>
          <w:iCs w:val="false"/>
          <w:sz w:val="24"/>
          <w:szCs w:val="24"/>
          <w:rtl w:val="false"/>
        </w:rPr>
        <w:t xml:space="preserve"> (3rd ed.). Basic Books.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Levstik, L. S., &amp; Barton, K. C. (2011). </w:t>
      </w:r>
      <w:r>
        <w:rPr>
          <w:rFonts w:ascii="Times New Roman" w:cs="Times New Roman" w:eastAsia="Times New Roman" w:hAnsi="Times New Roman"/>
          <w:i/>
          <w:iCs/>
          <w:sz w:val="24"/>
          <w:szCs w:val="24"/>
          <w:rtl w:val="false"/>
        </w:rPr>
        <w:t xml:space="preserve">Doing history: Investigating with children in elementary and middle schools</w:t>
      </w:r>
      <w:r>
        <w:rPr>
          <w:rFonts w:ascii="Times New Roman" w:cs="Times New Roman" w:eastAsia="Times New Roman" w:hAnsi="Times New Roman"/>
          <w:i w:val="false"/>
          <w:iCs w:val="false"/>
          <w:sz w:val="24"/>
          <w:szCs w:val="24"/>
          <w:rtl w:val="false"/>
        </w:rPr>
        <w:t xml:space="preserve"> (4th ed.). Routledge.</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Mayer, R. E. (2009). </w:t>
      </w:r>
      <w:r>
        <w:rPr>
          <w:rFonts w:ascii="Times New Roman" w:cs="Times New Roman" w:eastAsia="Times New Roman" w:hAnsi="Times New Roman"/>
          <w:i/>
          <w:iCs/>
          <w:sz w:val="24"/>
          <w:szCs w:val="24"/>
          <w:rtl w:val="false"/>
        </w:rPr>
        <w:t xml:space="preserve">Multimedia learning</w:t>
      </w:r>
      <w:r>
        <w:rPr>
          <w:rFonts w:ascii="Times New Roman" w:cs="Times New Roman" w:eastAsia="Times New Roman" w:hAnsi="Times New Roman"/>
          <w:i w:val="false"/>
          <w:iCs w:val="false"/>
          <w:sz w:val="24"/>
          <w:szCs w:val="24"/>
          <w:rtl w:val="false"/>
        </w:rPr>
        <w:t xml:space="preserve"> (2nd ed.). Cambridge University Press.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McNiff, J., &amp; Whitehead, J. (2005). </w:t>
      </w:r>
      <w:r>
        <w:rPr>
          <w:rFonts w:ascii="Times New Roman" w:cs="Times New Roman" w:eastAsia="Times New Roman" w:hAnsi="Times New Roman"/>
          <w:i/>
          <w:iCs/>
          <w:sz w:val="24"/>
          <w:szCs w:val="24"/>
          <w:rtl w:val="false"/>
        </w:rPr>
        <w:t xml:space="preserve">Action research for teachers: A practical guide</w:t>
      </w:r>
      <w:r>
        <w:rPr>
          <w:rFonts w:ascii="Times New Roman" w:cs="Times New Roman" w:eastAsia="Times New Roman" w:hAnsi="Times New Roman"/>
          <w:i w:val="false"/>
          <w:iCs w:val="false"/>
          <w:sz w:val="24"/>
          <w:szCs w:val="24"/>
          <w:rtl w:val="false"/>
        </w:rPr>
        <w:t xml:space="preserve">. David Fulton.</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Meyer, A., Rose, D. H., &amp; Gordon, D. (2014). </w:t>
      </w:r>
      <w:r>
        <w:rPr>
          <w:rFonts w:ascii="Times New Roman" w:cs="Times New Roman" w:eastAsia="Times New Roman" w:hAnsi="Times New Roman"/>
          <w:i/>
          <w:iCs/>
          <w:sz w:val="24"/>
          <w:szCs w:val="24"/>
          <w:rtl w:val="false"/>
        </w:rPr>
        <w:t xml:space="preserve">Universal design for learning: Theory and practice</w:t>
      </w:r>
      <w:r>
        <w:rPr>
          <w:rFonts w:ascii="Times New Roman" w:cs="Times New Roman" w:eastAsia="Times New Roman" w:hAnsi="Times New Roman"/>
          <w:i w:val="false"/>
          <w:iCs w:val="false"/>
          <w:sz w:val="24"/>
          <w:szCs w:val="24"/>
          <w:rtl w:val="false"/>
        </w:rPr>
        <w:t xml:space="preserve">. CAST Professional Publishing.</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Paivio, A. (1986). </w:t>
      </w:r>
      <w:r>
        <w:rPr>
          <w:rFonts w:ascii="Times New Roman" w:cs="Times New Roman" w:eastAsia="Times New Roman" w:hAnsi="Times New Roman"/>
          <w:i/>
          <w:iCs/>
          <w:sz w:val="24"/>
          <w:szCs w:val="24"/>
          <w:rtl w:val="false"/>
        </w:rPr>
        <w:t xml:space="preserve">Mental representations: A dual coding approach</w:t>
      </w:r>
      <w:r>
        <w:rPr>
          <w:rFonts w:ascii="Times New Roman" w:cs="Times New Roman" w:eastAsia="Times New Roman" w:hAnsi="Times New Roman"/>
          <w:i w:val="false"/>
          <w:iCs w:val="false"/>
          <w:sz w:val="24"/>
          <w:szCs w:val="24"/>
          <w:rtl w:val="false"/>
        </w:rPr>
        <w:t xml:space="preserve">. Oxford University Press.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Patall, E. A., Cooper, H., &amp; Robinson, J. C. (2008). The effects of choice on intrinsic motivation and related outcomes: A meta-analysis of research findings. </w:t>
      </w:r>
      <w:r>
        <w:rPr>
          <w:rFonts w:ascii="Times New Roman" w:cs="Times New Roman" w:eastAsia="Times New Roman" w:hAnsi="Times New Roman"/>
          <w:i/>
          <w:iCs/>
          <w:sz w:val="24"/>
          <w:szCs w:val="24"/>
          <w:rtl w:val="false"/>
        </w:rPr>
        <w:t xml:space="preserve">Psychological Bulletin, 134</w:t>
      </w:r>
      <w:r>
        <w:rPr>
          <w:rFonts w:ascii="Times New Roman" w:cs="Times New Roman" w:eastAsia="Times New Roman" w:hAnsi="Times New Roman"/>
          <w:i w:val="false"/>
          <w:iCs w:val="false"/>
          <w:sz w:val="24"/>
          <w:szCs w:val="24"/>
          <w:rtl w:val="false"/>
        </w:rPr>
        <w:t xml:space="preserve">(2), 270-300.</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Reeve, J. (2009). Why teachers adopt a controlling motivating style toward students and how they can become more autonomy supportive. </w:t>
      </w:r>
      <w:r>
        <w:rPr>
          <w:rFonts w:ascii="Times New Roman" w:cs="Times New Roman" w:eastAsia="Times New Roman" w:hAnsi="Times New Roman"/>
          <w:i/>
          <w:iCs/>
          <w:sz w:val="24"/>
          <w:szCs w:val="24"/>
          <w:rtl w:val="false"/>
        </w:rPr>
        <w:t xml:space="preserve">Educational Psychologist, 44</w:t>
      </w:r>
      <w:r>
        <w:rPr>
          <w:rFonts w:ascii="Times New Roman" w:cs="Times New Roman" w:eastAsia="Times New Roman" w:hAnsi="Times New Roman"/>
          <w:i w:val="false"/>
          <w:iCs w:val="false"/>
          <w:sz w:val="24"/>
          <w:szCs w:val="24"/>
          <w:rtl w:val="false"/>
        </w:rPr>
        <w:t xml:space="preserve">(3), 159-175.</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Ritchhart, R., Church, M., &amp; Morrison, K. (2011). </w:t>
      </w:r>
      <w:r>
        <w:rPr>
          <w:rFonts w:ascii="Times New Roman" w:cs="Times New Roman" w:eastAsia="Times New Roman" w:hAnsi="Times New Roman"/>
          <w:i/>
          <w:iCs/>
          <w:sz w:val="24"/>
          <w:szCs w:val="24"/>
          <w:rtl w:val="false"/>
        </w:rPr>
        <w:t xml:space="preserve">Making thinking visible: How to promote engagement, understanding, and independence for all learners</w:t>
      </w:r>
      <w:r>
        <w:rPr>
          <w:rFonts w:ascii="Times New Roman" w:cs="Times New Roman" w:eastAsia="Times New Roman" w:hAnsi="Times New Roman"/>
          <w:i w:val="false"/>
          <w:iCs w:val="false"/>
          <w:sz w:val="24"/>
          <w:szCs w:val="24"/>
          <w:rtl w:val="false"/>
        </w:rPr>
        <w:t xml:space="preserve">. Jossey-Bass.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Ryan, R. M., &amp; Deci, E. L. (2000). Self-determination theory and the facilitation of intrinsic motivation, social development, and well-being. </w:t>
      </w:r>
      <w:r>
        <w:rPr>
          <w:rFonts w:ascii="Times New Roman" w:cs="Times New Roman" w:eastAsia="Times New Roman" w:hAnsi="Times New Roman"/>
          <w:i/>
          <w:iCs/>
          <w:sz w:val="24"/>
          <w:szCs w:val="24"/>
          <w:rtl w:val="false"/>
        </w:rPr>
        <w:t xml:space="preserve">American Psychologist, 55</w:t>
      </w:r>
      <w:r>
        <w:rPr>
          <w:rFonts w:ascii="Times New Roman" w:cs="Times New Roman" w:eastAsia="Times New Roman" w:hAnsi="Times New Roman"/>
          <w:i w:val="false"/>
          <w:iCs w:val="false"/>
          <w:sz w:val="24"/>
          <w:szCs w:val="24"/>
          <w:rtl w:val="false"/>
        </w:rPr>
        <w:t xml:space="preserve">(1), 68-78.</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Subban, P. (2006). Differentiated instruction: A research basis. </w:t>
      </w:r>
      <w:r>
        <w:rPr>
          <w:rFonts w:ascii="Times New Roman" w:cs="Times New Roman" w:eastAsia="Times New Roman" w:hAnsi="Times New Roman"/>
          <w:i/>
          <w:iCs/>
          <w:sz w:val="24"/>
          <w:szCs w:val="24"/>
          <w:rtl w:val="false"/>
        </w:rPr>
        <w:t xml:space="preserve">International Education Journal, 7</w:t>
      </w:r>
      <w:r>
        <w:rPr>
          <w:rFonts w:ascii="Times New Roman" w:cs="Times New Roman" w:eastAsia="Times New Roman" w:hAnsi="Times New Roman"/>
          <w:i w:val="false"/>
          <w:iCs w:val="false"/>
          <w:sz w:val="24"/>
          <w:szCs w:val="24"/>
          <w:rtl w:val="false"/>
        </w:rPr>
        <w:t xml:space="preserve">(7), 935-947.</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Tomlinson, C. A. (2014). </w:t>
      </w:r>
      <w:r>
        <w:rPr>
          <w:rFonts w:ascii="Times New Roman" w:cs="Times New Roman" w:eastAsia="Times New Roman" w:hAnsi="Times New Roman"/>
          <w:i/>
          <w:iCs/>
          <w:sz w:val="24"/>
          <w:szCs w:val="24"/>
          <w:rtl w:val="false"/>
        </w:rPr>
        <w:t xml:space="preserve">The differentiated classroom: Responding to the needs of all learners</w:t>
      </w:r>
      <w:r>
        <w:rPr>
          <w:rFonts w:ascii="Times New Roman" w:cs="Times New Roman" w:eastAsia="Times New Roman" w:hAnsi="Times New Roman"/>
          <w:i w:val="false"/>
          <w:iCs w:val="false"/>
          <w:sz w:val="24"/>
          <w:szCs w:val="24"/>
          <w:rtl w:val="false"/>
        </w:rPr>
        <w:t xml:space="preserve"> (2nd ed.). ASCD.</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Tomlinson, C. A. (2017). </w:t>
      </w:r>
      <w:r>
        <w:rPr>
          <w:rFonts w:ascii="Times New Roman" w:cs="Times New Roman" w:eastAsia="Times New Roman" w:hAnsi="Times New Roman"/>
          <w:i/>
          <w:iCs/>
          <w:sz w:val="24"/>
          <w:szCs w:val="24"/>
          <w:rtl w:val="false"/>
        </w:rPr>
        <w:t xml:space="preserve">How to differentiate instruction in academically diverse classrooms</w:t>
      </w:r>
      <w:r>
        <w:rPr>
          <w:rFonts w:ascii="Times New Roman" w:cs="Times New Roman" w:eastAsia="Times New Roman" w:hAnsi="Times New Roman"/>
          <w:i w:val="false"/>
          <w:iCs w:val="false"/>
          <w:sz w:val="24"/>
          <w:szCs w:val="24"/>
          <w:rtl w:val="false"/>
        </w:rPr>
        <w:t xml:space="preserve"> (3rd ed.). ASCD.</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Tomlinson, C. A., &amp; Imbeau, M. B. (2010). </w:t>
      </w:r>
      <w:r>
        <w:rPr>
          <w:rFonts w:ascii="Times New Roman" w:cs="Times New Roman" w:eastAsia="Times New Roman" w:hAnsi="Times New Roman"/>
          <w:i/>
          <w:iCs/>
          <w:sz w:val="24"/>
          <w:szCs w:val="24"/>
          <w:rtl w:val="false"/>
        </w:rPr>
        <w:t xml:space="preserve">Leading and managing a differentiated classroom</w:t>
      </w:r>
      <w:r>
        <w:rPr>
          <w:rFonts w:ascii="Times New Roman" w:cs="Times New Roman" w:eastAsia="Times New Roman" w:hAnsi="Times New Roman"/>
          <w:i w:val="false"/>
          <w:iCs w:val="false"/>
          <w:sz w:val="24"/>
          <w:szCs w:val="24"/>
          <w:rtl w:val="false"/>
        </w:rPr>
        <w:t xml:space="preserve">. ASCD.</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Vygotsky, L. S. (1978). </w:t>
      </w:r>
      <w:r>
        <w:rPr>
          <w:rFonts w:ascii="Times New Roman" w:cs="Times New Roman" w:eastAsia="Times New Roman" w:hAnsi="Times New Roman"/>
          <w:i/>
          <w:iCs/>
          <w:sz w:val="24"/>
          <w:szCs w:val="24"/>
          <w:rtl w:val="false"/>
        </w:rPr>
        <w:t xml:space="preserve">Mind in society: The development of higher psychological processes</w:t>
      </w:r>
      <w:r>
        <w:rPr>
          <w:rFonts w:ascii="Times New Roman" w:cs="Times New Roman" w:eastAsia="Times New Roman" w:hAnsi="Times New Roman"/>
          <w:i w:val="false"/>
          <w:iCs w:val="false"/>
          <w:sz w:val="24"/>
          <w:szCs w:val="24"/>
          <w:rtl w:val="false"/>
        </w:rPr>
        <w:t xml:space="preserve">. Harvard University Press.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Werner, W. (2002). Reading visual texts. </w:t>
      </w:r>
      <w:r>
        <w:rPr>
          <w:rFonts w:ascii="Times New Roman" w:cs="Times New Roman" w:eastAsia="Times New Roman" w:hAnsi="Times New Roman"/>
          <w:i/>
          <w:iCs/>
          <w:sz w:val="24"/>
          <w:szCs w:val="24"/>
          <w:rtl w:val="false"/>
        </w:rPr>
        <w:t xml:space="preserve">Theory &amp; Research in Social Education, 30</w:t>
      </w:r>
      <w:r>
        <w:rPr>
          <w:rFonts w:ascii="Times New Roman" w:cs="Times New Roman" w:eastAsia="Times New Roman" w:hAnsi="Times New Roman"/>
          <w:i w:val="false"/>
          <w:iCs w:val="false"/>
          <w:sz w:val="24"/>
          <w:szCs w:val="24"/>
          <w:rtl w:val="false"/>
        </w:rPr>
        <w:t xml:space="preserve">(3), 401-428.</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Wineburg, S. (2001). </w:t>
      </w:r>
      <w:r>
        <w:rPr>
          <w:rFonts w:ascii="Times New Roman" w:cs="Times New Roman" w:eastAsia="Times New Roman" w:hAnsi="Times New Roman"/>
          <w:i/>
          <w:iCs/>
          <w:sz w:val="24"/>
          <w:szCs w:val="24"/>
          <w:rtl w:val="false"/>
        </w:rPr>
        <w:t xml:space="preserve">Historical thinking and other unnatural acts: Charting the future of teaching the past</w:t>
      </w:r>
      <w:r>
        <w:rPr>
          <w:rFonts w:ascii="Times New Roman" w:cs="Times New Roman" w:eastAsia="Times New Roman" w:hAnsi="Times New Roman"/>
          <w:i w:val="false"/>
          <w:iCs w:val="false"/>
          <w:sz w:val="24"/>
          <w:szCs w:val="24"/>
          <w:rtl w:val="false"/>
        </w:rPr>
        <w:t xml:space="preserve">. Temple University Press.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Zeichner, K. (2007). Accumulating knowledge across self-studies in teacher education. </w:t>
      </w:r>
      <w:r>
        <w:rPr>
          <w:rFonts w:ascii="Times New Roman" w:cs="Times New Roman" w:eastAsia="Times New Roman" w:hAnsi="Times New Roman"/>
          <w:i/>
          <w:iCs/>
          <w:sz w:val="24"/>
          <w:szCs w:val="24"/>
          <w:rtl w:val="false"/>
        </w:rPr>
        <w:t xml:space="preserve">Journal of Teacher Education, 58</w:t>
      </w:r>
      <w:r>
        <w:rPr>
          <w:rFonts w:ascii="Times New Roman" w:cs="Times New Roman" w:eastAsia="Times New Roman" w:hAnsi="Times New Roman"/>
          <w:i w:val="false"/>
          <w:iCs w:val="false"/>
          <w:sz w:val="24"/>
          <w:szCs w:val="24"/>
          <w:rtl w:val="false"/>
        </w:rPr>
        <w:t xml:space="preserve">(1), 36-46.</w:t>
      </w:r>
    </w:p>
    <w:p>
      <w:r>
        <w:br w:type="page"/>
      </w:r>
    </w:p>
    <w:p>
      <w:pPr>
        <w:pStyle w:val="Heading1"/>
        <w:pageBreakBefore/>
        <w:bidi/>
        <w:spacing w:after="360" w:line="360"/>
        <w:jc w:val="center"/>
      </w:pPr>
      <w:r>
        <w:rPr>
          <w:rFonts w:ascii="Times New Roman" w:cs="David" w:eastAsia="David" w:hAnsi="Times New Roman"/>
          <w:b/>
          <w:bCs/>
          <w:i w:val="false"/>
          <w:iCs w:val="false"/>
          <w:sz w:val="28"/>
          <w:szCs w:val="28"/>
          <w:rtl/>
        </w:rPr>
        <w:t xml:space="preserve">נספח א: תוכנית מחקר הפעולה</w:t>
      </w:r>
    </w:p>
    <w:p>
      <w:pPr>
        <w:pStyle w:val="Heading2"/>
        <w:keepNext/>
        <w:bidi/>
        <w:spacing w:after="120" w:before="300" w:line="360"/>
        <w:jc w:val="right"/>
      </w:pPr>
      <w:r>
        <w:rPr>
          <w:rFonts w:ascii="Times New Roman" w:cs="David" w:eastAsia="David" w:hAnsi="Times New Roman"/>
          <w:b/>
          <w:bCs/>
          <w:sz w:val="24"/>
          <w:szCs w:val="24"/>
          <w:rtl/>
        </w:rPr>
        <w:t xml:space="preserve">מטרת המחקר</w:t>
      </w:r>
    </w:p>
    <w:p>
      <w:pPr>
        <w:bidi/>
        <w:spacing w:after="120" w:line="360"/>
        <w:jc w:val="both"/>
      </w:pPr>
      <w:r>
        <w:rPr>
          <w:rFonts w:ascii="Times New Roman" w:cs="David" w:eastAsia="David" w:hAnsi="Times New Roman"/>
          <w:b w:val="false"/>
          <w:bCs w:val="false"/>
          <w:sz w:val="24"/>
          <w:szCs w:val="24"/>
          <w:rtl/>
        </w:rPr>
        <w:t xml:space="preserve">לפתח את דרכי ההוראה שלי בשיעורי היסטוריה בכיתה ח׳ כך שלא יישענו על הטקסט הכתוב בלבד, באמצעות שילוב מקורות חזותיים ומתן בחירה בדרכי ההבעה, ולבחון מה אני לומדת על עצמי כמורה מתוך השינוי הזה: אילו פעולות אני עושה, מה קשה לי, מה אני משנה ממפגש למפגש, ואיך משתנה תפקידי בכיתה.</w:t>
      </w:r>
    </w:p>
    <w:p>
      <w:pPr>
        <w:pStyle w:val="Heading2"/>
        <w:keepNext/>
        <w:bidi/>
        <w:spacing w:after="120" w:before="300" w:line="360"/>
        <w:jc w:val="right"/>
      </w:pPr>
      <w:r>
        <w:rPr>
          <w:rFonts w:ascii="Times New Roman" w:cs="David" w:eastAsia="David" w:hAnsi="Times New Roman"/>
          <w:b/>
          <w:bCs/>
          <w:sz w:val="24"/>
          <w:szCs w:val="24"/>
          <w:rtl/>
        </w:rPr>
        <w:t xml:space="preserve">שאלות המחקר</w:t>
      </w:r>
    </w:p>
    <w:p>
      <w:pPr>
        <w:bidi/>
        <w:spacing w:after="120" w:line="360"/>
        <w:jc w:val="both"/>
      </w:pPr>
      <w:r>
        <w:rPr>
          <w:rFonts w:ascii="Times New Roman" w:cs="David" w:eastAsia="David" w:hAnsi="Times New Roman"/>
          <w:b/>
          <w:bCs/>
          <w:sz w:val="24"/>
          <w:szCs w:val="24"/>
          <w:rtl/>
        </w:rPr>
        <w:t xml:space="preserve">שאלה מרכזית: </w:t>
      </w:r>
      <w:r>
        <w:rPr>
          <w:rFonts w:ascii="Times New Roman" w:cs="David" w:eastAsia="David" w:hAnsi="Times New Roman"/>
          <w:b w:val="false"/>
          <w:bCs w:val="false"/>
          <w:sz w:val="24"/>
          <w:szCs w:val="24"/>
          <w:rtl/>
        </w:rPr>
        <w:t xml:space="preserve">באילו אופנים אפתח את דרכי ההוראה שלי בשילוב מקורות חזותיים ובמתן בחירה בשיעורי היסטוריה בכיתה ח׳, כדי להתאים את ההוראה לתלמידים המתקשים בטקסט?</w:t>
      </w:r>
    </w:p>
    <w:p>
      <w:pPr>
        <w:bidi/>
        <w:spacing w:after="120" w:line="360"/>
        <w:jc w:val="both"/>
      </w:pPr>
      <w:r>
        <w:rPr>
          <w:rFonts w:ascii="Times New Roman" w:cs="David" w:eastAsia="David" w:hAnsi="Times New Roman"/>
          <w:b/>
          <w:bCs/>
          <w:sz w:val="24"/>
          <w:szCs w:val="24"/>
          <w:rtl/>
        </w:rPr>
        <w:t xml:space="preserve">שאלות משנה: </w:t>
      </w:r>
      <w:r>
        <w:rPr>
          <w:rFonts w:ascii="Times New Roman" w:cs="David" w:eastAsia="David" w:hAnsi="Times New Roman"/>
          <w:b w:val="false"/>
          <w:bCs w:val="false"/>
          <w:sz w:val="24"/>
          <w:szCs w:val="24"/>
          <w:rtl/>
        </w:rPr>
        <w:t xml:space="preserve">אילו קשיים ואתגרים עולים בי כאשר אני עוזבת את ספר הלימוד כמרכז השיעור, וכיצד אני מתמודדת איתם? מה אני לומדת על תפיסתי הפדגוגית מתוך תגובות התלמידים לפעולות שלי?</w:t>
      </w:r>
    </w:p>
    <w:p>
      <w:pPr>
        <w:pStyle w:val="Heading2"/>
        <w:keepNext/>
        <w:bidi/>
        <w:spacing w:after="120" w:before="300" w:line="360"/>
        <w:jc w:val="right"/>
      </w:pPr>
      <w:r>
        <w:rPr>
          <w:rFonts w:ascii="Times New Roman" w:cs="David" w:eastAsia="David" w:hAnsi="Times New Roman"/>
          <w:b/>
          <w:bCs/>
          <w:sz w:val="24"/>
          <w:szCs w:val="24"/>
          <w:rtl/>
        </w:rPr>
        <w:t xml:space="preserve">1. המשתתפים</w:t>
      </w:r>
    </w:p>
    <w:p>
      <w:pPr>
        <w:bidi/>
        <w:spacing w:after="120" w:line="360"/>
        <w:jc w:val="both"/>
      </w:pPr>
      <w:r>
        <w:rPr>
          <w:rFonts w:ascii="Times New Roman" w:cs="David" w:eastAsia="David" w:hAnsi="Times New Roman"/>
          <w:b w:val="false"/>
          <w:bCs w:val="false"/>
          <w:sz w:val="24"/>
          <w:szCs w:val="24"/>
          <w:rtl/>
        </w:rPr>
        <w:t xml:space="preserve">המשתתפת המרכזית היא אני, סטודנטית להוראה המלמדת היסטוריה בהתנסות המעשית. שדה הפעולה הוא כיתה ח׳3, 32 תלמידים. מורת המקצוע המאמנת נוכחת במפגשים, מסייעת בהכוונת הדיון ומתעדת בזמן השיעור חלקים הקשורים לפעולות שלי. במפגשים מקוונים הנוכחות הצפויה היא 25 עד 32 תלמידים. בתיאור הממצאים אתייחס בעיקר לפעולותיי כלפי ארבעה תלמידים שבשיעוריי הקודמים נמנעו מהשתתפות, מתוך התבוננות במה שאני עושה מולם ולא מתוך חקירה שלהם. שמותיהם בעבודה בדויים.</w:t>
      </w:r>
    </w:p>
    <w:p>
      <w:pPr>
        <w:pStyle w:val="Heading2"/>
        <w:keepNext/>
        <w:bidi/>
        <w:spacing w:after="120" w:before="300" w:line="360"/>
        <w:jc w:val="right"/>
      </w:pPr>
      <w:r>
        <w:rPr>
          <w:rFonts w:ascii="Times New Roman" w:cs="David" w:eastAsia="David" w:hAnsi="Times New Roman"/>
          <w:b/>
          <w:bCs/>
          <w:sz w:val="24"/>
          <w:szCs w:val="24"/>
          <w:rtl/>
        </w:rPr>
        <w:t xml:space="preserve">2. מועדי המפגשים, משכם והפעילויות המתוכננות</w:t>
      </w:r>
    </w:p>
    <w:p>
      <w:pPr>
        <w:bidi/>
        <w:spacing w:after="120" w:line="360"/>
        <w:jc w:val="both"/>
      </w:pPr>
      <w:r>
        <w:rPr>
          <w:rFonts w:ascii="Times New Roman" w:cs="David" w:eastAsia="David" w:hAnsi="Times New Roman"/>
          <w:b w:val="false"/>
          <w:bCs w:val="false"/>
          <w:sz w:val="24"/>
          <w:szCs w:val="24"/>
          <w:rtl/>
        </w:rPr>
        <w:t xml:space="preserve">חמישה מפגשים בני 45 דקות כל אחד, במרץ 2026. חלקם בבית הספר וחלקם בזום, בהתאם למצב הביטחוני.</w:t>
      </w:r>
    </w:p>
    <w:p>
      <w:pPr>
        <w:pStyle w:val="Heading3"/>
        <w:keepNext/>
        <w:bidi/>
        <w:spacing w:after="80" w:before="200" w:line="360"/>
        <w:jc w:val="right"/>
      </w:pPr>
      <w:r>
        <w:rPr>
          <w:rFonts w:ascii="Times New Roman" w:cs="David" w:eastAsia="David" w:hAnsi="Times New Roman"/>
          <w:b w:val="false"/>
          <w:bCs w:val="false"/>
          <w:sz w:val="24"/>
          <w:szCs w:val="24"/>
          <w:rtl/>
        </w:rPr>
        <w:t xml:space="preserve">מפגש 1, יום ראשון 1.3.2026: תיעוד נקודת המוצא שלי</w:t>
      </w:r>
    </w:p>
    <w:p>
      <w:pPr>
        <w:bidi/>
        <w:spacing w:after="120" w:line="360"/>
        <w:jc w:val="both"/>
      </w:pPr>
      <w:r>
        <w:rPr>
          <w:rFonts w:ascii="Times New Roman" w:cs="David" w:eastAsia="David" w:hAnsi="Times New Roman"/>
          <w:b w:val="false"/>
          <w:bCs w:val="false"/>
          <w:sz w:val="24"/>
          <w:szCs w:val="24"/>
          <w:rtl/>
        </w:rPr>
        <w:t xml:space="preserve">אלמד שיעור על שורשי המהפכה התעשייתית בדרך שבה לימדתי עד כה: הסבר פרונטלי, קריאה משותפת של קטע ארוך מספר הלימוד, שאלות בכתב על הטקסט וסיכום על הלוח. המטרה היא לתעד את דרכי ההוראה הנוכחיות שלי לפני השינוי: כמה זמן אני מדברת, אילו שאלות אני שואלת, למי אני פונה, ומה אני עושה כאשר תלמידים אינם משתתפים. אבקש ממורת המקצוע לרשום במהלך השיעור את הפניות שלי לתלמידים ואת תגובותיי לשתיקה.</w:t>
      </w:r>
    </w:p>
    <w:p>
      <w:pPr>
        <w:pStyle w:val="Heading3"/>
        <w:keepNext/>
        <w:bidi/>
        <w:spacing w:after="80" w:before="200" w:line="360"/>
        <w:jc w:val="right"/>
      </w:pPr>
      <w:r>
        <w:rPr>
          <w:rFonts w:ascii="Times New Roman" w:cs="David" w:eastAsia="David" w:hAnsi="Times New Roman"/>
          <w:b w:val="false"/>
          <w:bCs w:val="false"/>
          <w:sz w:val="24"/>
          <w:szCs w:val="24"/>
          <w:rtl/>
        </w:rPr>
        <w:t xml:space="preserve">מפגש 2, יום רביעי 4.3.2026 (זום): פתיחה בתמונה במקום בטקסט</w:t>
      </w:r>
    </w:p>
    <w:p>
      <w:pPr>
        <w:bidi/>
        <w:spacing w:after="120" w:line="360"/>
        <w:jc w:val="both"/>
      </w:pPr>
      <w:r>
        <w:rPr>
          <w:rFonts w:ascii="Times New Roman" w:cs="David" w:eastAsia="David" w:hAnsi="Times New Roman"/>
          <w:b w:val="false"/>
          <w:bCs w:val="false"/>
          <w:sz w:val="24"/>
          <w:szCs w:val="24"/>
          <w:rtl/>
        </w:rPr>
        <w:t xml:space="preserve">אכין שתי תמונות להצגה בשיתוף מסך: ציור של עיר תעשייתית באנגליה במאה התשע עשרה, ותמונה של אתר תעשייתי בן ימינו, וכן דף עבודה דיגיטלי בשיטת תצפית והסקה, ובו שאלות מדורגות: מה אתם רואים, מה גדול ומה קטן, מה זה מלמד על התקופה. אפתח בהצגת תמונת העיר התעשייתית ללא כל הסבר ואבקש רק להתבונן דקה בשקט. אשאל שאלות תצפית לפני שאלות הסקה. אחלק לזוגות בחדרים קטנים, כל זוג עם שתי התמונות ודף השוואה, ואעבור בין החדרים יחד עם מורת המקצוע. אסיים בשיתוף במליאה. אכין מראש משימת חשיבה נוספת לזוגות שיסיימו מוקדם.</w:t>
      </w:r>
    </w:p>
    <w:p>
      <w:pPr>
        <w:pStyle w:val="Heading3"/>
        <w:keepNext/>
        <w:bidi/>
        <w:spacing w:after="80" w:before="200" w:line="360"/>
        <w:jc w:val="right"/>
      </w:pPr>
      <w:r>
        <w:rPr>
          <w:rFonts w:ascii="Times New Roman" w:cs="David" w:eastAsia="David" w:hAnsi="Times New Roman"/>
          <w:b w:val="false"/>
          <w:bCs w:val="false"/>
          <w:sz w:val="24"/>
          <w:szCs w:val="24"/>
          <w:rtl/>
        </w:rPr>
        <w:t xml:space="preserve">מפגש 3, יום ראשון 8.3.2026: מתן בחירה בדרך ההבעה</w:t>
      </w:r>
    </w:p>
    <w:p>
      <w:pPr>
        <w:bidi/>
        <w:spacing w:after="120" w:line="360"/>
        <w:jc w:val="both"/>
      </w:pPr>
      <w:r>
        <w:rPr>
          <w:rFonts w:ascii="Times New Roman" w:cs="David" w:eastAsia="David" w:hAnsi="Times New Roman"/>
          <w:b w:val="false"/>
          <w:bCs w:val="false"/>
          <w:sz w:val="24"/>
          <w:szCs w:val="24"/>
          <w:rtl/>
        </w:rPr>
        <w:t xml:space="preserve">אפתח בחזרה קצרה על התמונות מהמפגש הקודם. אציג שלוש דרכים לבטא הבנה של המהפכה התעשייתית: ציור, מכתב מנקודת מבט של דמות מהתקופה, או בניית דגם. אסביר שקריטריוני ההערכה זהים לכל האפשרויות: הסבר של שינוי אחד שהמהפכה חוללה ושל השפעתו על בני האדם. אאפשר עבודה ביחידים או בזוגות. במהלך העבודה אעבור בין התלמידים ואשאל כל אחד מדוע בחר בדרך שבחר. אכין משימת העשרה למי שיסיים מוקדם, בעקבות הלקח מהמפגש הקודם.</w:t>
      </w:r>
    </w:p>
    <w:p>
      <w:pPr>
        <w:pStyle w:val="Heading3"/>
        <w:keepNext/>
        <w:bidi/>
        <w:spacing w:after="80" w:before="200" w:line="360"/>
        <w:jc w:val="right"/>
      </w:pPr>
      <w:r>
        <w:rPr>
          <w:rFonts w:ascii="Times New Roman" w:cs="David" w:eastAsia="David" w:hAnsi="Times New Roman"/>
          <w:b w:val="false"/>
          <w:bCs w:val="false"/>
          <w:sz w:val="24"/>
          <w:szCs w:val="24"/>
          <w:rtl/>
        </w:rPr>
        <w:t xml:space="preserve">מפגש 4, יום רביעי 11.3.2026: גלריה כיתתית</w:t>
      </w:r>
    </w:p>
    <w:p>
      <w:pPr>
        <w:bidi/>
        <w:spacing w:after="120" w:line="360"/>
        <w:jc w:val="both"/>
      </w:pPr>
      <w:r>
        <w:rPr>
          <w:rFonts w:ascii="Times New Roman" w:cs="David" w:eastAsia="David" w:hAnsi="Times New Roman"/>
          <w:b w:val="false"/>
          <w:bCs w:val="false"/>
          <w:sz w:val="24"/>
          <w:szCs w:val="24"/>
          <w:rtl/>
        </w:rPr>
        <w:t xml:space="preserve">אסדר את הכיתה כתערוכה: התוצרים מונחים על שולחנות לאורך הקירות, וכל תלמיד עומד ליד עבודתו. הכיתה תעבור בין התחנות, והיוצר יסביר את עבודתו ויענה לשאלות חבריו. אני אעמוד בצד, אנחה את המעברים ואשאל שאלות רק כדי להעמיק, ולא אסביר במקומם. אתעד כיצד אני מצליחה או לא מצליחה להישאר בתפקיד המנחה.</w:t>
      </w:r>
    </w:p>
    <w:p>
      <w:pPr>
        <w:pStyle w:val="Heading3"/>
        <w:keepNext/>
        <w:bidi/>
        <w:spacing w:after="80" w:before="200" w:line="360"/>
        <w:jc w:val="right"/>
      </w:pPr>
      <w:r>
        <w:rPr>
          <w:rFonts w:ascii="Times New Roman" w:cs="David" w:eastAsia="David" w:hAnsi="Times New Roman"/>
          <w:b w:val="false"/>
          <w:bCs w:val="false"/>
          <w:sz w:val="24"/>
          <w:szCs w:val="24"/>
          <w:rtl/>
        </w:rPr>
        <w:t xml:space="preserve">מפגש 5, יום ראשון 15.3.2026: סיכום והערכה</w:t>
      </w:r>
    </w:p>
    <w:p>
      <w:pPr>
        <w:bidi/>
        <w:spacing w:after="120" w:line="360"/>
        <w:jc w:val="both"/>
      </w:pPr>
      <w:r>
        <w:rPr>
          <w:rFonts w:ascii="Times New Roman" w:cs="David" w:eastAsia="David" w:hAnsi="Times New Roman"/>
          <w:b w:val="false"/>
          <w:bCs w:val="false"/>
          <w:sz w:val="24"/>
          <w:szCs w:val="24"/>
          <w:rtl/>
        </w:rPr>
        <w:t xml:space="preserve">אקיים דיון מסכם עם התלמידים: מה עזר להם להבין, מה היה קשה, מה היו רוצים שיימשך. אתן משימה מסכמת קצרה שמשלבת תמונה ושאלה פתוחה, כדי לראות כיצד אני מנסחת משימה שאינה נשענת על טקסט בלבד. לאחר השיעור אשוחח עם מורת המקצוע על מה שהיא ראתה בפעולותיי לאורך חמשת המפגשים, ואכתוב ביומן השוואה בין הדרך שבה לימדתי במפגש הראשון לבין הדרך שבה לימדתי במפגש זה.</w:t>
      </w:r>
    </w:p>
    <w:p>
      <w:pPr>
        <w:pStyle w:val="Heading2"/>
        <w:keepNext/>
        <w:bidi/>
        <w:spacing w:after="120" w:before="300" w:line="360"/>
        <w:jc w:val="right"/>
      </w:pPr>
      <w:r>
        <w:rPr>
          <w:rFonts w:ascii="Times New Roman" w:cs="David" w:eastAsia="David" w:hAnsi="Times New Roman"/>
          <w:b/>
          <w:bCs/>
          <w:sz w:val="24"/>
          <w:szCs w:val="24"/>
          <w:rtl/>
        </w:rPr>
        <w:t xml:space="preserve">3. קטגוריות להתבוננות</w:t>
      </w:r>
    </w:p>
    <w:p>
      <w:pPr>
        <w:bidi/>
        <w:spacing w:after="120" w:line="360"/>
        <w:jc w:val="both"/>
      </w:pPr>
      <w:r>
        <w:rPr>
          <w:rFonts w:ascii="Times New Roman" w:cs="David" w:eastAsia="David" w:hAnsi="Times New Roman"/>
          <w:b w:val="false"/>
          <w:bCs w:val="false"/>
          <w:sz w:val="24"/>
          <w:szCs w:val="24"/>
          <w:rtl/>
        </w:rPr>
        <w:t xml:space="preserve">הקטגוריות עוסקות בפעולות שלי, והן המענה לשאלת המחקר. בכל מפגש אתבונן בעצמי דרך חמש עדשות:</w:t>
      </w:r>
    </w:p>
    <w:p>
      <w:pPr>
        <w:pStyle w:val="ListParagraph"/>
        <w:numPr>
          <w:ilvl w:val="0"/>
          <w:numId w:val="2"/>
        </w:numPr>
        <w:bidi/>
        <w:spacing w:after="60" w:line="360"/>
        <w:jc w:val="both"/>
      </w:pPr>
      <w:r>
        <w:rPr>
          <w:rFonts w:ascii="Times New Roman" w:cs="David" w:eastAsia="David" w:hAnsi="Times New Roman"/>
          <w:b/>
          <w:bCs/>
          <w:sz w:val="24"/>
          <w:szCs w:val="24"/>
          <w:rtl/>
        </w:rPr>
        <w:t xml:space="preserve">פתיחת השיעור: </w:t>
      </w:r>
      <w:r>
        <w:rPr>
          <w:rFonts w:ascii="Times New Roman" w:cs="David" w:eastAsia="David" w:hAnsi="Times New Roman"/>
          <w:b w:val="false"/>
          <w:bCs w:val="false"/>
          <w:sz w:val="24"/>
          <w:szCs w:val="24"/>
          <w:rtl/>
        </w:rPr>
        <w:t xml:space="preserve">במה אני פותחת, בהסבר, בטקסט או בגירוי חזותי, וכמה זמן עובר עד שתלמיד ראשון מדבר.</w:t>
      </w:r>
    </w:p>
    <w:p>
      <w:pPr>
        <w:pStyle w:val="ListParagraph"/>
        <w:numPr>
          <w:ilvl w:val="0"/>
          <w:numId w:val="2"/>
        </w:numPr>
        <w:bidi/>
        <w:spacing w:after="60" w:line="360"/>
        <w:jc w:val="both"/>
      </w:pPr>
      <w:r>
        <w:rPr>
          <w:rFonts w:ascii="Times New Roman" w:cs="David" w:eastAsia="David" w:hAnsi="Times New Roman"/>
          <w:b/>
          <w:bCs/>
          <w:sz w:val="24"/>
          <w:szCs w:val="24"/>
          <w:rtl/>
        </w:rPr>
        <w:t xml:space="preserve">השאלות שאני שואלת: </w:t>
      </w:r>
      <w:r>
        <w:rPr>
          <w:rFonts w:ascii="Times New Roman" w:cs="David" w:eastAsia="David" w:hAnsi="Times New Roman"/>
          <w:b w:val="false"/>
          <w:bCs w:val="false"/>
          <w:sz w:val="24"/>
          <w:szCs w:val="24"/>
          <w:rtl/>
        </w:rPr>
        <w:t xml:space="preserve">שאלות על טקסט לעומת שאלות תצפית והסקה, שאלות סגורות לעומת פתוחות, ולמי אני מפנה אותן.</w:t>
      </w:r>
    </w:p>
    <w:p>
      <w:pPr>
        <w:pStyle w:val="ListParagraph"/>
        <w:numPr>
          <w:ilvl w:val="0"/>
          <w:numId w:val="2"/>
        </w:numPr>
        <w:bidi/>
        <w:spacing w:after="60" w:line="360"/>
        <w:jc w:val="both"/>
      </w:pPr>
      <w:r>
        <w:rPr>
          <w:rFonts w:ascii="Times New Roman" w:cs="David" w:eastAsia="David" w:hAnsi="Times New Roman"/>
          <w:b/>
          <w:bCs/>
          <w:sz w:val="24"/>
          <w:szCs w:val="24"/>
          <w:rtl/>
        </w:rPr>
        <w:t xml:space="preserve">מידת השליטה שלי במשימה: </w:t>
      </w:r>
      <w:r>
        <w:rPr>
          <w:rFonts w:ascii="Times New Roman" w:cs="David" w:eastAsia="David" w:hAnsi="Times New Roman"/>
          <w:b w:val="false"/>
          <w:bCs w:val="false"/>
          <w:sz w:val="24"/>
          <w:szCs w:val="24"/>
          <w:rtl/>
        </w:rPr>
        <w:t xml:space="preserve">משימה אחידה לעומת בחירה, וכיצד אני מגיבה כשתלמיד מציע דרך משלו.</w:t>
      </w:r>
    </w:p>
    <w:p>
      <w:pPr>
        <w:pStyle w:val="ListParagraph"/>
        <w:numPr>
          <w:ilvl w:val="0"/>
          <w:numId w:val="2"/>
        </w:numPr>
        <w:bidi/>
        <w:spacing w:after="60" w:line="360"/>
        <w:jc w:val="both"/>
      </w:pPr>
      <w:r>
        <w:rPr>
          <w:rFonts w:ascii="Times New Roman" w:cs="David" w:eastAsia="David" w:hAnsi="Times New Roman"/>
          <w:b/>
          <w:bCs/>
          <w:sz w:val="24"/>
          <w:szCs w:val="24"/>
          <w:rtl/>
        </w:rPr>
        <w:t xml:space="preserve">ניהול הזמן והקצב: </w:t>
      </w:r>
      <w:r>
        <w:rPr>
          <w:rFonts w:ascii="Times New Roman" w:cs="David" w:eastAsia="David" w:hAnsi="Times New Roman"/>
          <w:b w:val="false"/>
          <w:bCs w:val="false"/>
          <w:sz w:val="24"/>
          <w:szCs w:val="24"/>
          <w:rtl/>
        </w:rPr>
        <w:t xml:space="preserve">מה אני עושה כשקבוצות מסיימות בזמנים שונים, האם הכנתי משימות המשך, והאם אני נשארת עם המתקשים או עוברת הלאה.</w:t>
      </w:r>
    </w:p>
    <w:p>
      <w:pPr>
        <w:pStyle w:val="ListParagraph"/>
        <w:numPr>
          <w:ilvl w:val="0"/>
          <w:numId w:val="2"/>
        </w:numPr>
        <w:bidi/>
        <w:spacing w:after="60" w:line="360"/>
        <w:jc w:val="both"/>
      </w:pPr>
      <w:r>
        <w:rPr>
          <w:rFonts w:ascii="Times New Roman" w:cs="David" w:eastAsia="David" w:hAnsi="Times New Roman"/>
          <w:b/>
          <w:bCs/>
          <w:sz w:val="24"/>
          <w:szCs w:val="24"/>
          <w:rtl/>
        </w:rPr>
        <w:t xml:space="preserve">מקומי בכיתה: </w:t>
      </w:r>
      <w:r>
        <w:rPr>
          <w:rFonts w:ascii="Times New Roman" w:cs="David" w:eastAsia="David" w:hAnsi="Times New Roman"/>
          <w:b w:val="false"/>
          <w:bCs w:val="false"/>
          <w:sz w:val="24"/>
          <w:szCs w:val="24"/>
          <w:rtl/>
        </w:rPr>
        <w:t xml:space="preserve">כמה מהשיעור אני מדברת, מתי אני עומדת במרכז ומתי בצד, ומה אני מרגישה כשאני משחררת שליטה.</w:t>
      </w:r>
    </w:p>
    <w:p>
      <w:pPr>
        <w:bidi/>
        <w:spacing w:after="120" w:line="360"/>
        <w:jc w:val="both"/>
      </w:pPr>
      <w:r>
        <w:rPr>
          <w:rFonts w:ascii="Times New Roman" w:cs="David" w:eastAsia="David" w:hAnsi="Times New Roman"/>
          <w:b w:val="false"/>
          <w:bCs w:val="false"/>
          <w:sz w:val="24"/>
          <w:szCs w:val="24"/>
          <w:rtl/>
        </w:rPr>
        <w:t xml:space="preserve">לצד קטגוריות אלה ארשום את תגובות התלמידים לפעולותיי, כדי ללמוד מהן על עצמי, בזהירות ובלי להסיק מסקנות על התלמידים עצמם.</w:t>
      </w:r>
    </w:p>
    <w:p>
      <w:pPr>
        <w:pStyle w:val="Heading2"/>
        <w:keepNext/>
        <w:bidi/>
        <w:spacing w:after="120" w:before="300" w:line="360"/>
        <w:jc w:val="right"/>
      </w:pPr>
      <w:r>
        <w:rPr>
          <w:rFonts w:ascii="Times New Roman" w:cs="David" w:eastAsia="David" w:hAnsi="Times New Roman"/>
          <w:b/>
          <w:bCs/>
          <w:sz w:val="24"/>
          <w:szCs w:val="24"/>
          <w:rtl/>
        </w:rPr>
        <w:t xml:space="preserve">4. דרכי איסוף הנתונים</w:t>
      </w:r>
    </w:p>
    <w:p>
      <w:pPr>
        <w:pStyle w:val="ListParagraph"/>
        <w:numPr>
          <w:ilvl w:val="0"/>
          <w:numId w:val="2"/>
        </w:numPr>
        <w:bidi/>
        <w:spacing w:after="60" w:line="360"/>
        <w:jc w:val="both"/>
      </w:pPr>
      <w:r>
        <w:rPr>
          <w:rFonts w:ascii="Times New Roman" w:cs="David" w:eastAsia="David" w:hAnsi="Times New Roman"/>
          <w:b/>
          <w:bCs/>
          <w:sz w:val="24"/>
          <w:szCs w:val="24"/>
          <w:rtl/>
        </w:rPr>
        <w:t xml:space="preserve">יומן החוקרת: </w:t>
      </w:r>
      <w:r>
        <w:rPr>
          <w:rFonts w:ascii="Times New Roman" w:cs="David" w:eastAsia="David" w:hAnsi="Times New Roman"/>
          <w:b w:val="false"/>
          <w:bCs w:val="false"/>
          <w:sz w:val="24"/>
          <w:szCs w:val="24"/>
          <w:rtl/>
        </w:rPr>
        <w:t xml:space="preserve">כתיבה מפורטת מיד לאחר כל מפגש, בגוף ראשון: תיאור המרחב והזמן, מה עשיתי ומה אמרתי, השיח המרכזי והשיח בשולי הכיתה, מה חשבתי והרגשתי, מה היה טוב, מה היה קשה, מה הפתיע, ומה אשנה בפעם הבאה.</w:t>
      </w:r>
    </w:p>
    <w:p>
      <w:pPr>
        <w:pStyle w:val="ListParagraph"/>
        <w:numPr>
          <w:ilvl w:val="0"/>
          <w:numId w:val="2"/>
        </w:numPr>
        <w:bidi/>
        <w:spacing w:after="60" w:line="360"/>
        <w:jc w:val="both"/>
      </w:pPr>
      <w:r>
        <w:rPr>
          <w:rFonts w:ascii="Times New Roman" w:cs="David" w:eastAsia="David" w:hAnsi="Times New Roman"/>
          <w:b/>
          <w:bCs/>
          <w:sz w:val="24"/>
          <w:szCs w:val="24"/>
          <w:rtl/>
        </w:rPr>
        <w:t xml:space="preserve">תיעוד שיח: </w:t>
      </w:r>
      <w:r>
        <w:rPr>
          <w:rFonts w:ascii="Times New Roman" w:cs="David" w:eastAsia="David" w:hAnsi="Times New Roman"/>
          <w:b w:val="false"/>
          <w:bCs w:val="false"/>
          <w:sz w:val="24"/>
          <w:szCs w:val="24"/>
          <w:rtl/>
        </w:rPr>
        <w:t xml:space="preserve">רישום מהזיכרון של משפטים שאמרו תלמידים ושל תשובותיי, ללא הקלטה.</w:t>
      </w:r>
    </w:p>
    <w:p>
      <w:pPr>
        <w:pStyle w:val="ListParagraph"/>
        <w:numPr>
          <w:ilvl w:val="0"/>
          <w:numId w:val="2"/>
        </w:numPr>
        <w:bidi/>
        <w:spacing w:after="60" w:line="360"/>
        <w:jc w:val="both"/>
      </w:pPr>
      <w:r>
        <w:rPr>
          <w:rFonts w:ascii="Times New Roman" w:cs="David" w:eastAsia="David" w:hAnsi="Times New Roman"/>
          <w:b/>
          <w:bCs/>
          <w:sz w:val="24"/>
          <w:szCs w:val="24"/>
          <w:rtl/>
        </w:rPr>
        <w:t xml:space="preserve">חומרים שהבאתי לכיתה: </w:t>
      </w:r>
      <w:r>
        <w:rPr>
          <w:rFonts w:ascii="Times New Roman" w:cs="David" w:eastAsia="David" w:hAnsi="Times New Roman"/>
          <w:b w:val="false"/>
          <w:bCs w:val="false"/>
          <w:sz w:val="24"/>
          <w:szCs w:val="24"/>
          <w:rtl/>
        </w:rPr>
        <w:t xml:space="preserve">התמונות, דפי העבודה, הנחיות משימת הבחירה, ומשימת הסיכום.</w:t>
      </w:r>
    </w:p>
    <w:p>
      <w:pPr>
        <w:pStyle w:val="ListParagraph"/>
        <w:numPr>
          <w:ilvl w:val="0"/>
          <w:numId w:val="2"/>
        </w:numPr>
        <w:bidi/>
        <w:spacing w:after="60" w:line="360"/>
        <w:jc w:val="both"/>
      </w:pPr>
      <w:r>
        <w:rPr>
          <w:rFonts w:ascii="Times New Roman" w:cs="David" w:eastAsia="David" w:hAnsi="Times New Roman"/>
          <w:b/>
          <w:bCs/>
          <w:sz w:val="24"/>
          <w:szCs w:val="24"/>
          <w:rtl/>
        </w:rPr>
        <w:t xml:space="preserve">תוצרי תלמידים: </w:t>
      </w:r>
      <w:r>
        <w:rPr>
          <w:rFonts w:ascii="Times New Roman" w:cs="David" w:eastAsia="David" w:hAnsi="Times New Roman"/>
          <w:b w:val="false"/>
          <w:bCs w:val="false"/>
          <w:sz w:val="24"/>
          <w:szCs w:val="24"/>
          <w:rtl/>
        </w:rPr>
        <w:t xml:space="preserve">צילום של דפי העבודה, הציורים, המכתבים והדגמים, ללא שמות ופנים.</w:t>
      </w:r>
    </w:p>
    <w:p>
      <w:pPr>
        <w:pStyle w:val="ListParagraph"/>
        <w:numPr>
          <w:ilvl w:val="0"/>
          <w:numId w:val="2"/>
        </w:numPr>
        <w:bidi/>
        <w:spacing w:after="60" w:line="360"/>
        <w:jc w:val="both"/>
      </w:pPr>
      <w:r>
        <w:rPr>
          <w:rFonts w:ascii="Times New Roman" w:cs="David" w:eastAsia="David" w:hAnsi="Times New Roman"/>
          <w:b/>
          <w:bCs/>
          <w:sz w:val="24"/>
          <w:szCs w:val="24"/>
          <w:rtl/>
        </w:rPr>
        <w:t xml:space="preserve">דיווח של מורת המקצוע: </w:t>
      </w:r>
      <w:r>
        <w:rPr>
          <w:rFonts w:ascii="Times New Roman" w:cs="David" w:eastAsia="David" w:hAnsi="Times New Roman"/>
          <w:b w:val="false"/>
          <w:bCs w:val="false"/>
          <w:sz w:val="24"/>
          <w:szCs w:val="24"/>
          <w:rtl/>
        </w:rPr>
        <w:t xml:space="preserve">רישום שלה במהלך השיעור על הפעולות שלי בקטגוריות שלעיל, ושיחה קצרה איתה אחרי כל מפגש.</w:t>
      </w:r>
    </w:p>
    <w:p>
      <w:pPr>
        <w:pStyle w:val="ListParagraph"/>
        <w:numPr>
          <w:ilvl w:val="0"/>
          <w:numId w:val="2"/>
        </w:numPr>
        <w:bidi/>
        <w:spacing w:after="60" w:line="360"/>
        <w:jc w:val="both"/>
      </w:pPr>
      <w:r>
        <w:rPr>
          <w:rFonts w:ascii="Times New Roman" w:cs="David" w:eastAsia="David" w:hAnsi="Times New Roman"/>
          <w:b/>
          <w:bCs/>
          <w:sz w:val="24"/>
          <w:szCs w:val="24"/>
          <w:rtl/>
        </w:rPr>
        <w:t xml:space="preserve">התכתבויות: </w:t>
      </w:r>
      <w:r>
        <w:rPr>
          <w:rFonts w:ascii="Times New Roman" w:cs="David" w:eastAsia="David" w:hAnsi="Times New Roman"/>
          <w:b w:val="false"/>
          <w:bCs w:val="false"/>
          <w:sz w:val="24"/>
          <w:szCs w:val="24"/>
          <w:rtl/>
        </w:rPr>
        <w:t xml:space="preserve">הודעות ווטסאפ עם מורת המקצוע ועם חברותיי ללימודים לפני המפגשים ואחריהם.</w:t>
      </w:r>
    </w:p>
    <w:p>
      <w:pPr>
        <w:pStyle w:val="ListParagraph"/>
        <w:numPr>
          <w:ilvl w:val="0"/>
          <w:numId w:val="2"/>
        </w:numPr>
        <w:bidi/>
        <w:spacing w:after="60" w:line="360"/>
        <w:jc w:val="both"/>
      </w:pPr>
      <w:r>
        <w:rPr>
          <w:rFonts w:ascii="Times New Roman" w:cs="David" w:eastAsia="David" w:hAnsi="Times New Roman"/>
          <w:b/>
          <w:bCs/>
          <w:sz w:val="24"/>
          <w:szCs w:val="24"/>
          <w:rtl/>
        </w:rPr>
        <w:t xml:space="preserve">שיחות קצרות עם תלמידים: </w:t>
      </w:r>
      <w:r>
        <w:rPr>
          <w:rFonts w:ascii="Times New Roman" w:cs="David" w:eastAsia="David" w:hAnsi="Times New Roman"/>
          <w:b w:val="false"/>
          <w:bCs w:val="false"/>
          <w:sz w:val="24"/>
          <w:szCs w:val="24"/>
          <w:rtl/>
        </w:rPr>
        <w:t xml:space="preserve">שאלה אחת או שתיים בסוף המפגש השלישי, למשל מדוע בחרת בדרך הזו, כדי להבין כיצד המשימה שניסחתי התקבלה.</w:t>
      </w:r>
    </w:p>
    <w:p>
      <w:pPr>
        <w:pStyle w:val="ListParagraph"/>
        <w:numPr>
          <w:ilvl w:val="0"/>
          <w:numId w:val="2"/>
        </w:numPr>
        <w:bidi/>
        <w:spacing w:after="60" w:line="360"/>
        <w:jc w:val="both"/>
      </w:pPr>
      <w:r>
        <w:rPr>
          <w:rFonts w:ascii="Times New Roman" w:cs="David" w:eastAsia="David" w:hAnsi="Times New Roman"/>
          <w:b/>
          <w:bCs/>
          <w:sz w:val="24"/>
          <w:szCs w:val="24"/>
          <w:rtl/>
        </w:rPr>
        <w:t xml:space="preserve">הבלוג במודל: </w:t>
      </w:r>
      <w:r>
        <w:rPr>
          <w:rFonts w:ascii="Times New Roman" w:cs="David" w:eastAsia="David" w:hAnsi="Times New Roman"/>
          <w:b w:val="false"/>
          <w:bCs w:val="false"/>
          <w:sz w:val="24"/>
          <w:szCs w:val="24"/>
          <w:rtl/>
        </w:rPr>
        <w:t xml:space="preserve">העלאת תיעוד לאחר המפגש הראשון ולאחר המפגש הרביעי.</w:t>
      </w:r>
    </w:p>
    <w:p>
      <w:pPr>
        <w:pStyle w:val="Heading2"/>
        <w:keepNext/>
        <w:bidi/>
        <w:spacing w:after="120" w:before="300" w:line="360"/>
        <w:jc w:val="right"/>
      </w:pPr>
      <w:r>
        <w:rPr>
          <w:rFonts w:ascii="Times New Roman" w:cs="David" w:eastAsia="David" w:hAnsi="Times New Roman"/>
          <w:b/>
          <w:bCs/>
          <w:sz w:val="24"/>
          <w:szCs w:val="24"/>
          <w:rtl/>
        </w:rPr>
        <w:t xml:space="preserve">5. דרכי ההערכה</w:t>
      </w:r>
    </w:p>
    <w:p>
      <w:pPr>
        <w:bidi/>
        <w:spacing w:after="120" w:line="360"/>
        <w:jc w:val="both"/>
      </w:pPr>
      <w:r>
        <w:rPr>
          <w:rFonts w:ascii="Times New Roman" w:cs="David" w:eastAsia="David" w:hAnsi="Times New Roman"/>
          <w:b w:val="false"/>
          <w:bCs w:val="false"/>
          <w:sz w:val="24"/>
          <w:szCs w:val="24"/>
          <w:rtl/>
        </w:rPr>
        <w:t xml:space="preserve">ההערכה בוחנת את השינוי בפעולותיי ולא את התלמידים. במפגש הראשון אתעד את דרכי ההוראה שלי כפי שהן, לפי חמש הקטגוריות, ובמפגש החמישי אתעד שוב באותן קטגוריות ואשווה. ההשוואה תיעשה בשלוש דרכים:</w:t>
      </w:r>
    </w:p>
    <w:p>
      <w:pPr>
        <w:pStyle w:val="ListParagraph"/>
        <w:numPr>
          <w:ilvl w:val="0"/>
          <w:numId w:val="2"/>
        </w:numPr>
        <w:bidi/>
        <w:spacing w:after="60" w:line="360"/>
        <w:jc w:val="both"/>
      </w:pPr>
      <w:r>
        <w:rPr>
          <w:rFonts w:ascii="Times New Roman" w:cs="David" w:eastAsia="David" w:hAnsi="Times New Roman"/>
          <w:b w:val="false"/>
          <w:bCs w:val="false"/>
          <w:sz w:val="24"/>
          <w:szCs w:val="24"/>
          <w:rtl/>
        </w:rPr>
        <w:t xml:space="preserve">קריאה של רישומי היומן מהמפגש הראשון מול רישומי המפגש החמישי, וסימון מה עשיתי אחרת בכל קטגוריה.</w:t>
      </w:r>
    </w:p>
    <w:p>
      <w:pPr>
        <w:pStyle w:val="ListParagraph"/>
        <w:numPr>
          <w:ilvl w:val="0"/>
          <w:numId w:val="2"/>
        </w:numPr>
        <w:bidi/>
        <w:spacing w:after="60" w:line="360"/>
        <w:jc w:val="both"/>
      </w:pPr>
      <w:r>
        <w:rPr>
          <w:rFonts w:ascii="Times New Roman" w:cs="David" w:eastAsia="David" w:hAnsi="Times New Roman"/>
          <w:b w:val="false"/>
          <w:bCs w:val="false"/>
          <w:sz w:val="24"/>
          <w:szCs w:val="24"/>
          <w:rtl/>
        </w:rPr>
        <w:t xml:space="preserve">השוואה בין החומרים שהכנתי למפגש הראשון לבין החומרים שהכנתי למפגש החמישי: סוג המקורות, סוג השאלות ומידת הבחירה.</w:t>
      </w:r>
    </w:p>
    <w:p>
      <w:pPr>
        <w:pStyle w:val="ListParagraph"/>
        <w:numPr>
          <w:ilvl w:val="0"/>
          <w:numId w:val="2"/>
        </w:numPr>
        <w:bidi/>
        <w:spacing w:after="60" w:line="360"/>
        <w:jc w:val="both"/>
      </w:pPr>
      <w:r>
        <w:rPr>
          <w:rFonts w:ascii="Times New Roman" w:cs="David" w:eastAsia="David" w:hAnsi="Times New Roman"/>
          <w:b w:val="false"/>
          <w:bCs w:val="false"/>
          <w:sz w:val="24"/>
          <w:szCs w:val="24"/>
          <w:rtl/>
        </w:rPr>
        <w:t xml:space="preserve">שיחה עם מורת המקצוע, שתתאר מה ראתה בפעולותיי בתחילת התהליך ובסופו.</w:t>
      </w:r>
    </w:p>
    <w:p>
      <w:pPr>
        <w:bidi/>
        <w:spacing w:after="120" w:line="360"/>
        <w:jc w:val="both"/>
      </w:pPr>
      <w:r>
        <w:rPr>
          <w:rFonts w:ascii="Times New Roman" w:cs="David" w:eastAsia="David" w:hAnsi="Times New Roman"/>
          <w:b w:val="false"/>
          <w:bCs w:val="false"/>
          <w:sz w:val="24"/>
          <w:szCs w:val="24"/>
          <w:rtl/>
        </w:rPr>
        <w:t xml:space="preserve">לצד זה אבחן לאורך התהליך כולו אילו החלטות קיבלתי ממפגש למפגש ומה הוביל אליהן, כי במחקר פעולה ההתפתחות מתרחשת במחזורים ולא רק בין נקודת התחלה לנקודת סיום. אתייחס לתגובות התלמידים כאל מראה לפעולותיי ואנסח אותן כהתרשמות, בהתאם לכללי האתיקה.</w:t>
      </w:r>
    </w:p>
    <w:p>
      <w:pPr>
        <w:pStyle w:val="Heading2"/>
        <w:keepNext/>
        <w:bidi/>
        <w:spacing w:after="120" w:before="300" w:line="360"/>
        <w:jc w:val="right"/>
      </w:pPr>
      <w:r>
        <w:rPr>
          <w:rFonts w:ascii="Times New Roman" w:cs="David" w:eastAsia="David" w:hAnsi="Times New Roman"/>
          <w:b/>
          <w:bCs/>
          <w:sz w:val="24"/>
          <w:szCs w:val="24"/>
          <w:rtl/>
        </w:rPr>
        <w:t xml:space="preserve">בדיקת התאמה לשאלת המחקר</w:t>
      </w:r>
    </w:p>
    <w:p>
      <w:pPr>
        <w:bidi/>
        <w:spacing w:after="120" w:line="360"/>
        <w:jc w:val="both"/>
      </w:pPr>
      <w:r>
        <w:rPr>
          <w:rFonts w:ascii="Times New Roman" w:cs="David" w:eastAsia="David" w:hAnsi="Times New Roman"/>
          <w:b w:val="false"/>
          <w:bCs w:val="false"/>
          <w:sz w:val="24"/>
          <w:szCs w:val="24"/>
          <w:rtl/>
        </w:rPr>
        <w:t xml:space="preserve">כל אחד מחמשת המפגשים בוחן פעולה אחת שלי הקשורה לשאלה: הוראה נשענת טקסט, פתיחה חזותית, מתן בחירה, הנחיה מהצד, וניסוח משימה מסכמת. הקטגוריות מתארות את מה שאני עושה, כלי האיסוף מתעדים בעיקר אותי, וההערכה משווה בין פעולותיי בתחילת התהליך לפעולותיי בסופו. התוכנית גמישה ועשויה להשתנות לפי מה שיעלה מהשטח.</w:t>
      </w:r>
    </w:p>
    <w:p>
      <w:r>
        <w:br w:type="page"/>
      </w:r>
    </w:p>
    <w:p>
      <w:pPr>
        <w:pStyle w:val="Heading1"/>
        <w:pageBreakBefore/>
        <w:bidi/>
        <w:spacing w:after="360" w:line="360"/>
        <w:jc w:val="center"/>
      </w:pPr>
      <w:r>
        <w:rPr>
          <w:rFonts w:ascii="Times New Roman" w:cs="David" w:eastAsia="David" w:hAnsi="Times New Roman"/>
          <w:b/>
          <w:bCs/>
          <w:i w:val="false"/>
          <w:iCs w:val="false"/>
          <w:sz w:val="28"/>
          <w:szCs w:val="28"/>
          <w:rtl/>
        </w:rPr>
        <w:t>נספח ב: מדריך הריאיון החצי-מובנה במחקר הגישוש</w:t>
      </w:r>
    </w:p>
    <w:p>
      <w:pPr>
        <w:bidi/>
        <w:spacing w:after="120" w:line="360"/>
        <w:jc w:val="both"/>
      </w:pPr>
      <w:r>
        <w:rPr>
          <w:rFonts w:ascii="Times New Roman" w:cs="David" w:eastAsia="David" w:hAnsi="Times New Roman"/>
          <w:sz w:val="24"/>
          <w:rtl/>
        </w:rPr>
        <w:t>מדריך זה נועד לריאיונות הנערכים במסגרת מחקר הגישוש, עם מורות בחטיבות ביניים בעלות ותק של שש שנים ומעלה, המלמדות תלמידים מרקעים לשוניים ולימודיים מגוונים. מטרתו הייתה ללמוד מניסיונן: לשמוע דוגמאות לפעולות שהן עושות בכיתותיהן בהקשר של שונות בין תלמידים, שילוב מקורות חזותיים ומתן בחירה, ולקבל עצות לתכנון מחקר הפעולה שלי. הריאיון חצי־מובנה: השאלות שלהלן שימשו מסגרת, אך סדרן והיקפן הותאמו למהלך כל שיחה, ובכל ריאיון נשאלו רק חלק מהן. משך הריאיונות נע בין 56 ל־78 דקות.</w:t>
      </w:r>
    </w:p>
    <w:p>
      <w:pPr>
        <w:bidi/>
        <w:spacing w:after="120" w:line="360"/>
        <w:jc w:val="both"/>
      </w:pPr>
      <w:r>
        <w:rPr>
          <w:rFonts w:ascii="Times New Roman" w:cs="David" w:eastAsia="David" w:hAnsi="Times New Roman"/>
          <w:sz w:val="24"/>
          <w:rtl/>
        </w:rPr>
        <w:t>המדריך כולל שש עשרה שאלות. לפי הנחיות הקורס רצוי להמעיט בשאלות ולהניח למרואיינת לספר את סיפורה, ולכן בכל ריאיון נבחרות מתוך הרשימה רק השאלות המתאימות למהלך השיחה, ושאלות ההמשך משולבות לפי הצורך. את מספרי השאלות שנשאלו בפועל בכל ריאיון יש לציין בראש התמלול המתאים בנספח ג.</w:t>
      </w:r>
    </w:p>
    <w:p>
      <w:pPr>
        <w:pStyle w:val="Heading2"/>
        <w:keepNext/>
        <w:bidi/>
        <w:spacing w:after="120" w:before="300" w:line="360"/>
        <w:jc w:val="right"/>
      </w:pPr>
      <w:r>
        <w:rPr>
          <w:rFonts w:ascii="Times New Roman" w:cs="David" w:eastAsia="David" w:hAnsi="Times New Roman"/>
          <w:b/>
          <w:bCs/>
          <w:i w:val="false"/>
          <w:iCs w:val="false"/>
          <w:sz w:val="24"/>
          <w:szCs w:val="24"/>
          <w:rtl/>
        </w:rPr>
        <w:t>פתיחת הריאיון</w:t>
      </w:r>
    </w:p>
    <w:p>
      <w:pPr>
        <w:bidi/>
        <w:spacing w:after="120" w:line="360"/>
        <w:jc w:val="both"/>
      </w:pPr>
      <w:r>
        <w:rPr>
          <w:rFonts w:ascii="Times New Roman" w:cs="David" w:eastAsia="David" w:hAnsi="Times New Roman"/>
          <w:sz w:val="24"/>
          <w:rtl/>
        </w:rPr>
        <w:t>לפני תחילת הריאיון אציג את עצמי ואת מטרת המחקר, אסביר שהריאיון ישמש לעבודה סמינריונית במסגרת הכשרתי להוראה, שזהותה תישמר בעילום שם, ושהיא רשאית שלא לענות על שאלה או לבקש לעצור את ההקלטה בכל שלב. ההקלטה תתחיל רק לאחר קבלת הסכמתה.</w:t>
      </w:r>
    </w:p>
    <w:p>
      <w:pPr>
        <w:keepNext/>
        <w:bidi/>
        <w:spacing w:after="40" w:before="120" w:line="360"/>
        <w:jc w:val="both"/>
      </w:pPr>
      <w:r>
        <w:rPr>
          <w:rFonts w:ascii="Times New Roman" w:cs="David" w:eastAsia="David" w:hAnsi="Times New Roman"/>
          <w:b/>
          <w:bCs/>
          <w:i w:val="false"/>
          <w:iCs w:val="false"/>
          <w:sz w:val="24"/>
          <w:szCs w:val="24"/>
          <w:rtl/>
        </w:rPr>
        <w:t xml:space="preserve">שאלה 1: </w:t>
      </w:r>
      <w:r>
        <w:rPr>
          <w:rFonts w:ascii="Times New Roman" w:cs="David" w:eastAsia="David" w:hAnsi="Times New Roman"/>
          <w:b w:val="false"/>
          <w:bCs w:val="false"/>
          <w:i w:val="false"/>
          <w:iCs w:val="false"/>
          <w:sz w:val="24"/>
          <w:szCs w:val="24"/>
          <w:rtl/>
        </w:rPr>
        <w:t xml:space="preserve">לפני שנדבר על הכיתה, אשמח שתספרי לי קצת על עצמך: איך הגעת להוראה, ומה את הכי אוהבת בעבודה שלך היום?</w:t>
      </w:r>
    </w:p>
    <w:p>
      <w:pPr>
        <w:bidi/>
        <w:spacing w:after="120" w:line="300"/>
        <w:ind w:right="567"/>
        <w:jc w:val="both"/>
      </w:pPr>
      <w:r>
        <w:rPr>
          <w:rFonts w:ascii="Times New Roman" w:cs="David" w:eastAsia="David" w:hAnsi="Times New Roman"/>
          <w:b w:val="false"/>
          <w:bCs w:val="false"/>
          <w:i/>
          <w:iCs/>
          <w:sz w:val="22"/>
          <w:szCs w:val="22"/>
          <w:rtl/>
        </w:rPr>
        <w:t xml:space="preserve">שאלות המשך אפשריות: </w:t>
      </w:r>
      <w:r>
        <w:rPr>
          <w:rFonts w:ascii="Times New Roman" w:cs="David" w:eastAsia="David" w:hAnsi="Times New Roman"/>
          <w:b w:val="false"/>
          <w:bCs w:val="false"/>
          <w:i w:val="false"/>
          <w:iCs w:val="false"/>
          <w:sz w:val="22"/>
          <w:szCs w:val="22"/>
          <w:rtl/>
        </w:rPr>
        <w:t xml:space="preserve">כמה שנים את מלמדת? אילו כיתות? מה השתנה אצלך מאז שהתחלת?</w:t>
      </w:r>
    </w:p>
    <w:p>
      <w:pPr>
        <w:pStyle w:val="Heading2"/>
        <w:keepNext/>
        <w:bidi/>
        <w:spacing w:after="120" w:before="300" w:line="360"/>
        <w:jc w:val="right"/>
      </w:pPr>
      <w:r>
        <w:rPr>
          <w:rFonts w:ascii="Times New Roman" w:cs="David" w:eastAsia="David" w:hAnsi="Times New Roman"/>
          <w:b/>
          <w:bCs/>
          <w:i w:val="false"/>
          <w:iCs w:val="false"/>
          <w:sz w:val="24"/>
          <w:szCs w:val="24"/>
          <w:rtl/>
        </w:rPr>
        <w:t xml:space="preserve">חלק א: חוויות, פעולות ודוגמאות מהכיתה</w:t>
      </w:r>
    </w:p>
    <w:p>
      <w:pPr>
        <w:keepNext/>
        <w:bidi/>
        <w:spacing w:after="40" w:before="120" w:line="360"/>
        <w:jc w:val="both"/>
      </w:pPr>
      <w:r>
        <w:rPr>
          <w:rFonts w:ascii="Times New Roman" w:cs="David" w:eastAsia="David" w:hAnsi="Times New Roman"/>
          <w:b/>
          <w:bCs/>
          <w:i w:val="false"/>
          <w:iCs w:val="false"/>
          <w:sz w:val="24"/>
          <w:szCs w:val="24"/>
          <w:rtl/>
        </w:rPr>
        <w:t xml:space="preserve">שאלה 2: </w:t>
      </w:r>
      <w:r>
        <w:rPr>
          <w:rFonts w:ascii="Times New Roman" w:cs="David" w:eastAsia="David" w:hAnsi="Times New Roman"/>
          <w:b w:val="false"/>
          <w:bCs w:val="false"/>
          <w:i w:val="false"/>
          <w:iCs w:val="false"/>
          <w:sz w:val="24"/>
          <w:szCs w:val="24"/>
          <w:rtl/>
        </w:rPr>
        <w:t xml:space="preserve">ספרי לי על רגע בשיעור שבו הרגשת שמשהו בשגרת ההוראה המוכרת שלך התערער. מה קרה שם, ומה זה עורר בך?</w:t>
      </w:r>
    </w:p>
    <w:p>
      <w:pPr>
        <w:bidi/>
        <w:spacing w:after="120" w:line="300"/>
        <w:ind w:right="567"/>
        <w:jc w:val="both"/>
      </w:pPr>
      <w:r>
        <w:rPr>
          <w:rFonts w:ascii="Times New Roman" w:cs="David" w:eastAsia="David" w:hAnsi="Times New Roman"/>
          <w:b w:val="false"/>
          <w:bCs w:val="false"/>
          <w:i/>
          <w:iCs/>
          <w:sz w:val="22"/>
          <w:szCs w:val="22"/>
          <w:rtl/>
        </w:rPr>
        <w:t xml:space="preserve">שאלות המשך אפשריות: </w:t>
      </w:r>
      <w:r>
        <w:rPr>
          <w:rFonts w:ascii="Times New Roman" w:cs="David" w:eastAsia="David" w:hAnsi="Times New Roman"/>
          <w:b w:val="false"/>
          <w:bCs w:val="false"/>
          <w:i w:val="false"/>
          <w:iCs w:val="false"/>
          <w:sz w:val="22"/>
          <w:szCs w:val="22"/>
          <w:rtl/>
        </w:rPr>
        <w:t xml:space="preserve">איך הרגשת באותו רגע? מה עשית מיד אחר כך? האם זה שינה משהו בדרך שבה את מלמדת מאז?</w:t>
      </w:r>
    </w:p>
    <w:p>
      <w:pPr>
        <w:keepNext/>
        <w:bidi/>
        <w:spacing w:after="40" w:before="120" w:line="360"/>
        <w:jc w:val="both"/>
      </w:pPr>
      <w:r>
        <w:rPr>
          <w:rFonts w:ascii="Times New Roman" w:cs="David" w:eastAsia="David" w:hAnsi="Times New Roman"/>
          <w:b/>
          <w:bCs/>
          <w:i w:val="false"/>
          <w:iCs w:val="false"/>
          <w:sz w:val="24"/>
          <w:szCs w:val="24"/>
          <w:rtl/>
        </w:rPr>
        <w:t xml:space="preserve">שאלה 3: </w:t>
      </w:r>
      <w:r>
        <w:rPr>
          <w:rFonts w:ascii="Times New Roman" w:cs="David" w:eastAsia="David" w:hAnsi="Times New Roman"/>
          <w:b w:val="false"/>
          <w:bCs w:val="false"/>
          <w:i w:val="false"/>
          <w:iCs w:val="false"/>
          <w:sz w:val="24"/>
          <w:szCs w:val="24"/>
          <w:rtl/>
        </w:rPr>
        <w:t xml:space="preserve">תארי לי כיתה שאת מלמדת עכשיו. כשאת מסתכלת על התלמידים, מה את רואה מבחינת השונות ביניהם?</w:t>
      </w:r>
    </w:p>
    <w:p>
      <w:pPr>
        <w:bidi/>
        <w:spacing w:after="120" w:line="300"/>
        <w:ind w:right="567"/>
        <w:jc w:val="both"/>
      </w:pPr>
      <w:r>
        <w:rPr>
          <w:rFonts w:ascii="Times New Roman" w:cs="David" w:eastAsia="David" w:hAnsi="Times New Roman"/>
          <w:b w:val="false"/>
          <w:bCs w:val="false"/>
          <w:i/>
          <w:iCs/>
          <w:sz w:val="22"/>
          <w:szCs w:val="22"/>
          <w:rtl/>
        </w:rPr>
        <w:t xml:space="preserve">שאלות המשך אפשריות: </w:t>
      </w:r>
      <w:r>
        <w:rPr>
          <w:rFonts w:ascii="Times New Roman" w:cs="David" w:eastAsia="David" w:hAnsi="Times New Roman"/>
          <w:b w:val="false"/>
          <w:bCs w:val="false"/>
          <w:i w:val="false"/>
          <w:iCs w:val="false"/>
          <w:sz w:val="22"/>
          <w:szCs w:val="22"/>
          <w:rtl/>
        </w:rPr>
        <w:t xml:space="preserve">איך השונות הזו מרגישה לך כמורה? מה היא דורשת ממך?</w:t>
      </w:r>
    </w:p>
    <w:p>
      <w:pPr>
        <w:keepNext/>
        <w:bidi/>
        <w:spacing w:after="40" w:before="120" w:line="360"/>
        <w:jc w:val="both"/>
      </w:pPr>
      <w:r>
        <w:rPr>
          <w:rFonts w:ascii="Times New Roman" w:cs="David" w:eastAsia="David" w:hAnsi="Times New Roman"/>
          <w:b/>
          <w:bCs/>
          <w:i w:val="false"/>
          <w:iCs w:val="false"/>
          <w:sz w:val="24"/>
          <w:szCs w:val="24"/>
          <w:rtl/>
        </w:rPr>
        <w:t xml:space="preserve">שאלה 4: </w:t>
      </w:r>
      <w:r>
        <w:rPr>
          <w:rFonts w:ascii="Times New Roman" w:cs="David" w:eastAsia="David" w:hAnsi="Times New Roman"/>
          <w:b w:val="false"/>
          <w:bCs w:val="false"/>
          <w:i w:val="false"/>
          <w:iCs w:val="false"/>
          <w:sz w:val="24"/>
          <w:szCs w:val="24"/>
          <w:rtl/>
        </w:rPr>
        <w:t xml:space="preserve">האם תוכלי לתאר לי תלמיד או תלמידה שהתקשו להתחבר לחומר, ולספר מה עשית איתם? מה עבד ומה פחות?</w:t>
      </w:r>
    </w:p>
    <w:p>
      <w:pPr>
        <w:bidi/>
        <w:spacing w:after="120" w:line="300"/>
        <w:ind w:right="567"/>
        <w:jc w:val="both"/>
      </w:pPr>
      <w:r>
        <w:rPr>
          <w:rFonts w:ascii="Times New Roman" w:cs="David" w:eastAsia="David" w:hAnsi="Times New Roman"/>
          <w:b w:val="false"/>
          <w:bCs w:val="false"/>
          <w:i/>
          <w:iCs/>
          <w:sz w:val="22"/>
          <w:szCs w:val="22"/>
          <w:rtl/>
        </w:rPr>
        <w:t xml:space="preserve">שאלות המשך אפשריות: </w:t>
      </w:r>
      <w:r>
        <w:rPr>
          <w:rFonts w:ascii="Times New Roman" w:cs="David" w:eastAsia="David" w:hAnsi="Times New Roman"/>
          <w:b w:val="false"/>
          <w:bCs w:val="false"/>
          <w:i w:val="false"/>
          <w:iCs w:val="false"/>
          <w:sz w:val="22"/>
          <w:szCs w:val="22"/>
          <w:rtl/>
        </w:rPr>
        <w:t xml:space="preserve">מה לדעתך עמד מאחורי הקושי? במחשבה לאחור, מה היית עושה אחרת?</w:t>
      </w:r>
    </w:p>
    <w:p>
      <w:pPr>
        <w:keepNext/>
        <w:bidi/>
        <w:spacing w:after="40" w:before="120" w:line="360"/>
        <w:jc w:val="both"/>
      </w:pPr>
      <w:r>
        <w:rPr>
          <w:rFonts w:ascii="Times New Roman" w:cs="David" w:eastAsia="David" w:hAnsi="Times New Roman"/>
          <w:b/>
          <w:bCs/>
          <w:i w:val="false"/>
          <w:iCs w:val="false"/>
          <w:sz w:val="24"/>
          <w:szCs w:val="24"/>
          <w:rtl/>
        </w:rPr>
        <w:t xml:space="preserve">שאלה 5: </w:t>
      </w:r>
      <w:r>
        <w:rPr>
          <w:rFonts w:ascii="Times New Roman" w:cs="David" w:eastAsia="David" w:hAnsi="Times New Roman"/>
          <w:b w:val="false"/>
          <w:bCs w:val="false"/>
          <w:i w:val="false"/>
          <w:iCs w:val="false"/>
          <w:sz w:val="24"/>
          <w:szCs w:val="24"/>
          <w:rtl/>
        </w:rPr>
        <w:t xml:space="preserve">איך את פותחת שיעור? ספרי לי על פתיחה אחת שאת זוכרת שהצליחה במיוחד.</w:t>
      </w:r>
    </w:p>
    <w:p>
      <w:pPr>
        <w:bidi/>
        <w:spacing w:after="120" w:line="300"/>
        <w:ind w:right="567"/>
        <w:jc w:val="both"/>
      </w:pPr>
      <w:r>
        <w:rPr>
          <w:rFonts w:ascii="Times New Roman" w:cs="David" w:eastAsia="David" w:hAnsi="Times New Roman"/>
          <w:b w:val="false"/>
          <w:bCs w:val="false"/>
          <w:i/>
          <w:iCs/>
          <w:sz w:val="22"/>
          <w:szCs w:val="22"/>
          <w:rtl/>
        </w:rPr>
        <w:t xml:space="preserve">שאלות המשך אפשריות: </w:t>
      </w:r>
      <w:r>
        <w:rPr>
          <w:rFonts w:ascii="Times New Roman" w:cs="David" w:eastAsia="David" w:hAnsi="Times New Roman"/>
          <w:b w:val="false"/>
          <w:bCs w:val="false"/>
          <w:i w:val="false"/>
          <w:iCs w:val="false"/>
          <w:sz w:val="22"/>
          <w:szCs w:val="22"/>
          <w:rtl/>
        </w:rPr>
        <w:t xml:space="preserve">מה הפך אותה למוצלחת? כמה זמן היא לקחה? האם את חוזרת עליה?</w:t>
      </w:r>
    </w:p>
    <w:p>
      <w:pPr>
        <w:keepNext/>
        <w:bidi/>
        <w:spacing w:after="40" w:before="120" w:line="360"/>
        <w:jc w:val="both"/>
      </w:pPr>
      <w:r>
        <w:rPr>
          <w:rFonts w:ascii="Times New Roman" w:cs="David" w:eastAsia="David" w:hAnsi="Times New Roman"/>
          <w:b/>
          <w:bCs/>
          <w:i w:val="false"/>
          <w:iCs w:val="false"/>
          <w:sz w:val="24"/>
          <w:szCs w:val="24"/>
          <w:rtl/>
        </w:rPr>
        <w:t xml:space="preserve">שאלה 6: </w:t>
      </w:r>
      <w:r>
        <w:rPr>
          <w:rFonts w:ascii="Times New Roman" w:cs="David" w:eastAsia="David" w:hAnsi="Times New Roman"/>
          <w:b w:val="false"/>
          <w:bCs w:val="false"/>
          <w:i w:val="false"/>
          <w:iCs w:val="false"/>
          <w:sz w:val="24"/>
          <w:szCs w:val="24"/>
          <w:rtl/>
        </w:rPr>
        <w:t xml:space="preserve">האם את משתמשת בתמונות, בתצלומים, במפות או בסרטונים בשיעורים שלך? תני לי דוגמה לשיעור כזה, כמה שיותר מפורטת.</w:t>
      </w:r>
    </w:p>
    <w:p>
      <w:pPr>
        <w:bidi/>
        <w:spacing w:after="120" w:line="300"/>
        <w:ind w:right="567"/>
        <w:jc w:val="both"/>
      </w:pPr>
      <w:r>
        <w:rPr>
          <w:rFonts w:ascii="Times New Roman" w:cs="David" w:eastAsia="David" w:hAnsi="Times New Roman"/>
          <w:b w:val="false"/>
          <w:bCs w:val="false"/>
          <w:i/>
          <w:iCs/>
          <w:sz w:val="22"/>
          <w:szCs w:val="22"/>
          <w:rtl/>
        </w:rPr>
        <w:t xml:space="preserve">שאלות המשך אפשריות: </w:t>
      </w:r>
      <w:r>
        <w:rPr>
          <w:rFonts w:ascii="Times New Roman" w:cs="David" w:eastAsia="David" w:hAnsi="Times New Roman"/>
          <w:b w:val="false"/>
          <w:bCs w:val="false"/>
          <w:i w:val="false"/>
          <w:iCs w:val="false"/>
          <w:sz w:val="22"/>
          <w:szCs w:val="22"/>
          <w:rtl/>
        </w:rPr>
        <w:t xml:space="preserve">איך בחרת את התמונה? מה ביקשת מהתלמידים לעשות איתה? מה הם אמרו? מה הפתיע אותך?</w:t>
      </w:r>
    </w:p>
    <w:p>
      <w:pPr>
        <w:keepNext/>
        <w:bidi/>
        <w:spacing w:after="40" w:before="120" w:line="360"/>
        <w:jc w:val="both"/>
      </w:pPr>
      <w:r>
        <w:rPr>
          <w:rFonts w:ascii="Times New Roman" w:cs="David" w:eastAsia="David" w:hAnsi="Times New Roman"/>
          <w:b/>
          <w:bCs/>
          <w:i w:val="false"/>
          <w:iCs w:val="false"/>
          <w:sz w:val="24"/>
          <w:szCs w:val="24"/>
          <w:rtl/>
        </w:rPr>
        <w:t xml:space="preserve">שאלה 7: </w:t>
      </w:r>
      <w:r>
        <w:rPr>
          <w:rFonts w:ascii="Times New Roman" w:cs="David" w:eastAsia="David" w:hAnsi="Times New Roman"/>
          <w:b w:val="false"/>
          <w:bCs w:val="false"/>
          <w:i w:val="false"/>
          <w:iCs w:val="false"/>
          <w:sz w:val="24"/>
          <w:szCs w:val="24"/>
          <w:rtl/>
        </w:rPr>
        <w:t xml:space="preserve">מה קורה בכיתה שלך כשיש קטע קריאה ארוך? איך את עוזרת לתלמידים שהטקסט קשה להם?</w:t>
      </w:r>
    </w:p>
    <w:p>
      <w:pPr>
        <w:bidi/>
        <w:spacing w:after="120" w:line="300"/>
        <w:ind w:right="567"/>
        <w:jc w:val="both"/>
      </w:pPr>
      <w:r>
        <w:rPr>
          <w:rFonts w:ascii="Times New Roman" w:cs="David" w:eastAsia="David" w:hAnsi="Times New Roman"/>
          <w:b w:val="false"/>
          <w:bCs w:val="false"/>
          <w:i/>
          <w:iCs/>
          <w:sz w:val="22"/>
          <w:szCs w:val="22"/>
          <w:rtl/>
        </w:rPr>
        <w:t xml:space="preserve">שאלות המשך אפשריות: </w:t>
      </w:r>
      <w:r>
        <w:rPr>
          <w:rFonts w:ascii="Times New Roman" w:cs="David" w:eastAsia="David" w:hAnsi="Times New Roman"/>
          <w:b w:val="false"/>
          <w:bCs w:val="false"/>
          <w:i w:val="false"/>
          <w:iCs w:val="false"/>
          <w:sz w:val="22"/>
          <w:szCs w:val="22"/>
          <w:rtl/>
        </w:rPr>
        <w:t xml:space="preserve">האם יש דברים שאת עושה לפני הקריאה? במהלכה? מה את אומרת להם?</w:t>
      </w:r>
    </w:p>
    <w:p>
      <w:pPr>
        <w:keepNext/>
        <w:bidi/>
        <w:spacing w:after="40" w:before="120" w:line="360"/>
        <w:jc w:val="both"/>
      </w:pPr>
      <w:r>
        <w:rPr>
          <w:rFonts w:ascii="Times New Roman" w:cs="David" w:eastAsia="David" w:hAnsi="Times New Roman"/>
          <w:b/>
          <w:bCs/>
          <w:i w:val="false"/>
          <w:iCs w:val="false"/>
          <w:sz w:val="24"/>
          <w:szCs w:val="24"/>
          <w:rtl/>
        </w:rPr>
        <w:t xml:space="preserve">שאלה 8: </w:t>
      </w:r>
      <w:r>
        <w:rPr>
          <w:rFonts w:ascii="Times New Roman" w:cs="David" w:eastAsia="David" w:hAnsi="Times New Roman"/>
          <w:b w:val="false"/>
          <w:bCs w:val="false"/>
          <w:i w:val="false"/>
          <w:iCs w:val="false"/>
          <w:sz w:val="24"/>
          <w:szCs w:val="24"/>
          <w:rtl/>
        </w:rPr>
        <w:t xml:space="preserve">האם קרה שנתת לתלמידים לבחור, למשל איזו משימה לעשות או איך להציג את מה שהבינו? ספרי לי על פעם כזו.</w:t>
      </w:r>
    </w:p>
    <w:p>
      <w:pPr>
        <w:bidi/>
        <w:spacing w:after="120" w:line="300"/>
        <w:ind w:right="567"/>
        <w:jc w:val="both"/>
      </w:pPr>
      <w:r>
        <w:rPr>
          <w:rFonts w:ascii="Times New Roman" w:cs="David" w:eastAsia="David" w:hAnsi="Times New Roman"/>
          <w:b w:val="false"/>
          <w:bCs w:val="false"/>
          <w:i/>
          <w:iCs/>
          <w:sz w:val="22"/>
          <w:szCs w:val="22"/>
          <w:rtl/>
        </w:rPr>
        <w:t xml:space="preserve">שאלות המשך אפשריות: </w:t>
      </w:r>
      <w:r>
        <w:rPr>
          <w:rFonts w:ascii="Times New Roman" w:cs="David" w:eastAsia="David" w:hAnsi="Times New Roman"/>
          <w:b w:val="false"/>
          <w:bCs w:val="false"/>
          <w:i w:val="false"/>
          <w:iCs w:val="false"/>
          <w:sz w:val="22"/>
          <w:szCs w:val="22"/>
          <w:rtl/>
        </w:rPr>
        <w:t xml:space="preserve">בין מה למה הם בחרו? מה הם בחרו בפועל? איך זה השפיע על האווירה ועל העבודה? האם היו תלמידים שהבחירה הקשתה עליהם?</w:t>
      </w:r>
    </w:p>
    <w:p>
      <w:pPr>
        <w:keepNext/>
        <w:bidi/>
        <w:spacing w:after="40" w:before="120" w:line="360"/>
        <w:jc w:val="both"/>
      </w:pPr>
      <w:r>
        <w:rPr>
          <w:rFonts w:ascii="Times New Roman" w:cs="David" w:eastAsia="David" w:hAnsi="Times New Roman"/>
          <w:b/>
          <w:bCs/>
          <w:i w:val="false"/>
          <w:iCs w:val="false"/>
          <w:sz w:val="24"/>
          <w:szCs w:val="24"/>
          <w:rtl/>
        </w:rPr>
        <w:t xml:space="preserve">שאלה 9: </w:t>
      </w:r>
      <w:r>
        <w:rPr>
          <w:rFonts w:ascii="Times New Roman" w:cs="David" w:eastAsia="David" w:hAnsi="Times New Roman"/>
          <w:b w:val="false"/>
          <w:bCs w:val="false"/>
          <w:i w:val="false"/>
          <w:iCs w:val="false"/>
          <w:sz w:val="24"/>
          <w:szCs w:val="24"/>
          <w:rtl/>
        </w:rPr>
        <w:t xml:space="preserve">כשתלמידים עובדים בקצב שונה, חלק מסיימים מהר וחלק צריכים עוד זמן, מה את עושה?</w:t>
      </w:r>
    </w:p>
    <w:p>
      <w:pPr>
        <w:bidi/>
        <w:spacing w:after="120" w:line="300"/>
        <w:ind w:right="567"/>
        <w:jc w:val="both"/>
      </w:pPr>
      <w:r>
        <w:rPr>
          <w:rFonts w:ascii="Times New Roman" w:cs="David" w:eastAsia="David" w:hAnsi="Times New Roman"/>
          <w:b w:val="false"/>
          <w:bCs w:val="false"/>
          <w:i/>
          <w:iCs/>
          <w:sz w:val="22"/>
          <w:szCs w:val="22"/>
          <w:rtl/>
        </w:rPr>
        <w:t xml:space="preserve">שאלות המשך אפשריות: </w:t>
      </w:r>
      <w:r>
        <w:rPr>
          <w:rFonts w:ascii="Times New Roman" w:cs="David" w:eastAsia="David" w:hAnsi="Times New Roman"/>
          <w:b w:val="false"/>
          <w:bCs w:val="false"/>
          <w:i w:val="false"/>
          <w:iCs w:val="false"/>
          <w:sz w:val="22"/>
          <w:szCs w:val="22"/>
          <w:rtl/>
        </w:rPr>
        <w:t xml:space="preserve">האם יש לך משימות מוכנות מראש? איך את מחליטה למי לגשת קודם?</w:t>
      </w:r>
    </w:p>
    <w:p>
      <w:pPr>
        <w:keepNext/>
        <w:bidi/>
        <w:spacing w:after="40" w:before="120" w:line="360"/>
        <w:jc w:val="both"/>
      </w:pPr>
      <w:r>
        <w:rPr>
          <w:rFonts w:ascii="Times New Roman" w:cs="David" w:eastAsia="David" w:hAnsi="Times New Roman"/>
          <w:b/>
          <w:bCs/>
          <w:i w:val="false"/>
          <w:iCs w:val="false"/>
          <w:sz w:val="24"/>
          <w:szCs w:val="24"/>
          <w:rtl/>
        </w:rPr>
        <w:t xml:space="preserve">שאלה 10: </w:t>
      </w:r>
      <w:r>
        <w:rPr>
          <w:rFonts w:ascii="Times New Roman" w:cs="David" w:eastAsia="David" w:hAnsi="Times New Roman"/>
          <w:b w:val="false"/>
          <w:bCs w:val="false"/>
          <w:i w:val="false"/>
          <w:iCs w:val="false"/>
          <w:sz w:val="24"/>
          <w:szCs w:val="24"/>
          <w:rtl/>
        </w:rPr>
        <w:t xml:space="preserve">ספרי לי על שיעור שבו התלמידים הציגו משהו זה לזה או לכיתה. מה היה תפקידך באותו שיעור?</w:t>
      </w:r>
    </w:p>
    <w:p>
      <w:pPr>
        <w:bidi/>
        <w:spacing w:after="120" w:line="300"/>
        <w:ind w:right="567"/>
        <w:jc w:val="both"/>
      </w:pPr>
      <w:r>
        <w:rPr>
          <w:rFonts w:ascii="Times New Roman" w:cs="David" w:eastAsia="David" w:hAnsi="Times New Roman"/>
          <w:b w:val="false"/>
          <w:bCs w:val="false"/>
          <w:i/>
          <w:iCs/>
          <w:sz w:val="22"/>
          <w:szCs w:val="22"/>
          <w:rtl/>
        </w:rPr>
        <w:t xml:space="preserve">שאלות המשך אפשריות: </w:t>
      </w:r>
      <w:r>
        <w:rPr>
          <w:rFonts w:ascii="Times New Roman" w:cs="David" w:eastAsia="David" w:hAnsi="Times New Roman"/>
          <w:b w:val="false"/>
          <w:bCs w:val="false"/>
          <w:i w:val="false"/>
          <w:iCs w:val="false"/>
          <w:sz w:val="22"/>
          <w:szCs w:val="22"/>
          <w:rtl/>
        </w:rPr>
        <w:t xml:space="preserve">איך הרגשת לעמוד בצד? מה למדת על התלמידים מההצגה שלהם?</w:t>
      </w:r>
    </w:p>
    <w:p>
      <w:pPr>
        <w:pStyle w:val="Heading2"/>
        <w:keepNext/>
        <w:bidi/>
        <w:spacing w:after="120" w:before="300" w:line="360"/>
        <w:jc w:val="right"/>
      </w:pPr>
      <w:r>
        <w:rPr>
          <w:rFonts w:ascii="Times New Roman" w:cs="David" w:eastAsia="David" w:hAnsi="Times New Roman"/>
          <w:b/>
          <w:bCs/>
          <w:i w:val="false"/>
          <w:iCs w:val="false"/>
          <w:sz w:val="24"/>
          <w:szCs w:val="24"/>
          <w:rtl/>
        </w:rPr>
        <w:t xml:space="preserve">חלק ב: עצות לתכנון מחקר הפעולה שלי</w:t>
      </w:r>
    </w:p>
    <w:p>
      <w:pPr>
        <w:keepNext/>
        <w:bidi/>
        <w:spacing w:after="40" w:before="120" w:line="360"/>
        <w:jc w:val="both"/>
      </w:pPr>
      <w:r>
        <w:rPr>
          <w:rFonts w:ascii="Times New Roman" w:cs="David" w:eastAsia="David" w:hAnsi="Times New Roman"/>
          <w:b/>
          <w:bCs/>
          <w:i w:val="false"/>
          <w:iCs w:val="false"/>
          <w:sz w:val="24"/>
          <w:szCs w:val="24"/>
          <w:rtl/>
        </w:rPr>
        <w:t xml:space="preserve">שאלה 11: </w:t>
      </w:r>
      <w:r>
        <w:rPr>
          <w:rFonts w:ascii="Times New Roman" w:cs="David" w:eastAsia="David" w:hAnsi="Times New Roman"/>
          <w:b w:val="false"/>
          <w:bCs w:val="false"/>
          <w:i w:val="false"/>
          <w:iCs w:val="false"/>
          <w:sz w:val="24"/>
          <w:szCs w:val="24"/>
          <w:rtl/>
        </w:rPr>
        <w:t xml:space="preserve">אני מתכננת ללמד את המהפכה התעשייתית בכיתה ח׳ דרך תמונות היסטוריות, בלי טקסט ארוך, ואחר כך לתת לתלמידים לבחור איך להביע את מה שהבינו. מה את חושבת על התוכנית הזו? מה היית משנה בה?</w:t>
      </w:r>
    </w:p>
    <w:p>
      <w:pPr>
        <w:bidi/>
        <w:spacing w:after="120" w:line="300"/>
        <w:ind w:right="567"/>
        <w:jc w:val="both"/>
      </w:pPr>
      <w:r>
        <w:rPr>
          <w:rFonts w:ascii="Times New Roman" w:cs="David" w:eastAsia="David" w:hAnsi="Times New Roman"/>
          <w:b w:val="false"/>
          <w:bCs w:val="false"/>
          <w:i/>
          <w:iCs/>
          <w:sz w:val="22"/>
          <w:szCs w:val="22"/>
          <w:rtl/>
        </w:rPr>
        <w:t xml:space="preserve">שאלות המשך אפשריות: </w:t>
      </w:r>
      <w:r>
        <w:rPr>
          <w:rFonts w:ascii="Times New Roman" w:cs="David" w:eastAsia="David" w:hAnsi="Times New Roman"/>
          <w:b w:val="false"/>
          <w:bCs w:val="false"/>
          <w:i w:val="false"/>
          <w:iCs w:val="false"/>
          <w:sz w:val="22"/>
          <w:szCs w:val="22"/>
          <w:rtl/>
        </w:rPr>
        <w:t xml:space="preserve">מה לדעתך יכול להשתבש? על מה כדאי לי לשים לב במיוחד?</w:t>
      </w:r>
    </w:p>
    <w:p>
      <w:pPr>
        <w:keepNext/>
        <w:bidi/>
        <w:spacing w:after="40" w:before="120" w:line="360"/>
        <w:jc w:val="both"/>
      </w:pPr>
      <w:r>
        <w:rPr>
          <w:rFonts w:ascii="Times New Roman" w:cs="David" w:eastAsia="David" w:hAnsi="Times New Roman"/>
          <w:b/>
          <w:bCs/>
          <w:i w:val="false"/>
          <w:iCs w:val="false"/>
          <w:sz w:val="24"/>
          <w:szCs w:val="24"/>
          <w:rtl/>
        </w:rPr>
        <w:t xml:space="preserve">שאלה 12: </w:t>
      </w:r>
      <w:r>
        <w:rPr>
          <w:rFonts w:ascii="Times New Roman" w:cs="David" w:eastAsia="David" w:hAnsi="Times New Roman"/>
          <w:b w:val="false"/>
          <w:bCs w:val="false"/>
          <w:i w:val="false"/>
          <w:iCs w:val="false"/>
          <w:sz w:val="24"/>
          <w:szCs w:val="24"/>
          <w:rtl/>
        </w:rPr>
        <w:t xml:space="preserve">אילו שלוש אפשרויות בחירה היית מציעה לתלמידים בגיל הזה, ואיך היית מסבירה להם את הבחירה?</w:t>
      </w:r>
    </w:p>
    <w:p>
      <w:pPr>
        <w:bidi/>
        <w:spacing w:after="120" w:line="300"/>
        <w:ind w:right="567"/>
        <w:jc w:val="both"/>
      </w:pPr>
      <w:r>
        <w:rPr>
          <w:rFonts w:ascii="Times New Roman" w:cs="David" w:eastAsia="David" w:hAnsi="Times New Roman"/>
          <w:b w:val="false"/>
          <w:bCs w:val="false"/>
          <w:i/>
          <w:iCs/>
          <w:sz w:val="22"/>
          <w:szCs w:val="22"/>
          <w:rtl/>
        </w:rPr>
        <w:t xml:space="preserve">שאלות המשך אפשריות: </w:t>
      </w:r>
      <w:r>
        <w:rPr>
          <w:rFonts w:ascii="Times New Roman" w:cs="David" w:eastAsia="David" w:hAnsi="Times New Roman"/>
          <w:b w:val="false"/>
          <w:bCs w:val="false"/>
          <w:i w:val="false"/>
          <w:iCs w:val="false"/>
          <w:sz w:val="22"/>
          <w:szCs w:val="22"/>
          <w:rtl/>
        </w:rPr>
        <w:t xml:space="preserve">איך היית מעריכה תוצרים שונים כל כך? מה היית אומרת לתלמיד שמתקשה לבחור?</w:t>
      </w:r>
    </w:p>
    <w:p>
      <w:pPr>
        <w:keepNext/>
        <w:bidi/>
        <w:spacing w:after="40" w:before="120" w:line="360"/>
        <w:jc w:val="both"/>
      </w:pPr>
      <w:r>
        <w:rPr>
          <w:rFonts w:ascii="Times New Roman" w:cs="David" w:eastAsia="David" w:hAnsi="Times New Roman"/>
          <w:b/>
          <w:bCs/>
          <w:i w:val="false"/>
          <w:iCs w:val="false"/>
          <w:sz w:val="24"/>
          <w:szCs w:val="24"/>
          <w:rtl/>
        </w:rPr>
        <w:t xml:space="preserve">שאלה 13: </w:t>
      </w:r>
      <w:r>
        <w:rPr>
          <w:rFonts w:ascii="Times New Roman" w:cs="David" w:eastAsia="David" w:hAnsi="Times New Roman"/>
          <w:b w:val="false"/>
          <w:bCs w:val="false"/>
          <w:i w:val="false"/>
          <w:iCs w:val="false"/>
          <w:sz w:val="24"/>
          <w:szCs w:val="24"/>
          <w:rtl/>
        </w:rPr>
        <w:t xml:space="preserve">מה היית ממליצה לי לעשות כדי לנהל את הזמן כשקבוצות מסיימות בזמנים שונים?</w:t>
      </w:r>
    </w:p>
    <w:p>
      <w:pPr>
        <w:bidi/>
        <w:spacing w:after="120" w:line="300"/>
        <w:ind w:right="567"/>
        <w:jc w:val="both"/>
      </w:pPr>
      <w:r>
        <w:rPr>
          <w:rFonts w:ascii="Times New Roman" w:cs="David" w:eastAsia="David" w:hAnsi="Times New Roman"/>
          <w:b w:val="false"/>
          <w:bCs w:val="false"/>
          <w:i/>
          <w:iCs/>
          <w:sz w:val="22"/>
          <w:szCs w:val="22"/>
          <w:rtl/>
        </w:rPr>
        <w:t xml:space="preserve">שאלות המשך אפשריות: </w:t>
      </w:r>
      <w:r>
        <w:rPr>
          <w:rFonts w:ascii="Times New Roman" w:cs="David" w:eastAsia="David" w:hAnsi="Times New Roman"/>
          <w:b w:val="false"/>
          <w:bCs w:val="false"/>
          <w:i w:val="false"/>
          <w:iCs w:val="false"/>
          <w:sz w:val="22"/>
          <w:szCs w:val="22"/>
          <w:rtl/>
        </w:rPr>
        <w:t xml:space="preserve">מה עוזר לך בפועל? מה למדת מניסיון שלא כדאי לעשות?</w:t>
      </w:r>
    </w:p>
    <w:p>
      <w:pPr>
        <w:keepNext/>
        <w:bidi/>
        <w:spacing w:after="40" w:before="120" w:line="360"/>
        <w:jc w:val="both"/>
      </w:pPr>
      <w:r>
        <w:rPr>
          <w:rFonts w:ascii="Times New Roman" w:cs="David" w:eastAsia="David" w:hAnsi="Times New Roman"/>
          <w:b/>
          <w:bCs/>
          <w:i w:val="false"/>
          <w:iCs w:val="false"/>
          <w:sz w:val="24"/>
          <w:szCs w:val="24"/>
          <w:rtl/>
        </w:rPr>
        <w:t xml:space="preserve">שאלה 14: </w:t>
      </w:r>
      <w:r>
        <w:rPr>
          <w:rFonts w:ascii="Times New Roman" w:cs="David" w:eastAsia="David" w:hAnsi="Times New Roman"/>
          <w:b w:val="false"/>
          <w:bCs w:val="false"/>
          <w:i w:val="false"/>
          <w:iCs w:val="false"/>
          <w:sz w:val="24"/>
          <w:szCs w:val="24"/>
          <w:rtl/>
        </w:rPr>
        <w:t xml:space="preserve">חלק מהשיעורים שלי מתקיימים בזום. מניסיונך, מה משתנה בהוראה מרחוק, ומה היית ממליצה לי לעשות אחרת שם?</w:t>
      </w:r>
    </w:p>
    <w:p>
      <w:pPr>
        <w:bidi/>
        <w:spacing w:after="120" w:line="300"/>
        <w:ind w:right="567"/>
        <w:jc w:val="both"/>
      </w:pPr>
      <w:r>
        <w:rPr>
          <w:rFonts w:ascii="Times New Roman" w:cs="David" w:eastAsia="David" w:hAnsi="Times New Roman"/>
          <w:b w:val="false"/>
          <w:bCs w:val="false"/>
          <w:i/>
          <w:iCs/>
          <w:sz w:val="22"/>
          <w:szCs w:val="22"/>
          <w:rtl/>
        </w:rPr>
        <w:t xml:space="preserve">שאלות המשך אפשריות: </w:t>
      </w:r>
      <w:r>
        <w:rPr>
          <w:rFonts w:ascii="Times New Roman" w:cs="David" w:eastAsia="David" w:hAnsi="Times New Roman"/>
          <w:b w:val="false"/>
          <w:bCs w:val="false"/>
          <w:i w:val="false"/>
          <w:iCs w:val="false"/>
          <w:sz w:val="22"/>
          <w:szCs w:val="22"/>
          <w:rtl/>
        </w:rPr>
        <w:t xml:space="preserve">איך את שומרת על מעורבות מרחוק? מה עובד עם תמונות במסך?</w:t>
      </w:r>
    </w:p>
    <w:p>
      <w:pPr>
        <w:pStyle w:val="Heading2"/>
        <w:keepNext/>
        <w:bidi/>
        <w:spacing w:after="120" w:before="300" w:line="360"/>
        <w:jc w:val="right"/>
      </w:pPr>
      <w:r>
        <w:rPr>
          <w:rFonts w:ascii="Times New Roman" w:cs="David" w:eastAsia="David" w:hAnsi="Times New Roman"/>
          <w:b/>
          <w:bCs/>
          <w:i w:val="false"/>
          <w:iCs w:val="false"/>
          <w:sz w:val="24"/>
          <w:szCs w:val="24"/>
          <w:rtl/>
        </w:rPr>
        <w:t>סיום הריאיון</w:t>
      </w:r>
    </w:p>
    <w:p>
      <w:pPr>
        <w:keepNext/>
        <w:bidi/>
        <w:spacing w:after="40" w:before="120" w:line="360"/>
        <w:jc w:val="both"/>
      </w:pPr>
      <w:r>
        <w:rPr>
          <w:rFonts w:ascii="Times New Roman" w:cs="David" w:eastAsia="David" w:hAnsi="Times New Roman"/>
          <w:b/>
          <w:bCs/>
          <w:i w:val="false"/>
          <w:iCs w:val="false"/>
          <w:sz w:val="24"/>
          <w:szCs w:val="24"/>
          <w:rtl/>
        </w:rPr>
        <w:t xml:space="preserve">שאלה 15: </w:t>
      </w:r>
      <w:r>
        <w:rPr>
          <w:rFonts w:ascii="Times New Roman" w:cs="David" w:eastAsia="David" w:hAnsi="Times New Roman"/>
          <w:b w:val="false"/>
          <w:bCs w:val="false"/>
          <w:i w:val="false"/>
          <w:iCs w:val="false"/>
          <w:sz w:val="24"/>
          <w:szCs w:val="24"/>
          <w:rtl/>
        </w:rPr>
        <w:t xml:space="preserve">אם היית צריכה לתאר את ההוראה שלך בתמונה או במטאפורה אחת, מה זה היה, ולמה?</w:t>
      </w:r>
    </w:p>
    <w:p>
      <w:pPr>
        <w:bidi/>
        <w:spacing w:after="120" w:line="300"/>
        <w:ind w:right="567"/>
        <w:jc w:val="both"/>
      </w:pPr>
      <w:r>
        <w:rPr>
          <w:rFonts w:ascii="Times New Roman" w:cs="David" w:eastAsia="David" w:hAnsi="Times New Roman"/>
          <w:b w:val="false"/>
          <w:bCs w:val="false"/>
          <w:i/>
          <w:iCs/>
          <w:sz w:val="22"/>
          <w:szCs w:val="22"/>
          <w:rtl/>
        </w:rPr>
        <w:t xml:space="preserve">שאלות המשך אפשריות: </w:t>
      </w:r>
      <w:r>
        <w:rPr>
          <w:rFonts w:ascii="Times New Roman" w:cs="David" w:eastAsia="David" w:hAnsi="Times New Roman"/>
          <w:b w:val="false"/>
          <w:bCs w:val="false"/>
          <w:i w:val="false"/>
          <w:iCs w:val="false"/>
          <w:sz w:val="22"/>
          <w:szCs w:val="22"/>
          <w:rtl/>
        </w:rPr>
        <w:t xml:space="preserve">איך המטאפורה הזו באה לידי ביטוי בשיעור רגיל שלך?</w:t>
      </w:r>
    </w:p>
    <w:p>
      <w:pPr>
        <w:keepNext/>
        <w:bidi/>
        <w:spacing w:after="40" w:before="120" w:line="360"/>
        <w:jc w:val="both"/>
      </w:pPr>
      <w:r>
        <w:rPr>
          <w:rFonts w:ascii="Times New Roman" w:cs="David" w:eastAsia="David" w:hAnsi="Times New Roman"/>
          <w:b/>
          <w:bCs/>
          <w:i w:val="false"/>
          <w:iCs w:val="false"/>
          <w:sz w:val="24"/>
          <w:szCs w:val="24"/>
          <w:rtl/>
        </w:rPr>
        <w:t xml:space="preserve">שאלה 16: </w:t>
      </w:r>
      <w:r>
        <w:rPr>
          <w:rFonts w:ascii="Times New Roman" w:cs="David" w:eastAsia="David" w:hAnsi="Times New Roman"/>
          <w:b w:val="false"/>
          <w:bCs w:val="false"/>
          <w:i w:val="false"/>
          <w:iCs w:val="false"/>
          <w:sz w:val="24"/>
          <w:szCs w:val="24"/>
          <w:rtl/>
        </w:rPr>
        <w:t xml:space="preserve">מה היית רוצה לומר למורה בתחילת דרכה שמנסה לשנות את דרך ההוראה שלה? ויש משהו שלא שאלתי ורצית להוסיף?</w:t>
      </w:r>
    </w:p>
    <w:p>
      <w:pPr>
        <w:bidi/>
        <w:spacing w:after="120" w:line="300"/>
        <w:ind w:right="567"/>
        <w:jc w:val="both"/>
      </w:pPr>
      <w:r>
        <w:rPr>
          <w:rFonts w:ascii="Times New Roman" w:cs="David" w:eastAsia="David" w:hAnsi="Times New Roman"/>
          <w:b w:val="false"/>
          <w:bCs w:val="false"/>
          <w:i/>
          <w:iCs/>
          <w:sz w:val="22"/>
          <w:szCs w:val="22"/>
          <w:rtl/>
        </w:rPr>
        <w:t xml:space="preserve">שאלות המשך אפשריות: </w:t>
      </w:r>
      <w:r>
        <w:rPr>
          <w:rFonts w:ascii="Times New Roman" w:cs="David" w:eastAsia="David" w:hAnsi="Times New Roman"/>
          <w:b w:val="false"/>
          <w:bCs w:val="false"/>
          <w:i w:val="false"/>
          <w:iCs w:val="false"/>
          <w:sz w:val="22"/>
          <w:szCs w:val="22"/>
          <w:rtl/>
        </w:rPr>
        <w:t xml:space="preserve">תודה. האם אוכל לפנות אלייך שוב אם תעלה לי שאלה במהלך המחקר?</w:t>
      </w:r>
    </w:p>
    <w:p>
      <w:pPr>
        <w:pStyle w:val="Heading2"/>
        <w:keepNext/>
        <w:bidi/>
        <w:spacing w:after="120" w:before="300" w:line="360"/>
        <w:jc w:val="right"/>
      </w:pPr>
      <w:r>
        <w:rPr>
          <w:rFonts w:ascii="Times New Roman" w:cs="David" w:eastAsia="David" w:hAnsi="Times New Roman"/>
          <w:b/>
          <w:bCs/>
          <w:i w:val="false"/>
          <w:iCs w:val="false"/>
          <w:sz w:val="24"/>
          <w:szCs w:val="24"/>
          <w:rtl/>
        </w:rPr>
        <w:t xml:space="preserve">תגובות אמפתיות ושאלות הבהרה שהוכנו מראש</w:t>
      </w:r>
    </w:p>
    <w:p>
      <w:pPr>
        <w:bidi/>
        <w:spacing w:after="120" w:line="360"/>
        <w:jc w:val="both"/>
      </w:pPr>
      <w:r>
        <w:rPr>
          <w:rFonts w:ascii="Times New Roman" w:cs="David" w:eastAsia="David" w:hAnsi="Times New Roman"/>
          <w:b w:val="false"/>
          <w:bCs w:val="false"/>
          <w:i w:val="false"/>
          <w:iCs w:val="false"/>
          <w:sz w:val="24"/>
          <w:szCs w:val="24"/>
          <w:rtl/>
        </w:rPr>
        <w:t>בהתאם להנחיות הקורס, לאורך הריאיון השתדלתי לשאול מעט ולהקשיב הרבה, לקבל שתיקה, ולא להביע ביקורת או שבח. התגובות שהכנתי מראש:</w:t>
      </w:r>
    </w:p>
    <w:p>
      <w:pPr>
        <w:pStyle w:val="ListParagraph"/>
        <w:numPr>
          <w:ilvl w:val="0"/>
          <w:numId w:val="2"/>
        </w:numPr>
        <w:bidi/>
        <w:spacing w:after="60" w:line="360"/>
        <w:jc w:val="both"/>
      </w:pPr>
      <w:r>
        <w:rPr>
          <w:rFonts w:ascii="Times New Roman" w:cs="David" w:eastAsia="David" w:hAnsi="Times New Roman"/>
          <w:b w:val="false"/>
          <w:bCs w:val="false"/>
          <w:i w:val="false"/>
          <w:iCs w:val="false"/>
          <w:sz w:val="24"/>
          <w:szCs w:val="24"/>
          <w:rtl/>
        </w:rPr>
        <w:t xml:space="preserve">איך זה היה בשבילך? איך הרגשת אז?</w:t>
      </w:r>
    </w:p>
    <w:p>
      <w:pPr>
        <w:pStyle w:val="ListParagraph"/>
        <w:numPr>
          <w:ilvl w:val="0"/>
          <w:numId w:val="2"/>
        </w:numPr>
        <w:bidi/>
        <w:spacing w:after="60" w:line="360"/>
        <w:jc w:val="both"/>
      </w:pPr>
      <w:r>
        <w:rPr>
          <w:rFonts w:ascii="Times New Roman" w:cs="David" w:eastAsia="David" w:hAnsi="Times New Roman"/>
          <w:b w:val="false"/>
          <w:bCs w:val="false"/>
          <w:i w:val="false"/>
          <w:iCs w:val="false"/>
          <w:sz w:val="24"/>
          <w:szCs w:val="24"/>
          <w:rtl/>
        </w:rPr>
        <w:t xml:space="preserve">מה שמעניין אותי הוא המשמעות שאת מייחסת לזה. עולות לך מחשבות נוספות בעניין?</w:t>
      </w:r>
    </w:p>
    <w:p>
      <w:pPr>
        <w:pStyle w:val="ListParagraph"/>
        <w:numPr>
          <w:ilvl w:val="0"/>
          <w:numId w:val="2"/>
        </w:numPr>
        <w:bidi/>
        <w:spacing w:after="60" w:line="360"/>
        <w:jc w:val="both"/>
      </w:pPr>
      <w:r>
        <w:rPr>
          <w:rFonts w:ascii="Times New Roman" w:cs="David" w:eastAsia="David" w:hAnsi="Times New Roman"/>
          <w:b w:val="false"/>
          <w:bCs w:val="false"/>
          <w:i w:val="false"/>
          <w:iCs w:val="false"/>
          <w:sz w:val="24"/>
          <w:szCs w:val="24"/>
          <w:rtl/>
        </w:rPr>
        <w:t xml:space="preserve">תוכלי לתת לי דוגמה קונקרטית? מה בדיוק אמרת לתלמידים?</w:t>
      </w:r>
    </w:p>
    <w:p>
      <w:pPr>
        <w:pStyle w:val="ListParagraph"/>
        <w:numPr>
          <w:ilvl w:val="0"/>
          <w:numId w:val="2"/>
        </w:numPr>
        <w:bidi/>
        <w:spacing w:after="60" w:line="360"/>
        <w:jc w:val="both"/>
      </w:pPr>
      <w:r>
        <w:rPr>
          <w:rFonts w:ascii="Times New Roman" w:cs="David" w:eastAsia="David" w:hAnsi="Times New Roman"/>
          <w:b w:val="false"/>
          <w:bCs w:val="false"/>
          <w:i w:val="false"/>
          <w:iCs w:val="false"/>
          <w:sz w:val="24"/>
          <w:szCs w:val="24"/>
          <w:rtl/>
        </w:rPr>
        <w:t xml:space="preserve">שיקוף: אם הבנתי נכון, את אומרת ש... זה מדויק?</w:t>
      </w:r>
    </w:p>
    <w:p>
      <w:pPr>
        <w:pStyle w:val="ListParagraph"/>
        <w:numPr>
          <w:ilvl w:val="0"/>
          <w:numId w:val="2"/>
        </w:numPr>
        <w:bidi/>
        <w:spacing w:after="60" w:line="360"/>
        <w:jc w:val="both"/>
      </w:pPr>
      <w:r>
        <w:rPr>
          <w:rFonts w:ascii="Times New Roman" w:cs="David" w:eastAsia="David" w:hAnsi="Times New Roman"/>
          <w:b w:val="false"/>
          <w:bCs w:val="false"/>
          <w:i w:val="false"/>
          <w:iCs w:val="false"/>
          <w:sz w:val="24"/>
          <w:szCs w:val="24"/>
          <w:rtl/>
        </w:rPr>
        <w:t xml:space="preserve">סיכום ביניים: עד עכשיו שמעתי שלושה דברים... יש עוד משהו?</w:t>
      </w:r>
    </w:p>
    <w:p>
      <w:pPr>
        <w:bidi/>
        <w:spacing w:after="120" w:line="360"/>
        <w:jc w:val="both"/>
      </w:pPr>
      <w:r>
        <w:rPr>
          <w:rFonts w:ascii="Times New Roman" w:cs="David" w:eastAsia="David" w:hAnsi="Times New Roman"/>
          <w:sz w:val="24"/>
          <w:rtl/>
        </w:rPr>
        <w:t>כלי עזר לריאיון: לכל ריאיון יובאו שלוש תמונות היסטוריות מתוך חומרי הלימוד על המהפכה התעשייתית (מפעל טקסטיל, ילדים עובדים במכרה, ורחוב בעיר תעשייתית), שישמשו גירוי בשאלות על מקורות חזותיים ועל תוכנית המחקר. הריאיונות אינם מלווים בתצפית בשיעור.</w:t>
      </w:r>
    </w:p>
    <w:p>
      <w:r>
        <w:br w:type="page"/>
      </w:r>
    </w:p>
    <w:p>
      <w:pPr>
        <w:pStyle w:val="Heading1"/>
        <w:pageBreakBefore/>
        <w:bidi/>
        <w:spacing w:after="360" w:line="360"/>
        <w:jc w:val="center"/>
      </w:pPr>
      <w:r>
        <w:rPr>
          <w:rFonts w:ascii="Times New Roman" w:cs="David" w:eastAsia="David" w:hAnsi="Times New Roman"/>
          <w:sz w:val="24"/>
          <w:rtl/>
        </w:rPr>
        <w:t>נספח ג: תמלולי ריאיונות מחקר הגישוש</w:t>
      </w:r>
    </w:p>
    <w:p>
      <w:pPr>
        <w:bidi/>
        <w:spacing w:after="120" w:line="360"/>
        <w:jc w:val="both"/>
      </w:pPr>
      <w:r>
        <w:rPr>
          <w:rFonts w:ascii="Times New Roman" w:cs="David" w:eastAsia="David" w:hAnsi="Times New Roman"/>
          <w:sz w:val="24"/>
          <w:szCs w:val="24"/>
          <w:rtl/>
        </w:rPr>
        <w:t xml:space="preserve">להלן תמלולי ששת הריאיונות שנערכו במסגרת מחקר הגישוש. התמלול נעשה מההקלטה כלשונו, כולל היסוסים, חזרות וסטיות מהנושא, ובלי תיקוני ניסוח. שמות המרואיינות, שמות התלמידים ושמות בתי הספר הוחלפו או הושמטו לשמירה על סודיות. בכל ריאיון נשאלו רק חלק משאלות המדריך, בסדר שהתאים למהלך השיחה, ושאלות ההמשך שולבו בהתאם לצורך.</w:t>
      </w:r>
    </w:p>
    <w:p>
      <w:pPr>
        <w:bidi/>
        <w:spacing w:after="120" w:line="360"/>
        <w:jc w:val="both"/>
      </w:pPr>
      <w:r>
        <w:rPr>
          <w:rFonts w:ascii="Times New Roman" w:cs="David" w:eastAsia="David" w:hAnsi="Times New Roman"/>
          <w:i/>
          <w:iCs/>
          <w:sz w:val="24"/>
          <w:szCs w:val="24"/>
          <w:rtl/>
        </w:rPr>
        <w:t xml:space="preserve">מקרא לסימני התמלול: מ = המראיינת; (...) = הפסקה קצרה; (שתיקה) = הפסקה ארוכה; [ ] = הערת המראיינת או תיאור של מה שקרה בחדר; — = משפט שנקטע או שלא הושלם.</w:t>
      </w:r>
    </w:p>
    <w:p>
      <w:pPr>
        <w:pStyle w:val="Heading2"/>
        <w:keepNext/>
        <w:bidi/>
        <w:spacing w:after="120" w:before="300" w:line="360"/>
        <w:jc w:val="right"/>
      </w:pPr>
      <w:r>
        <w:rPr>
          <w:rFonts w:ascii="Times New Roman" w:cs="David" w:eastAsia="David" w:hAnsi="Times New Roman"/>
          <w:b/>
          <w:bCs/>
          <w:sz w:val="24"/>
          <w:szCs w:val="24"/>
          <w:rtl/>
        </w:rPr>
        <w:t xml:space="preserve">ריאיון מס' 1: רואן (שם בדוי)</w:t>
      </w:r>
    </w:p>
    <w:p>
      <w:pPr>
        <w:bidi/>
        <w:spacing w:after="120" w:line="360"/>
        <w:jc w:val="both"/>
      </w:pPr>
      <w:r>
        <w:rPr>
          <w:rFonts w:ascii="Times New Roman" w:cs="David" w:eastAsia="David" w:hAnsi="Times New Roman"/>
          <w:i/>
          <w:iCs/>
          <w:sz w:val="24"/>
          <w:szCs w:val="24"/>
          <w:rtl/>
        </w:rPr>
        <w:t xml:space="preserve">מורה להיסטוריה ולאזרחות ומחנכת כיתה ח' בחטיבת ביניים בתל שבע, 15 שנות ותק.</w:t>
      </w:r>
    </w:p>
    <w:p>
      <w:pPr>
        <w:bidi/>
        <w:spacing w:after="120" w:line="360"/>
        <w:jc w:val="both"/>
      </w:pPr>
      <w:r>
        <w:rPr>
          <w:rFonts w:ascii="Times New Roman" w:cs="David" w:eastAsia="David" w:hAnsi="Times New Roman"/>
          <w:i/>
          <w:iCs/>
          <w:sz w:val="24"/>
          <w:szCs w:val="24"/>
          <w:rtl/>
        </w:rPr>
        <w:t xml:space="preserve">הריאיון נערך ב-9.2.2026 בחדר הספרייה של בית הספר, אחרי שעות הלימודים. משך ההקלטה: 71 דקות. שאלות מהמדריך שנשאלו: 1, 2, 3, 4, 5, 6, 7, 8, 9, 11, 12, 13, 16.</w:t>
      </w:r>
    </w:p>
    <w:p>
      <w:pPr>
        <w:bidi/>
        <w:spacing w:after="120" w:line="360"/>
        <w:jc w:val="both"/>
      </w:pPr>
      <w:r>
        <w:rPr>
          <w:rFonts w:ascii="Times New Roman" w:cs="David" w:eastAsia="David" w:hAnsi="Times New Roman"/>
          <w:i/>
          <w:iCs/>
          <w:sz w:val="24"/>
          <w:szCs w:val="24"/>
          <w:rtl/>
        </w:rPr>
        <w:t xml:space="preserve">[ההקלטה מתחילה אחרי הצגת המחקר וקבלת ההסכמה. ברקע רעש של ניקיון במסדרון.]</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אז... תודה שוב שהסכמת. לפני שנדבר על הכיתה, אשמח שתספרי לי קצת על עצמך. איך הגעת להוראה?</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(צוחקת) איך הגעתי. במקרה, האמת. למדתי היסטוריה באוניברסיטה כי אהבתי את הסיפורים, לא בגלל ילדים. רציתי תואר שני, מחקר, כל זה. ובקיץ אחד לקחתי עבודה של מדריכת טיולים בבית ספר שדה, סתם, בשביל הכסף, ו... ושם, אה, עמדתי מול קבוצה של בני שלוש עשרה ליד איזו חורבה והסברתי להם למה החורבה הזאת מספרת משהו, ומישהו שאל שאלה טובה, ו... זהו. זה היה זה. אחרי שנה הלכתי לתעודת הוראה.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כמה שנים את מלמדת?</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חמש עשרה. מחנכת ח' עשר שנים ברצף, מה שאומר שאני כנראה לא נורמלית. (צוחקת)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למה דווקא ח'?</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(שתיקה) כי זה הגיל שבו הם עוד ילדים ועוד רגע לא. בכיתה ז' הם מפוחדים מהחטיבה, בכיתה ט' הם כבר בתיכון בראש. ח' זה... באמצע. הם עוד מוכנים להתלהב מתמונה, ועוד לא מתביישים להרים יד. רוב הזמן. (צוחקת) ובאמת, המחנכת הקודמת של ח' פרשה, והמנהלת אמרה "רואן, שנה אחת", ועברו עשר.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ומה את הכי אוהבת בעבודה היום?</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אממ... (שתיקה) יש רגע כזה. תלמיד שלא הבין למה בכלל לומדים היסטוריה, ופתאום הוא מחבר משהו לחיים שלו. היה לי תלמיד מכפר לא מוכר, בשיעור על פליטים אחרי מלחמת העולם הראשונה, והוא אמר, ככה בשקט, "זה כמו סבתא שלי". זהו. זה הרגע. בשביל זה.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השתנה אצלך מאז שהתחלת?</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הכול? (צוחקת) לא, ברצינות. בהתחלה חשבתי שהתפקיד שלי זה להעביר את החומר בצורה מסודרת. שיעור טוב היה שיעור שהספקתי בו הכול. היום... היום שיעור טוב זה שיעור שרוב התלמידים עשו משהו עם החומר. גם אם הספקתי חצי. עברתי מלדבר לתת להם לדבר, וזה לקח לי, אני חושבת, שבע שנים? משהו כזה. וזה לא היה קל כי אני אוהבת לדבר, כמו שאת שומעת.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(צוחקת) ספרי לי על רגע בשיעור שבו הרגשת שמשהו בשגרה שלך התערער.</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כן. יש אחד. זה היה... לפני חמש שנים? בערך. כיתה ט', עליית הנאצים לשלטון. הכנתי מצגת, מסודרת, תאריכים, מושגים, הגעתי לשקף עם שמונה מושגים ואמרתי תעתיקו. ותלמידה, שהגיעה אלינו מהפזורה באותה שנה, הרימה יד ושאלה, בשקט כזה: "המורה, מה זה בכלל בחירות?" (שתיקה) ואני... אה... הבנתי שאני בונה קומה שלישית על בית שאין לו קומה ראשונה.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הרגשת באותו רגע?</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בושה. קודם כול בושה. לימדתי אותה שלושה חודשים ולא ידעתי שהיא לא יודעת מה זה בחירות. ואחר כך כעס, על עצמי, כי כל השיעור שלי היה מצגת שמניחה שיש ידע. שלא לכולם יש.</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עשית מיד אחר כך?</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עצרתי את המצגת. שאלתי את הכיתה מי יודע מה זה בחירות, ו... שליש לא ידעו להסביר. שליש! אז זרקתי את מה שתכננתי ועשינו את השאלה הזאת עד סוף השיעור. ובשבוע שאחרי הבאתי תמונות. קלפי, פתקים, תור של אנשים, ובנינו את המושג מהתמונות.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וזה שינה משהו מאז?</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זה שינה את... איך להגיד... את נקודת ההתחלה. אני לא מתחילה יחידה בלי לבדוק מה יש להם בראש. ובדרך כלל אני עושה את זה עם תמונה. מראה תמונה, "מה אתם רואים", ומהתשובות אני מבינה מה הם יודעים. השאלה של הילדה הזאת היא, בעצם, הסיבה שאני מלמדת היום ככה. אני חושבת עליה כל פעם שאני מכינה שיעור. באמת.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את יכולה לתת דוגמה למה זה נראה היום, "לבדוק מה יש להם בראש"?</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כן. לפני יחידה על המהפכה הצרפתית, נגיד, אני לא מתחילה מהמהפכה. אני מראה ציור של ארמון ורסאי, ומולו ציור של איכרים בשדה. ושואלת "מי גר איפה". ומהתשובות אני שומעת אם הם יודעים מה זה מלך, מה זה איכר, מה זה מס. היו לי ילדים שלא ידעו מה זה מס. באמת. אז השיעור הראשון של היחידה היה על מס. לא על המהפכה. (שתיקה) זה נשמע כמו לפגר בחומר, ואולי זה כך, אבל ילד שלא יודע מה זה מס לא יבין למה פרצה מהפכה. אז מה הרווחתי בזה שהספקתי?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תארי לי כיתה שאת מלמדת עכשיו. מה את רואה מבחינת השונות?</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ח'2. הכיתה שלי. שלושים ושניים. (שתיקה) אז מה יש שם. יש ארבעה שהגיעו בשנתיים האחרונות מכפרים לא מוכרים, בלי יסודי מסודר, והעברית שלהם, שבה כתוב ספר ההיסטוריה, עדיין בבנייה. שלושה שההורים שלהם לא קוראים וכותבים בכלל. ילדה אחת שחזרה אחרי שנים בירדן. יש... שמונה בערך שעמוד בספר היסטוריה זה בשבילם חצי שיעור. ויש חמישה שקוראים עמוד בשתי דקות ומשתעממים. שלושה עם אבחון, שניים עם קשב, ולפחות עוד שניים שצריכים ולא אובחנו. ויש בית. יש ילדים שמישהו יושב איתם בערב, ויש ילדים שהם מבשלים לאחים הקטנים.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זה מרגיש לך?</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כמו... (שתיקה) כמו לנצח על תזמורת שכל אחד בה מנגן מתווים אחרים. ואני יודעת שאני לא יכולה לתת לכולם את אותו הדף. זה מה שזה מרגיש.</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את יודעת, בפועל, מי צריך מה?</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אני לא תמיד יודעת. זו האמת. יש לי דף, בהתחלת שנה, שכל תלמיד ממלא, בערבית או בעברית, מה קל לו ומה קשה לו. ואני מסתכלת עליו כל חודשיים בערך. אבל הדף לא אומר הכול. יש ילד שכתב "הכול קל" ובמבחן הראשון קיבל שלושים. אז אני גם מסתכלת על הדפים בשיעור עצמו. ומדברת עם המחנכות הקודמות, עם היועצת. ו... לפעמים אני פשוט טועה. יש תלמידה שחשבתי שהיא חלשה בגלל שהיא שקטה, וגיליתי באמצע השנה שהיא קוראת ספרים בבית בערבית. שקט זה לא חולשה. לקח לי שנים.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זה דורש ממך?</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לוותר. קודם כול לוותר על הרעיון שיש שיעור אחד שמתאים לכולם. שנית, להכין כל שיעור בשלוש רמות, וזה כפול זמן, בערב, על חשבון... על חשבון דברים. שלישית, לדעת מי צריך אותי ראשון, כי לא מגיעים לכולם. ו... הכי קשה... לא להרגיש אשמה על מי שלא הגעתי אליו היום. (שתיקה) בזה אני עדיין לא טובה.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תוכלי לתאר לי תלמיד או תלמידה שהתקשו להתחבר לחומר?</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כן. עומר. נקרא לו עומר. הגיע מכפר לא מוכר בכיתה ו', חכם, זה היה ברור מהעיניים, אבל בשיעורים שלי ישב וצייר. לא פתח ספר. במבחנים כתב שתי שורות. וחשבתי שזה שפה.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וזה לא היה?</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חצי. השפה הייתה חצי. כשדיברתי איתו הבנתי שהוא לא מבין למה הוא צריך ללמוד על אירופה במאה התשע עשרה. זה לא הסיפור שלו. לא של המשפחה שלו. בשבילו זה היה כמו... ללמוד היסטוריה של זרים.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עשית?</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קודם טעיתי. נתתי לו מילון מונחים בערבית. עזר קצת. לא שינה את הישיבה שלו. ואז, בשיעור על הגירה לערים, הבאתי תצלומים. מהגרים, תחנות רכבת, מזוודות. ושאלתי את כולם מה הם רואים. ועומר, שמצייר כל השיעור, פתאום דיבר. כי הוא ראה בתמונה משהו שאחרים לא ראו. את הבגדים, את הפנים. ואז שאלתי אותו אם הוא רוצה לספר על המעבר של המשפחה שלו, והוא הביא תמונה מהבית.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ומהשיעור הזה הוא התחיל לפתוח ספר. לא הפך למצטיין. אבל הוא היה שם.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בדיוק הוא סיפר? אם את זוכרת.</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הוא הביא תמונה של סבא שלו ליד אוהל, עם עדר, משנות השבעים. ואמר, בעברית לא מושלמת, שסבא לא רצה לעבור ליישוב, ושהמשפחה עברה בסוף בגלל בית הספר, ושסבא חוזר לשם עד היום כל שבוע. וזה היה בדיוק מה שלמדנו על אנשים שעוזבים כפר לעיר ומשאירים משהו מאחור. ואז תלמידה מהיישוב אמרה "גם סבא שלי", והייתה שיחה על... על המעבר של כולם. לא הייתה במערכת שלי. אבל זה היה השיעור הכי טוב של השנה ההיא. (שתיקה) ואני חושבת שעומר הבין באותו יום שהיסטוריה זה לא רק של אחרים.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במחשבה לאחור, מה היית עושה אחרת?</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מתחילה מהתמונה ומהסיפור שלו בחודש הראשון. לא מחכה שלושה חודשים בהנחה שהבעיה היא עברית. (שתיקה) הלקח שלי, אם יש, זה שכשתלמיד לא מתחבר, השאלה הראשונה היא לא "מה הוא לא מבין". השאלה היא "למה שיהיה לו אכפת".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את מדברת הרבה על תמונות. איך את פותחת שיעור?</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כמעט תמיד בתמונה או בשאלה. לא בכותרת על הלוח. כי הדקות הראשונות קובעות אם הם נכנסים או נשארים בחוץ, ואם אני פותחת ב"היום נלמד על המהפכה הצרפתית", חצי כיתה כבר יצאה.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ספרי לי על פתיחה אחת שהצליחה במיוחד.</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אה, יש לי אחת שאני אוהבת. דווקא מהמהפכה התעשייתית, שזה הנושא שלך, נכון?</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כן.</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אז הקרנתי תצלום של ילדה, בת שמונה בערך, ליד מכונת טוויה. בלי כותרת, בלי כלום. ושאלתי שאלה אחת: "בת כמה היא ומה היא עושה?" שתי דקות שקט. ואז כל אחד כותב שלוש מילים על פתק. ואספנו על הלוח: עייפה, קטנה, מסוכן, למה. ואז שאלתי: "מי חושב שהיא בבית ספר?" אף אחד. "אז למה היא לא?" וזה... זה היה כל השיעור.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הפך את זה למוצלח, לדעתך?</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שלושה דברים, אני חושבת. לא היה טקסט, אז התלמידים מהפזורה והמתקשים היו בפנים מהשנייה הראשונה. זו הייתה שאלה ולא הסבר. והיא הייתה בגיל שלהם, בערך. זה נגע.</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את בוחרת תמונה? מה עושה תמונה טובה לפתיחה?</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אה. שאלה טובה. (שתיקה) אני מחפשת שלושה דברים. שיהיה בה אדם, רצוי ילד, כי הם קוראים פנים. שיהיה בה משהו לא ברור, משהו ששואל שאלה. תמונה שברור מה קורה בה לא עובדת. ושלא יהיה בה טקסט, לא כותרת, לא שלט, כי ברגע שיש טקסט העיניים הולכות אליו והתמונה נעלמת. ואני נמנעת מתמונות קשות מדי. יש תצלומים מהמכרות שהם... קשים. אני לא מראה אותם בפתיחה. אולי באמצע, אחרי שיש הקשר. לא כדבר ראשון בבוקר.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כמה זמן זה לקח?</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שמונה דקות? משהו כזה. ואני חוזרת על המבנה הזה כמעט כל שיעור. תמונה, שאלה אחת, שקט, פתק, דיון. על התמונה עצמה לא, ברור, כל יחידה צריכה תמונה משלה. (שתיקה) הייתה תלמידה, שבדרך כלל לא מדברת, שאמרה לי בסוף השיעור ההוא: "המורה, את יכולה כל פעם להתחיל ככה?" אז... זה מה שאני עושה מאז. (צוחקת)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תני לי דוגמה לשיעור שלם עם תמונות, כמה שיותר מפורטת.</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מפורטת. אוקיי. (שתיקה) עיור במאה התשע עשרה, כיתה ח'. לקחתי שתי תמונות. תחריט של רחוב בלונדון, שנות השישים של המאה, צפוף, בתים נמוכים, אנשים בכל מקום. ותצלום, מאותה תקופה, של חצר אחורית, כביסה, ילדים יחפים.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למה דווקא השתיים האלה?</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כי הן מראות את אותו דבר משתי זוויות. מהרחוב ומהחצר. ואין בהן טקסט. והדפסתי, לא רק הקרנתי. עותק על כל שולחן. זה חשוב לי, תמונה ביד זה לא תמונה על מסך.</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ביקשת מהם לעשות?</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בזוגות. קודם רשימה של עשרה דברים שרואים, בלי פירוש. עובדות. "ילד בלי נעליים", "עשן". אחר כך לבחור שלושה ולכתוב ליד כל אחד שאלה. "למה הילד בלי נעליים?" ואז לנחש תשובה לשאלה אחת. עשרים דקות. ואז אספנו את השאלות על הלוח ו... (שתיקה) הם שאלו את כל השאלות שהייתי מתכננת ללמד. למה כולם עברו לעיר, למה צפוף, מאיפה העשן, למה הילדים לא בבית ספר.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הם אמרו?</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מישהו אמר "זה נראה כמו השכונה של סבתא שלי". ותלמידה אחת אמרה, "אין שם אף אישה, איפה הנשים?" ואת זה אני לא חשבתי בעצמי. באמת לא.</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הפתיע אותך?</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שהחלשים בעברית היו הראשונים לרשום עובדות. כי לרשום "עשן" לא צריך עברית ברמה גבוהה. ו... כמה זמן הם היו מוכנים להסתכל על תמונה אחת. כמעט עשרים דקות. אני לא מצליחה להחזיק אותם על טקסט חמש.</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ומה קרה אחרי? איך המשכת מהשאלות שלהם?</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בשיעור הבא לקחתי שלוש שאלות שלהם, בדיוק כמו שכתבו אותן, ושמתי על הלוח. "למה כולם עברו לעיר." "מאיפה העשן." "איפה הנשים." ואמרתי, היום אנחנו עונים על השאלות שלכם. ונתתי קטע קצר מהספר לכל שאלה. שלושה קטעים של עשר שורות, במקום עמוד וחצי. וכל קבוצה קראה קטע אחד ו... ענתה על השאלה שלה לכיתה. (שתיקה) זה בעצם היה השיעור מהספר. אותו חומר. אבל הם קראו אותו כי הם רצו לדעת, לא כי אמרתי לקרוא. וזה ההבדל.</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ומה קורה בכיתה שלך כשיש קטע קריאה ארוך, שאי אפשר לחלק ככה?</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(נאנחת) קטע ארוך זה אירוע. אני מתכננת אותו כמו טיול. לפני, תמונה, כמו תמיד. חמש שבע מילים על הלוח שאני יודעת שיעצרו אותם, ומסבירים, לא מגדירים. ושאלה אחת שקוראים בשבילה. במהלך, אני מחלקת לחלקים קצרים, קוראת את הראשון בקול בעצמי, ואחרי כל חלק מישהו מסכם במשפט. ולמי שקשה יש גרסה מקוצרת, חצי אורך, שאני מניחה על השולחן בלי הכרזה. ולמי שהעברית שלו חלשה לפעמים בערבית, לצד, לא במקום.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את אומרת להם?</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שלא צריך להבין כל מילה. שאני לא מבינה כל מילה כשאני קוראת באנגלית. ו"תסמנו מה שלא הבנתם, זה לא כישלון, זו רשימה שנטפל בה". (צוחקת) הם אוהבים את המילה רשימה. זה נשמע מסודר.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אם הבנתי נכון, התמונה בשבילך היא לא איור לטקסט אלא... מה, נקודת ההתחלה?</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כן. כן, בדיוק. היא המקור. הטקסט בא אחר כך, לאשר או לסתור. לא להפך.</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האם קרה שנתת לתלמידים לבחור? למשל איך להציג מה שהבינו?</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קרה. הפעם הראשונה שעשיתי את זה מסודר הייתה גם בסוף המהפכה התעשייתית, מצחיק. במקום מבחן. ארבע אפשרויות: מכתב של פועל למשפחה בכפר, קומיקס של יום בחיי ילד עובד, הצגה של שלוש דקות בקבוצה, או... עבודה רגילה עם שלוש שאלות, למי שרוצה את המוכר.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הם בחרו בפועל?</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שליש קומיקס. רבע הצגה. רבע מכתב. וארבעה, רק ארבעה, את העבודה הרגילה. זה הפתיע אותי.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זה השפיע על האווירה?</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רועש. (צוחקת) השיעורים של ההכנה היו רועשים וזה הפחיד אותי בהתחלה. אבל זה היה רעש של עבודה. תלמידים שבדרך כלל לא עובדים עבדו. ו... הקומיקס של תלמיד מהפזורה, שכותב במבחנים שתי שורות, הראה הבנה של תנאי העבודה שלא הייתי רואה בשום מבחן. בשום.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היו תלמידים שהבחירה הקשתה עליהם?</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כן. וזה חשוב שאת שואלת. שלושה ארבעה תלמידים לא הצליחו לבחור. ישבו רבע שעה. ואחת מהם, מצטיינת דווקא, שאלה אותי "מה את רוצה שאני אעשה". כי היא רגילה לעשות מה שהמורה רוצה. ואז הבנתי ש... שבחירה זו מיומנות. צריך ללמד אותה. בפעם הבאה הוספתי שלב, "איך בוחרים": מה אני יודע לעשות טוב, מה מעניין אותי, כמה זמן יש לי. ו... שלוש אפשרויות, לא ארבע. ארבע היה יותר מדי.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אמרת לה, למצטיינת?</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בהתחלה טעיתי. אמרתי "מה שאת רוצה". וזה רק הלחיץ אותה יותר. אז ניגשתי שוב אחרי חמש דקות ושאלתי "מה עשית בפעם האחרונה שנהנית בשיעור", והיא אמרה, אחרי מחשבה, שהיא אהבה כשכתבנו מכתב בדמות של מישהו. אז אמרתי "אז מכתב". והיא כתבה מכתב מצוין. (שתיקה) לפעמים תלמיד צריך שמישהו יבחר לו את ההתחלה. וזה לא כישלון של הבחירה. זה חלק ממנה.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כשתלמידים עובדים בקצב שונה, מה את עושה?</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אה, זה כל שיעור. יש לי "ואם סיימת". משפט בתחתית כל דף. "ואם סיימת, כתוב שאלה אחת שהיית שואל את הילדה בתמונה." לא עוד תרגול. העמקה. כי מי שמסיים מהר לא צריך עוד מאותו דבר. ויש זוגות, מי שסיים יכול לעזור, אבל רק אם השני ביקש, והוא לא כותב במקומו, הוא שואל אותו שאלות. ו... זמן גמיש. אני אומרת "בין עשר לעשרים דקות".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את מחליטה למי לגשת קודם?</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יש לי בראש שלושה ארבעה בכל כיתה שאני יודעת שייתקעו בדקה הראשונה. אליהם אני הולכת מיד. לא מחכה שירימו יד. הם לא ירימו. ואחר כך אני מסתובבת ומסתכלת על הדפים. לא על הפנים. דף ריק אחרי חמש דקות אומר לי יותר מכל פרצוף.</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למדת שלא כדאי לעשות?</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(צוחקת) הרבה. לא כדאי להגיד למי שסיים "שב בשקט". הוא לא יישב. לא כדאי לתת עוד עשרה תרגילים כעונש על מהירות. ולא כדאי לעצור את כל הכיתה בגלל שלושה, כי אז הכיתה לומדת שאין טעם למהר. (שתיקה) עשיתי את כל שלושת הדברים האלה, אגב. שנים.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תוכלי לתת דוגמה למשהו שעשית ולא עבד?</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כן. שנה שלישית. נתתי לתלמידים שסיימו מהר "לעזור" לחלשים. בלי כללים. והתוצאה הייתה שהמהירים כתבו לחלשים את התשובות, החלשים לא למדו כלום, והמהירים הרגישו מורים. ואחד מהם אמר לתלמידה, בקול, "את לא מבינה כלום". (שתיקה) ואז הבנתי שעזרה בלי כללים זו לא עזרה. מאז יש כלל: לא כותבים, שואלים. ורק אם ביקשו.</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אני רוצה לעבור לתוכנית שלי. אני מתכננת ללמד את המהפכה התעשייתית בכיתה ח' דרך תמונות היסטוריות, בלי טקסט ארוך, ואחר כך לתת לתלמידים לבחור איך להביע מה שהבינו. מה את חושבת?</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(צוחקת) את שואלת אותי, שעושה בדיוק את זה. אני משוחדת. אבל... אוקיי. אני חושבת שהתוכנית טובה. התמונות מהתקופה הזאת הן מתנה. יש תצלומים אמיתיים, ילדים במכרות, מפעלים, ערים, והם חזקים בלי מילים.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רגע, לפני שתעני, אני אראה לך את התמונות שאני חושבת עליהן. [המראיינת מציגה שלוש תמונות מודפסות.]</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(מסתכלת) המפעל טוב. הילדים במכרה... חזק. אולי חזק מדי לפתיחה, כמו שאמרתי. הרחוב טוב מאוד, יש בו הרבה. הייתי מתחילה מהרחוב. כי הוא שואל הכי הרבה שאלות ולא כואב. ואז המפעל. ואת המכרה בסוף, כשכבר יש להם הקשר. (שתיקה) ואני הייתי מוסיפה תמונה רביעית, של משהו מהיום. מפעל של היום, או ילד בבית ספר. להשוואה. כי בלי "היום" הם לא מבינים מה השתנה.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היית משנה?</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שני דברים. אחד, "בלי טקסט ארוך" זה נכון, אבל "בלי טקסט בכלל" זו טעות. בסוף הם צריכים לקרוא משהו. קצר. כמה שורות מעדות של ילד עובד, שלט מהתקופה. הייתי בונה: תמונה, שאלות, ואז קטע קצר מאוד שמאשר או סותר את מה שהם ניחשו. הפער בין הניחוש לטקסט, זה הלמידה. ושתיים, הבחירה בסוף צריכה הכנה, כמו שאמרתי. שיעור קצר על איך בוחרים. אחרת...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יכול להשתבש?</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שהם יתייחסו לתמונה כאיור. לא כמקור. לא ישאלו מי צילם ולמה. את זה צריך ללמד במפורש. ש... תלמידים חלשים יתארו תמונה יפה מאוד ולא יבינו כלום על התקופה, כי תיאור זה לא הבנה. אז צריך שאלות שמחברות בין התמונה לשאלה ההיסטורית. והבחירה יכולה להפוך ל"הכי קל". אז כל אפשרות צריכה קריטריונים.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על מה כדאי לשים לב במיוחד?</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על השקטים. בשיעור עם תמונות ובחירה הרועשים פורחים. השקטים יכולים להיעלם. ו... על הזמן. שיעור כזה תמיד לוקח יותר ממה שתכננת. תכננת שלושה, תכנני ארבעה. באמת.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אילו שלוש אפשרויות בחירה היית מציעה?</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לכתוב, ליצור, לדבר. זהו. (צוחקת) לא, ברצינות. לכתוב, יומן של שבוע בחיי ילד במפעל, כי גוף ראשון מחייב להיכנס לתקופה. ליצור, קומיקס או פוסטר או תמונות עם כיתוב, כי יש כאלה שחושבים בתמונות. לדבר, ריאיון מוקלט, אחד פועל ואחד עיתונאי, או הצגה קצרה, כי יש כאלה שמבינים דרך הפה. ולא מצגת. מצגת בכיתה ח' זה ויקיפדיה.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היית מסבירה להם את הבחירה?</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שכולם צריכים להראות את אותו הדבר. נגיד שלוש עובדות על תנאי העבודה ורגש אחד של הדמות. והדרך שלהם. וש... זה לא "קל או קשה", זה "מה מתאים לך". והייתי מראה דוגמה מכל סוג משנה קודמת. בלי דוגמה הם לא מדמיינים.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ואיך מעריכים תוצרים כל כך שונים?</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מחוון אחד. שלא תלוי בסוג. דיוק היסטורי, שימוש במה שלמדנו מהתמונות, עומק ההבנה של הדמות, השקעה. הציור לא מקבל על יופי והמכתב לא על אורך. שניהם מקבלים על היסטוריה. ואת המחוון מראים לפני שהם בוחרים, כי המחוון עוזר לבחור.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ותלמיד שמתקשה לבחור?</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"מה עשית בפעם האחרונה שנהנית בשיעור?" ואם זה לא עוזר, "תתחיל בקומיקס, ואם אחרי עשר דקות זה לא הולך, תעבור." לפעמים תלמיד צריך שמישהו יבחר לו את ההתחלה. ויאפשר לו לשנות.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ומה עם הזמן, כשקבוצות מסיימות בזמנים שונים?</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תתכנני שזה יקרה. לא תקווי שלא. זה הכי חשוב. (שתיקה) בפועל: משימה בשלבים. בסיס, הרחבה, אתגר. כולן חייבות בסיס, רוב מגיעות להרחבה, מעטות לאתגר, וזה בסדר. הקבוצה המהירה לא "מסיימת", היא עוברת לאתגר. ותפקיד לקבוצה שסיימה: הן "עורכות" של קבוצה אחרת, שתי הערות לפי המחוון. ושעון על הלוח. ומי שלא סיים מגיש מה שיש, אחרת הזמן לא אמיתי. ו... אני שומרת חמש דקות רזרבה שאני לא מתכננת עליהן כלום, והן תמיד נבלעות.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לא כדאי?</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"לנוח". לא לתת לקבוצה שסיימה לנוח, כי ארבעה בני שלוש עשרה שנחים זה רעש. לא לרוץ בין האיטיות ולעשות במקומן, כי אז הן לומדות לחכות לך. ולא להאריך שוב ושוב בגלל קבוצה אחת. ואם יש לי עצה אחת: תכתבי לעצמך לפני השיעור מה קורה עם קבוצה שמסיימת אחרי עשר דקות ומה קורה עם קבוצה שלא סיימה אחרי ארבעים. אם יש לך תשובה לשתי השאלות, השיעור יעבור.</w:t>
      </w:r>
    </w:p>
    <w:p>
      <w:pPr>
        <w:bidi/>
        <w:spacing w:after="120" w:line="360"/>
        <w:jc w:val="right"/>
      </w:pPr>
      <w:r>
        <w:rPr>
          <w:rFonts w:ascii="Times New Roman" w:cs="David" w:eastAsia="David" w:hAnsi="Times New Roman"/>
          <w:i/>
          <w:iCs/>
          <w:sz w:val="24"/>
          <w:szCs w:val="24"/>
          <w:rtl/>
        </w:rPr>
        <w:t xml:space="preserve">[רעש של דלת. מישהו נכנס לספרייה ויוצא.]</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אנחנו לקראת סוף. מה היית רוצה לומר למורה בתחילת דרכה שמנסה לשנות את ההוראה שלה?</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(שתיקה ארוכה) דבר אחד בכל פעם. זה... זה מה שהייתי אומרת. אני ניסיתי בשנה השלישית לשנות הכול ביחד. פתיחות, תמונות, בחירה, קבוצות. והשיעורים התפרקו. וכמעט חזרתי למצגות לתמיד. מה שעבד היה לקחת דבר אחד, הפתיחה בתמונה, חודש שלם, עד שזה טבעי. ורק אז הבא. ו... תצפי לכישלון בפעם הראשונה. תכיני מראש מה תעשי כשזה יקרה. כי אם אין תוכנית ב', הכישלון גורם לוותר. ותתעדי. הזיכרון מטעה, אחרי שיעור שהרגיש כישלון, בדפים יש הרבה יותר ממה שזכרת. ותמצאי מורה אחת לדבר איתה. לשנות לבד זה קשה מאוד. חדר מורים לא תמיד... סובלני.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זה נראה אצלך, הכישלון הראשון?</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(צוחקת) את רוצה לשמוע? שיעור עם תמונות בשנה השלישית, כיתה ט'. הדפסתי שש תמונות, חילקתי, ואמרתי "תדברו עליהן". בלי משימה. בלי שאלה. ואחרי שתי דקות הם דיברו על הסופשבוע. ובדקה החמישית תלמיד עשה מטוס מהתמונה. (שתיקה) ואני חזרתי לחדר המורים ואמרתי לעצמי, זהו, תמונות זה לא בשבילי. ומורה ותיקה אחת שאלה אותי, "מה ביקשת מהם לעשות עם התמונה?" ולא הייתה לי תשובה. וזה היה כל העניין. תמונה בלי משימה היא נייר.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יש משהו שלא שאלתי ורצית להוסיף?</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ההורים. לא שאלת על הורים. כשמלמדים דרך תמונות ובחירה יש הורים שמודאגים, כי זה לא נראה כמו בית הספר שהם מכירים. תסבירי להם מראש. מכתב קצר, מפגש, משהו. ותראי להם תוצר אחד. אחרי שהורה רואה קומיקס של הילד שלו על המהפכה התעשייתית, הוא בדרך כלל מפסיק לדאוג. (צוחקת) בדרך כלל.</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תודה. אוכל לפנות אלייך שוב אם תעלה לי שאלה?</w:t>
      </w:r>
    </w:p>
    <w:p>
      <w:pPr>
        <w:bidi/>
        <w:spacing w:after="120" w:line="360"/>
        <w:jc w:val="both"/>
      </w:pPr>
      <w:r>
        <w:rPr>
          <w:rFonts w:ascii="Times New Roman" w:cs="David" w:eastAsia="David" w:hAnsi="Times New Roman"/>
          <w:b/>
          <w:bCs/>
          <w:sz w:val="24"/>
          <w:szCs w:val="24"/>
          <w:rtl/>
        </w:rPr>
        <w:t xml:space="preserve">רואן: </w:t>
      </w:r>
      <w:r>
        <w:rPr>
          <w:rFonts w:ascii="Times New Roman" w:cs="David" w:eastAsia="David" w:hAnsi="Times New Roman"/>
          <w:sz w:val="24"/>
          <w:szCs w:val="24"/>
          <w:rtl/>
        </w:rPr>
        <w:t xml:space="preserve">ברור. ותראי לי מה יצא. אני עצמי עדיין מחפשת איך ללמד את היחידה הזאת יותר טוב.</w:t>
      </w:r>
    </w:p>
    <w:p>
      <w:pPr>
        <w:bidi/>
        <w:spacing w:after="120" w:line="360"/>
        <w:jc w:val="right"/>
      </w:pPr>
      <w:r>
        <w:rPr>
          <w:rFonts w:ascii="Times New Roman" w:cs="David" w:eastAsia="David" w:hAnsi="Times New Roman"/>
          <w:i/>
          <w:iCs/>
          <w:sz w:val="24"/>
          <w:szCs w:val="24"/>
          <w:rtl/>
        </w:rPr>
        <w:t xml:space="preserve">[סוף ההקלטה.]</w:t>
      </w:r>
    </w:p>
    <w:p>
      <w:pPr>
        <w:pStyle w:val="Heading2"/>
        <w:keepNext/>
        <w:pageBreakBefore/>
        <w:bidi/>
        <w:spacing w:after="120" w:before="300" w:line="360"/>
        <w:jc w:val="right"/>
      </w:pPr>
      <w:r>
        <w:rPr>
          <w:rFonts w:ascii="Times New Roman" w:cs="David" w:eastAsia="David" w:hAnsi="Times New Roman"/>
          <w:b/>
          <w:bCs/>
          <w:sz w:val="24"/>
          <w:szCs w:val="24"/>
          <w:rtl/>
        </w:rPr>
        <w:t xml:space="preserve">ריאיון מס' 2: סמאח (שם בדוי)</w:t>
      </w:r>
    </w:p>
    <w:p>
      <w:pPr>
        <w:bidi/>
        <w:spacing w:after="120" w:line="360"/>
        <w:jc w:val="both"/>
      </w:pPr>
      <w:r>
        <w:rPr>
          <w:rFonts w:ascii="Times New Roman" w:cs="David" w:eastAsia="David" w:hAnsi="Times New Roman"/>
          <w:i/>
          <w:iCs/>
          <w:sz w:val="24"/>
          <w:szCs w:val="24"/>
          <w:rtl/>
        </w:rPr>
        <w:t xml:space="preserve">מורה להיסטוריה ולגאוגרפיה בחטיבת ביניים ביישוב בדואי בנגב, 11 שנות ותק.</w:t>
      </w:r>
    </w:p>
    <w:p>
      <w:pPr>
        <w:bidi/>
        <w:spacing w:after="120" w:line="360"/>
        <w:jc w:val="both"/>
      </w:pPr>
      <w:r>
        <w:rPr>
          <w:rFonts w:ascii="Times New Roman" w:cs="David" w:eastAsia="David" w:hAnsi="Times New Roman"/>
          <w:i/>
          <w:iCs/>
          <w:sz w:val="24"/>
          <w:szCs w:val="24"/>
          <w:rtl/>
        </w:rPr>
        <w:t xml:space="preserve">הריאיון נערך ב-11.2.2026 בזום, בערב, מביתה של המרואיינת. משך ההקלטה: 78 דקות. שאלות מהמדריך שנשאלו: 1, 3, 4, 5, 6, 7, 8, 10, 11, 12, 14, 15, 16. שאלה 11 עלתה מוקדם, ביוזמת המרואיינת.</w:t>
      </w:r>
    </w:p>
    <w:p>
      <w:pPr>
        <w:bidi/>
        <w:spacing w:after="120" w:line="360"/>
        <w:jc w:val="both"/>
      </w:pPr>
      <w:r>
        <w:rPr>
          <w:rFonts w:ascii="Times New Roman" w:cs="David" w:eastAsia="David" w:hAnsi="Times New Roman"/>
          <w:i/>
          <w:iCs/>
          <w:sz w:val="24"/>
          <w:szCs w:val="24"/>
          <w:rtl/>
        </w:rPr>
        <w:t xml:space="preserve">[ההקלטה מתחילה אחרי הצגת המחקר. הקשר לא יציב בדקות הראשונות. ברקע נשמעים ילדים.]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רגע, אני בודקת שההקלטה רצה... כן. אז תודה, סמאח. אני יודעת שזה בערב ואת אחרי יום.</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(צוחקת) זה בסדר, הילדים כבר כמעט ישנים. כמעט. תשאלי.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ספרי לי קצת על עצמך. איך הגעת להוראה?</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אה... אני בת שלושים ושש, מלמדת אחת עשרה שנה, היסטוריה וגאוגרפיה, בחטיבה ביישוב שגדלתי בו. ואיך הגעתי... זה כמעט בכוונה. הייתה לי בכיתה ט' מורה להיסטוריה שהביאה תמונות ישנות מהיישוב, של האוהלים, של הבארות, ושאלה אותנו מי האנשים בתמונות. ופתאום ההיסטוריה הייתה עלינו. לא על אנשים רחוקים. באותו יום... אני חושבת שבאותו יום החלטתי.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ומה את הכי אוהבת בעבודה היום?</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(שתיקה) הרגע שתלמיד שהיה בטוח שהיסטוריה זה "לא בשבילו" מבין שהוא חלק ממנה. זה... כן. זה.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השתנה אצלך מאז שהתחלת?</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הכול. (צוחקת) כשהתחלתי לימדתי מהספר, כי ככה לימדו אותי במכללה, והספר בעברית, והתלמידים לא הבינו, וחשבתי שהבעיה בהם. או בעברית שלהם. לקח לי... שלוש שנים? ארבע? להבין שהבעיה היא בדרך. אם השפה היא המכשול, מתחילים ממה שלא תלוי בשפה. מהתמונה. היום הטקסט מגיע בסוף. כשכבר יש למה לחבר אותו.</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גרם לך להבין את זה? היה רגע?</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היה. שנה שלישית, כיתה ח', מלחמת העולם הראשונה. קטע של עמוד וחצי. ובאמצע הקריאה תלמיד, מהחזקים, סגר את הספר ואמר בערבית: "המורה, אני קורא ולא מבין אף מילה, מה הטעם?" והכיתה שתקה. כי הוא אמר מה שכולם הרגישו. (שתיקה) הרגשתי כאילו מישהו הדליק אור בחדר שחשבתי שהוא מואר. שלוש שנים לימדתי חצי כיתה שלא מבינה את השפה של הספר. והם למדו להנהן. וגם אני גדלתי פה. אני יודעת בדיוק איך זה לקרוא ספר בעברית בכיתה ח' ולהבין רק כותרות.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עשית באותו רגע?</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סגרתי את הספר. אמרתי שאני מבינה. ושאלתי מה הם כן יודעים על המלחמה הזאת. ומישהו הזכיר את שרידי מסילת הרכבת שהטורקים בנו בנגב. ומשם דיברנו על מה שקרה כאן, אצלנו, בערבית ובעברית מעורבות. ובשיעור שאחרי הבאתי תצלומים של חיילים טורקים בבאר שבע. ורק אחר כך חזרנו לקטע. מקוצר. (שתיקה) ומאז התלמידים ראו שאפשר להגיד למורה "אני לא מבין" והיא לא תיעלב. ומאז הם אומרים. וזה נותן לי מידע שלא היה לי.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תארי לי כיתה שאת מלמדת עכשיו.</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ח'3. שלושים וחמישה. בנים ובנות, אצלנו החטיבה מעורבת. כולם דוברי ערבית בבית, אבל העברית... זה משתנה מאוד. יש חמישה שקוראים עברית שוטף, בגלל ההורים או בגלל הטלוויזיה, ויש עשרה שקוראים לאט מאוד ומבינים חצי, והשאר באמצע. יש שני אבחונים, ולדעתי עוד ארבעה שצריכים, אבל אצלנו התור לאבחון ארוך והמשפחות לא תמיד יודעות שיש דבר כזה.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ומעבר לשפה?</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הבית. יש תלמידים שהמשפחה משכילה, ויש תלמידים שאבא שלהם לא קורא וכותב והם הראשונים שהגיעו לכיתה ח'. ו... יש הבדל בין הבנים לבנות. הבנות שקטות, מסודרות. הבנים רועשים, לא מכינים. אבל זה לא אומר שהבנות מבינות יותר. זה אומר שהן מסתירות טוב יותר. (שתיקה) זה לקח לי זמן להבין.</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את מתמודדת עם הפער הזה בעברית, בפועל, בשיעור?</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כמה דברים שלמדתי לעשות. הראשון, שאני לא מתקנת עברית בשיעור היסטוריה. אם תלמיד אומר משפט בעברית שבורה ותוכן נכון, התוכן נכון. אני לא עוצרת על הדקדוק. זה שיעור היסטוריה. השני, שמותר לענות בערבית. ואז אני חוזרת על התשובה בעברית, על הלוח, וככה הוא שומע את המשפט שלו בעברית. השלישי, שכל דף עבודה שלי הוא בעברית פשוטה עם המילים הקשות בסוגריים בערבית. לוקח לי זמן להכין. אבל בלי זה חצי כיתה לא פותחת את הדף. (שתיקה) ויש דבר שאני עדיין לא יודעת לעשות: הפער בין מי שקורא שוטף למי שלא. הם באותה כיתה, אותו דף. ומי שקורא שוטף משתעמם. עוד לא פתרתי את זה.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זה דורש ממך?</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לעבוד עם חומרים שלא תלויים בעברית. תמונה, מפה, סרטון בלי דיבור. זה המכנה המשותף. לתת טקסט בשתי גרסאות, ולפעמים לתרגם מילים על הלוח לערבית. ולבנות כל שיעור שיש בו משהו שכל אחד מצליח בו, כי תלמיד שנכשל בכל שיעור מפסיק לבוא. ו... לזכור שהבנות השקטות צריכות אותי לא פחות מהבנים.</w:t>
      </w:r>
    </w:p>
    <w:p>
      <w:pPr>
        <w:bidi/>
        <w:spacing w:after="120" w:line="360"/>
        <w:jc w:val="right"/>
      </w:pPr>
      <w:r>
        <w:rPr>
          <w:rFonts w:ascii="Times New Roman" w:cs="David" w:eastAsia="David" w:hAnsi="Times New Roman"/>
          <w:i/>
          <w:iCs/>
          <w:sz w:val="24"/>
          <w:szCs w:val="24"/>
          <w:rtl/>
        </w:rPr>
        <w:t xml:space="preserve">[הקשר נקטע לכמה שניות. המרואיינת מתחברת מחדש.]</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...שומעת אותי? סליחה, האינטרנט אצלנו.</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שומעת. את סיפרת על הבנות השקטות. תוכלי לתאר לי תלמידה כזאת שהתקשתה להתחבר לחומר?</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כן. רים. נקרא לה רים. כיתה ט'. שורה אחרונה, מנומסת, מעתיקה כל מה שעל הלוח בכתב יפה, ובמבחנים... כותבת דברים שלא קשורים לשאלה. בכתב יפה. לקח לי חודשיים לשים לב שהיא לא מבינה כלום. כי היא לא הפריעה.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שמת לב בסוף?</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במקרה, בעצם. בדקתי מבחנים בערב ושמתי לב שהתשובה שלה על שאלה על הצהרת בלפור הייתה... פסקה על מלחמת העולם. יפה, מסודרת, לא קשורה. ובדקתי אחורה, ובמבחן הקודם אותו דבר. היא העתיקה מהמחברת את מה שנראה לה הכי קרוב. ולא הבינה מה השאלה. ואני, במשך חודשיים, נתתי לה ציונים בינוניים כי הכתב היה יפה והיה משהו כתוב. (שתיקה) זה... זה לא נעים לי להגיד. אבל זה מה שקרה.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עמד מאחורי זה, לדעתך?</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שני דברים. היא קוראת עברית לאט מאוד. וגם... היא הייתה בטוחה שהיסטוריה זה משהו שמעתיקים. לא משהו שמבינים. ככה לימדו אותה ביסודי.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עשית איתה?</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קודם טעות. דפים מקוצרים. היא העתיקה אותם באותה צורה. (צוחקת) ואז... בשיעור על הגירה לערים, נתתי לכולם תצלום של משפחה בתחנת רכבת עם מזוודות, ואמרתי תכתבו, בערבית או בעברית, מה המשפחה הזאת מרגישה. ורים כתבה חצי עמוד בערבית. על פחד, על תקווה, על אמא שמחזיקה את הילד. ו... הבנתי שהיא מבינה הרבה יותר ממה שהמבחנים שלה מראים.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ומשם?</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משם נתתי לה לכתוב קודם בערבית, ואז לתרגם משפט אחד. ולאט לאט. העברית התחזקה, אבל יותר חשוב, היא הפסיקה להעתיק והתחילה לכתוב.</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במחשבה לאחור?</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הייתי בודקת בשבוע הראשון לא מה הם כותבים אלא אם הם מבינים מה הם כותבים. בעל פה. שאלה אחת. (שתיקה) ואני חושבת שמאחורי הקושי שלה היה גם משהו שלא קשור לשפה. היא לא האמינה שלמישהו אכפת מה היא חושבת. כי אף אחד לא שאל אותה עד אז.</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את מזכירה תמונות כל הזמן. תני לי דוגמה לשיעור עם תמונות, מפורטת ככל שאפשר.</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אוקיי. (שתיקה) עבודת ילדים. המהפכה התעשייתית. שזה שלך, נכון? את מלמדת את זה?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כן, זה מה שאני מתכננת.</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אז אני אספר לך, ואת תגידי לי אחר כך מה את מתכננת, כי אני סקרנית. שלוש תמונות. ילדים בכניסה למכרה, פנים שחורות מפחם. ילדה ליד מכונת טוויה. ואיור מעיתון של ילד זוחל מתחת למכונה. בחרתי אותן כי שלושה סוגי עבודה, וכי בכולן ילדים בגיל שלהם, וכי הן ברורות בלי הסבר. הדפסתי, אחת לכל קבוצה של ארבעה. ודף עם שלוש משימות, בעברית פשוטה, מילים קשות בסוגריים בערבית. חמישה דברים שאתם רואים. מה הילד מרגיש ולמה אתם חושבים ככה. שאלה אחת שהייתם שואלים אותו.</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ואז?</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אחרי רבע שעה כל קבוצה הציגה את התמונה שלה, כי כל קבוצה ראתה אחרת. ככה כולם הכירו את שלושת הסוגים בלי שאני הסברתי. קבוצה אחת שאלה "למה ההורים שלו נותנים לו לעבוד שם". וזו הייתה השאלה של השיעור הבא, על עוני. תלמיד אמר על הילדה ליד המכונה "היא בגיל של אחותי". ותלמידה שאלה אם הילדים קיבלו את הכסף או ההורים.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הפתיע אותך?</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שהחלשים בעברית היו פעילים בדיוק כמו החזקים. כי "חמישה דברים שאתם רואים" אפשר לכתוב בעברית של כיתה ג'. ו... כמה הם יודעים לקרוא רגש בפנים של ילד בתמונה. יותר ממה שהם קוראים רגש בטקסט. הרבה יותר.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והטקסט?</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בסוף. שמונה שורות מהספר. והם קראו אותן הרבה יותר בקלות. כי כבר ידעו על מה זה.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אז ספרי לי, מה קורה בכיתה שלך כשיש קטע קריאה ארוך?</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(נאנחת) זה הדבר הכי קשה. אצלנו. אני מתייחסת לזה כמו למחסום. לא כמו למשהו שהם אמורים להסתדר איתו לבד.</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את עושה לפני?</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תמונה או מפה. שש עד שמונה מילים על הלוח עם תרגום לערבית, וקוראים אותן יחד. ואני מספרת בשתי דקות, בעברית פשוטה, לפעמים משפט בערבית, על מה הקטע. ושאלה אחת שהם מחפשים לה תשובה.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ובמהלך?</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אני קוראת פסקה ראשונה בקול, לאט. הם בזוגות. אחרי כל פסקה עוצרים, מישהו אומר במשפט, בערבית מותר, מה היה. ולמי שקשה במיוחד יש גרסה מקוצרת, שליש מהאורך, ואני נותנת אותה בשקט. בלי להכריז. ולפעמים יש את הקטע גם בערבית, אבל רק בקטעים החשובים באמת, כי המטרה היא גם שהעברית תתחזק.</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את אומרת להם?</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"אתם לא צריכים להבין כל מילה. אתם צריכים להבין מה קרה." ו... "מי שלא הבין משפט, יסמן, ואחר כך נראה יחד." ולפעמים אני אומרת "גם לי היה קשה לקרוא את זה בכיתה ח'". כי זה נכון. וזה מוריד את הבושה.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אם הבנתי נכון, הכלל שלך הוא שהקטע אף פעם לא ראשון.</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אף פעם. אף פעם לא ראשון בשיעור. זה... כן. זה הכלל.</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את התחלת לשאול על התוכנית שלי. אז אני אספר: אני מתכננת ללמד את המהפכה התעשייתית בכיתה ח' דרך תמונות היסטוריות, בלי טקסט ארוך, ואחר כך לתת לתלמידים לבחור איך להביע מה שהבינו.</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כן. כן, זה בדיוק מה שאני עושה, אז אני חושבת שזה מתאים. ובמיוחד לכיתות עם תלמידים שהטקסט קשה להם. אבל... (שתיקה) שני דברים. לא "בלי טקסט". "טקסט קצר בסוף." כמה שורות. עדות של ילד עובד. קטע מחוק. שהם קוראים כשהם כבר יודעים מה הם מחפשים. בלי שום טקסט, חלק יישארו ב"אני רואה ילד עצוב" ולא יגיעו ל"למה". ו... הייתי מוסיפה תמונה מכאן.</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את אמרת שאת מתחילה כל שיעור מתמונה. איך נראית פתיחה כזאת אצלך? יש אחת שאת זוכרת?</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יש. תנאי החיים בערי התעשייה, כיתה ח'. הקרנתי תצלום ישן של רחוב צר, בתים צפופים, כביסה, ילדים על המדרכה. ולידו, באותו מסך, תצלום של רחוב ביישוב שלנו לפני חמישים שנה. מצאתי אותו בארכיון של המועצה. ושאלתי: "מה דומה ומה שונה?" דקה. ואז הם לא הפסיקו. בשתי התמונות אין כביש. הילדים ברחוב. הבתים קרובים. וזה "אין אף עשיר" ו"אצלנו לפחות יש שמש" שסיפרתי. (צוחקת) ומשם, למה אנשים חיו ככה בעיר תעשייתית. והם כבר בפנים.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כמה זמן זה לקח?</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עשר דקות. יותר ממה שתכננתי. לא רציתי לעצור. ואני חוזרת על המבנה הזה. משהו על המסך, שאלה אחת, דקה שקט. לא כותבת נושא על הלוח בהתחלה, כי הנושא בעברית הוא מילים שחצי כיתה לא מבינה. ואני רוצה שהדקות הראשונות יהיו שוות לכולם.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מכאן?</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מהמקום שלהם. מהעיר, מהשכונה, מלפני שנים. להשוואה. אני עושה את זה בכל יחידה שאפשר. תמונה משם ותמונה מכאן. "מה דומה ומה שונה." זה מה שהופך את אנגליה למשהו שקשור אליהם. אצלי, כשהראיתי רחוב בלונדון ליד תצלום של היישוב שלנו לפני חמישים שנה, תלמיד אמר "בשתי התמונות אין אף עשיר". ותלמידה אמרה "אצלנו לפחות יש שמש". (צוחקת) והם היו בפנים.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יכול להשתבש?</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שיקראו את התמונה כמו איור בספר ילדים. בלי לשאול מי צילם, למה, מה הוא לא צילם. תשאלי את זה בכל תמונה. ו... החזקים ישתעממו מ"מה אתם רואים". להם צריך שאלה שנייה, על מה שלא רואים. ובחירה יכולה להוציא תוצרים יפים בלי היסטוריה. אז מחוון שמודד היסטוריה. לא יופי.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על מה לשים לב במיוחד?</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על אלה שמסתירים טוב. שיושבים יפה, מעתיקים, לא מבינים. בשיעור עם תמונות הם יכולים לפרוח. אם תשימי לב אליהם. ולהיעלם, אם לא.</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ואיזה שלוש אפשרויות בחירה היית מציעה?</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פוסטר. מכתב. הקלטה. פוסטר או קולאז' של שלוש תמונות מהתקופה עם כיתוב קצר, כי גם מי שהכתיבה קשה לו מצליח, וזה ממשיך את התמונות. יומן או מכתב של ילד עובד, לאלה שאוהבים להיכנס לדמות. והקלטה קולית או סרטון בטלפון, ריאיון עם פועל, כתבה מהמפעל, כי יש תלמידים שמדברים הרבה יותר טוב ממה שהם כותבים. ובכיתות עם שפה שנייה זה... הרבה. ולא הצגה חיה כחובה. אצלנו יש בנות שלא יעמדו מול בנים. ההקלטה היא הפתרון.</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היית מסבירה להם?</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כולכם צריכים להראות שלושה דברים. איך נראו החיים של ילד עובד, למה הוא עבד, מה אתם חושבים על זה. הדרך שלכם. ודוגמה קטנה לכל אפשרות. בלי דוגמה הם לא מדמיינים. ומחוון אחד לכולם, ארבעה קריטריונים, שלושת הדברים ושימוש בתמונות. בלי נקודות על יופי, על אורך, על איכות הקלטה. ואת המחוון לפני הבחירה.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ותלמיד שמתקשה לבחור?</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"מה יותר קל לך, לכתוב, לצייר או לדבר?" רוב התלמידים יודעים לענות על זה. גם אם לא יודעים לבחור משימה. ואם לא, "תתחיל בפוסטר". זה הכי בטוח. ולעבור אחרי עשר דקות.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הזכרת שנתת לתלמידים לבחור. ספרי לי על פעם כזו.</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כיתה ט'. סוף מלחמת העולם הראשונה. במקום מבחן. מכתב של חייל מהחזית, בעברית או בערבית עם תרגום של חמישה משפטים. פוסטר עם תמונות ושני משפטים לכל תמונה. או "שידור רדיו" מהחזית, שתי דקות, בטלפון.</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הם בחרו?</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יותר מחצי פוסטר. רבע הקלטה. חמישה מכתב. וכולם, החמישה, מהקוראים החזקים. (שתיקה) והשיעורים היו חיים. תלמידים הביאו תמונות מהבית. בנים שלא עובדים ישבו וחיפשו תצלומים של חיילים טורקים בנגב. וההקלטות... זו הייתה ההפתעה. תלמידים שכותבים עברית שבורה דיברו עברית מצוינת.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ספרי על הקלטה אחת שזכורה לך.</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(שתיקה) היה תלמיד, מהשקטים, לא מהחלשים, פשוט שקט, שהקליט "שידור" מהחזית ו... הוא עשה קולות. של פיצוצים, ברקע. ודיבר בקול של כתב רדיו, בעברית, ואמר "אנחנו כאן בבאר שבע, החיילים הטורקים נסוגים", ואז שינה קול והיה חייל, ואמר בערבית "אני רוצה הביתה". ואז חזר לכתב. (שתיקה) הכיתה שמעה את זה בשקט מוחלט. ואני ישבתי וחשבתי, הילד הזה ישב אצלי שנה וחצי ולא ידעתי שיש בו את זה. אם היה מבחן, לא הייתי יודעת אף פעם.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היו תלמידים שהבחירה הקשתה עליהם?</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הבנות השקטות. שלוש באו אליי אחרי השיעור ושאלו מה אני רוצה שהן יעשו. כי הן לא רגילות שמישהו שואל אותן מה הן רוצות. לא בבית, לא בבית הספר. ותלמיד אחד לא בחר כלום שבוע. חיכה שאני אכעס. וכשלא כעסתי הוא לא ידע מה לעשות עם זה. (צוחקת) אז בפעם הבאה עשיתי שיעור רק על איך בוחרים. ונתתי לבנות לבחור בזוגות. וזה עזר.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ספרי לי על שיעור שבו התלמידים הציגו זה לזה.</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השיעור עם שלוש התמונות, שסיפרתי. כל קבוצה ליד המסך, התמונה שלה, שלושה דברים: מה רואים, מה הילד מרגיש, איזו שאלה. ואחרי כל הצגה הכיתה עונה על השאלה של הקבוצה. וזה היה החלק המעניין. כי הם ענו זה לזה. לא לי.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היה תפקידך?</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קטן. בכוונה. אמרתי מי הבא, שמרתי על הזמן, ואחרי כל הצגה שאלתי שאלה אחת. "איך אתם יודעים?" כדי שיחזרו לתמונה. ולא תיקנתי. גם כשקבוצה אמרה שהילדים במכרה "היו שם כי עשו משהו רע". רשמתי. ובשיעור הבא זו הייתה הפתיחה. "קבוצה אחת חשבה שהילדים נענשו. בואו נבדוק."</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הרגשת לעמוד בצד?</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מוזר. (צוחקת) אני רגילה להיות זו שמדברת. דיברתי אולי חמש דקות. אבל ראיתי משהו שלא רואים כשהמורה מדברת. ראיתי מי מקשיב למי. הבנים הקשיבו לבנות שהציגו. וזה לא מובן מאליו אצלנו. כי התמונה הייתה מעניינת. והעניין ניצח את ההרגל.</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עשית עם עצמך בזמן שהם הציגו?</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(צוחקת) שאלה טובה. בהתחלה עמדתי ליד הלוח, מתוך הרגל, ואז הבנתי שאם אני ליד הלוח הם מסתכלים עליי ולא על מי שמציג. אז הלכתי לשבת מאחור. בין התלמידים. עם דף. ורשמתי. מי הציג, מי שאל, מה טעה. והדף הזה היה השיעור הבא. וזה בעצם מה שאני עושה מאז. יושבת מאחור. ורושמת. ולפעמים תלמיד מסתובב ורואה אותי כותבת ושואל "המורה, את נותנת לנו ציון?" ואני אומרת "אני לומדת אתכם". (שתיקה) זה נכון.</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למדת על התלמידים?</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שתלמידה שחשבתי שהיא חלשה מסבירה מצוין בעל פה. רק הכתיבה בעברית מסתירה אותה. ושתלמיד שחשבתי שהוא רק מצחיק ידע להוביל קבוצה. ו... מה באמת נשאר להם. כי בהצגה הם אמרו במילים שלהם. לא במילים של הספר.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חלק מהשיעורים שלי בזום. מניסיונך, מה משתנה?</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אוי. (שתיקה) אצלנו זום זה... בקורונה לא לכולם היה מחשב. חלק למדו מהטלפון. בחלק מהבתים אין חדר שקט. תלמידים נעלמו לחודשים. אז מה משתנה. אני מאבדת את הגוף. בכיתה אני יודעת מי מבין לפי איך שהוא יושב. בזום יש ריבועים, ורובם כבויים. והשפה עוד יותר קשה, כי בכיתה אני יכולה להסביר מילה בערבית לתלמיד אחד בשקט, ובזום כל הסבר לכולם. והשקטים, ובעיקר הבנות, נעלמים לגמרי. בזום קל מאוד לא להיות.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היית ממליצה לי?</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לקצר בחצי. ואינטראקציה כפול. כל ארבע חמש דקות משהו שכל תלמיד חייב לעשות. מילה בצ'אט, סימן, סקר. לוותר על קריאה בזום לגמרי אם אפשר. לשמור את הזום לתמונות ולדיון. טקסט על מסך טלפון... בלתי אפשרי. חדרים של שלושה, קצר, משימה כתובה שרואים בתוך החדר, ולהיכנס לכל חדר.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את יודעת, בזום, מי לא נמצא?</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אני לא תמיד יודעת. זו הבעיה. אבל יש לי טריק אחד. אני מבקשת, כל חמש דקות בערך, משהו קטן שכולם עושים. "תכתבו בצ'אט מילה אחת". "תרימו יד וירטואלית מי חושב ככה". ואז אני רואה מי לא הגיב. ורושמת. ואחרי השיעור מתקשרת. לא בכעס. "ראיתי שלא היית, הכול בסדר?" ולפעמים התשובה היא "האינטרנט", ולפעמים "הייתי צריך לשמור על האחים", ולפעמים "לא הבנתי כלום אז הפסקתי". והתשובה השלישית היא הכי חשובה, כי אותה אני יכולה לתקן.</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עובד עם תמונות במסך?</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תמונות דווקא עובדות בזום מצוין. יותר מטקסט. כי רואים אותן גם בטלפון. אני משתפת תמונה, כל תלמיד כותב בצ'אט דבר אחד שהוא רואה, בערבית או בעברית, ואני קוראת בקול. ואז שאלה אחת ולחדרים. זה אותו "מה אתם רואים", רק שכולם חייבים לכתוב. ו... עצה קטנה. תשלחי את התמונה בוואטסאפ של הכיתה לפני השיעור. מי שלא הצליח להיכנס לזום לפחות ראה אותה.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אנחנו לקראת סיום. אם היית צריכה לתאר את ההוראה שלך בתמונה או במטאפורה אחת?</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(שתיקה ארוכה) גשר. גשר ישן, אבן, מעל נחל יבש. כמו הגשרים שהטורקים בנו בנגב. במלחמה ההיא.</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למה גשר?</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כי אני בונה מעבר בין שני צדדים שלא נפגשים מאליהם. העולם של התלמידים שלי, בערבית, ביישוב, בבית בלי ספרים, והעולם של ספר ההיסטוריה, בעברית, על אנגליה ועל צרפת. הם לא יכולים לקפוץ מעל הנחל. ואם אני עומדת בצד השני וקוראת להם, הם לא יבואו. צריך אבן אחר אבן. והאבנים הן התמונות, וההשוואות למקום שלנו, והמילים המתורגמות, והרשות לענות בערבית.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ולמה נחל יבש?</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כי הפער לא מלא מים. הוא לא בלתי אפשרי. הוא רק רחב. (שתיקה) ויש ימים שהגשר לא מחזיק. שאני מגלה שהאבנים לא מספיקות ותלמיד נשאר בצד שלו. ואז צריך לחזור ולבנות עוד אבן. ולפעמים אין זמן. אבל גם גשר שהגיעו בו עד האמצע עדיף מלהגיד להם לשחות.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היית אומרת למורה בתחילת דרכה שמנסה לשנות?</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תתחילי מהתלמידים ולא מהשיטה. אני ניסיתי בשנים הראשונות שיטות. למידה שיתופית, חקר. לא עבד. כי לא הכרתי את התלמידים מספיק. רק כשהבנתי שהמכשול הוא השפה ידעתי מה לשנות. אז... תשאלי קודם מה חוסם את התלמידים שלך. ותשני את מה שעונה על זה. לא את מה שכתוב במאמר. ו... דבר אחד בכל פעם. חודש. בשבוע הראשון הכול נראה כישלון.</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יש משהו שלא שאלתי?</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השפה. את שאלת על תמונות ועל בחירה ועל זמן ולא שאלת על שפה. ובכיתות כמו שלי, ואולי גם שלך, השפה היא מאחורי כל השאר. התלמיד שלא בוחר לפעמים לא הבין את האפשרויות. התלמיד שאיטי לפעמים קורא לאט. התלמיד ששותק לפעמים לא מוצא מילים. תמונות עוזרות בדיוק כי הן עוקפות את זה. וכדאי שהמחקר שלך יגיד את זה. במפורש.</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תודה רבה. אוכל לפנות אלייך שוב?</w:t>
      </w:r>
    </w:p>
    <w:p>
      <w:pPr>
        <w:bidi/>
        <w:spacing w:after="120" w:line="360"/>
        <w:jc w:val="both"/>
      </w:pPr>
      <w:r>
        <w:rPr>
          <w:rFonts w:ascii="Times New Roman" w:cs="David" w:eastAsia="David" w:hAnsi="Times New Roman"/>
          <w:b/>
          <w:bCs/>
          <w:sz w:val="24"/>
          <w:szCs w:val="24"/>
          <w:rtl/>
        </w:rPr>
        <w:t xml:space="preserve">סמאח: </w:t>
      </w:r>
      <w:r>
        <w:rPr>
          <w:rFonts w:ascii="Times New Roman" w:cs="David" w:eastAsia="David" w:hAnsi="Times New Roman"/>
          <w:sz w:val="24"/>
          <w:szCs w:val="24"/>
          <w:rtl/>
        </w:rPr>
        <w:t xml:space="preserve">בטח. ואם תרצי, תבואי לשיעור. לספר זה דבר אחד. לראות זה דבר אחר.</w:t>
      </w:r>
    </w:p>
    <w:p>
      <w:pPr>
        <w:bidi/>
        <w:spacing w:after="120" w:line="360"/>
        <w:jc w:val="right"/>
      </w:pPr>
      <w:r>
        <w:rPr>
          <w:rFonts w:ascii="Times New Roman" w:cs="David" w:eastAsia="David" w:hAnsi="Times New Roman"/>
          <w:i/>
          <w:iCs/>
          <w:sz w:val="24"/>
          <w:szCs w:val="24"/>
          <w:rtl/>
        </w:rPr>
        <w:t xml:space="preserve">[סוף ההקלטה.]</w:t>
      </w:r>
    </w:p>
    <w:p>
      <w:pPr>
        <w:pStyle w:val="Heading2"/>
        <w:keepNext/>
        <w:pageBreakBefore/>
        <w:bidi/>
        <w:spacing w:after="120" w:before="300" w:line="360"/>
        <w:jc w:val="right"/>
      </w:pPr>
      <w:r>
        <w:rPr>
          <w:rFonts w:ascii="Times New Roman" w:cs="David" w:eastAsia="David" w:hAnsi="Times New Roman"/>
          <w:b/>
          <w:bCs/>
          <w:sz w:val="24"/>
          <w:szCs w:val="24"/>
          <w:rtl/>
        </w:rPr>
        <w:t xml:space="preserve">ריאיון מס' 3: לינא (שם בדוי)</w:t>
      </w:r>
    </w:p>
    <w:p>
      <w:pPr>
        <w:bidi/>
        <w:spacing w:after="120" w:line="360"/>
        <w:jc w:val="both"/>
      </w:pPr>
      <w:r>
        <w:rPr>
          <w:rFonts w:ascii="Times New Roman" w:cs="David" w:eastAsia="David" w:hAnsi="Times New Roman"/>
          <w:i/>
          <w:iCs/>
          <w:sz w:val="24"/>
          <w:szCs w:val="24"/>
          <w:rtl/>
        </w:rPr>
        <w:t xml:space="preserve">מורה לספרות ערבית וללשון ורכזת פדגוגית בחטיבת ביניים בחורה, 22 שנות ותק.</w:t>
      </w:r>
    </w:p>
    <w:p>
      <w:pPr>
        <w:bidi/>
        <w:spacing w:after="120" w:line="360"/>
        <w:jc w:val="both"/>
      </w:pPr>
      <w:r>
        <w:rPr>
          <w:rFonts w:ascii="Times New Roman" w:cs="David" w:eastAsia="David" w:hAnsi="Times New Roman"/>
          <w:i/>
          <w:iCs/>
          <w:sz w:val="24"/>
          <w:szCs w:val="24"/>
          <w:rtl/>
        </w:rPr>
        <w:t xml:space="preserve">הריאיון נערך ב-15.2.2026 בחדר הרכזת בבית הספר, בהפסקה גדולה ובשעה החופשית שאחריה. משך ההקלטה: 62 דקות. שאלות מהמדריך שנשאלו: 1, 2, 3, 6, 7, 8, 9, 10, 11, 12, 13, 15, 16. שאלה 4 לא נשאלה כי המרואיינת ענתה עליה בתוך שאלה 2.</w:t>
      </w:r>
    </w:p>
    <w:p>
      <w:pPr>
        <w:bidi/>
        <w:spacing w:after="120" w:line="360"/>
        <w:jc w:val="right"/>
      </w:pPr>
      <w:r>
        <w:rPr>
          <w:rFonts w:ascii="Times New Roman" w:cs="David" w:eastAsia="David" w:hAnsi="Times New Roman"/>
          <w:i/>
          <w:iCs/>
          <w:sz w:val="24"/>
          <w:szCs w:val="24"/>
          <w:rtl/>
        </w:rPr>
        <w:t xml:space="preserve">[ההקלטה מתחילה. צלצול נשמע ברקע. המרואיינת סוגרת את הדלת.]</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יש לנו עד הצלצול הבא, ואז עוד שעה חופשית. תשאלי מהר. (צוחקת)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תודה. אז לפני הכיתה, קצת על עצמך. איך הגעת להוראה?</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בגיל עשרים ושמונה. אחרי כמה שנים בעיתון מקומי, שסגרו. ומצאתי את עצמי עם תואר בספרות ובלי עבודה. הלכתי להוראה כפתרון זמני. (צוחקת) עשרים ושתיים שנה זמני. ונשארתי, כי בשנה הראשונה גיליתי את הרגע שילד בן שלוש עשרה קורא שיר ואומר "זה עליי". זהו.</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ומה את הכי אוהבת בעבודה היום?</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שני דברים. בכיתה, השיחה על טקסט. כשהם מתווכחים על דמות כאילו היא אדם. ובתפקיד הריכוז, מורה צעירה שנכנסת אליי מיואשת ויוצאת עם רעיון אחד לנסות. אחד. לא עשרה.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תני לי דוגמה לרעיון אחד כזה, שמורה יצאה איתו.</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(שתיקה) שבוע שעבר. מורה בשנה השנייה, לשון, כיתה ז', אמרה לי שהיא לא מצליחה ללמד שם עצם ופועל כי חצי כיתה לא קוראת את המשפטים בדף. ואמרתי לה, תביאי תמונה של רחוב. ותשאלי מה רואים. הם יגידו "ילד", "כלב", "רץ", "אוטו". ותכתבי על הלוח. ותשאלי, מה מהמילים האלה אפשר להצביע עליו ומה מהן קורה. וזה שם עצם ופועל. בלי דף. (שתיקה) היא חזרה אחרי יומיים ואמרה שזה עבד. ואני אמרתי לה, עכשיו תעשי את זה חודש. לא רעיון חדש כל יום.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השתנה אצלך מאז שהתחלת?</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(שתיקה) אני אגיד משהו שנשמע כמו כפירה למורה לספרות. כשהתחלתי חשבתי שספרות זה טקסט. ושהתפקיד שלי להביא את התלמידים אל הטקסט. היום אני חושבת שספרות זה חוויה. והטקסט הוא אחת הדרכים אליה. לא היחידה. אחרי עשרים שנה עם תלמידים שהטקסט הוא בשבילם קיר... למדתי שלהתחיל מהקיר זה להפסיד אותם. אפשר להגיע לטקסט דרך תמונה, דרך דיבור, דרך משחק. ואז הקיר נמוך יותר.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ספרי לי על רגע שבו השגרה שלך התערערה.</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יש לי כזה. שנה עשירית. כיתה ט', שיר של מחמוד דרוויש. עשיתי מה שעשיתי עשר שנים. קראתי בקול, ניתחנו שורה שורה, אמצעי עיצוב על הלוח. ותלמיד עם דיסלקציה קשה, שידעתי שהוא מאובחן, אמר בקול, לא בכעס, בעייפות: "המורה, אני לא מצליח לעקוב אחרי השורות, אז אני סתם יושב פה." (שתיקה) והשורה שניתחנו באותו רגע הייתה על בדידות.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זה עורר בך?</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בושה. ואחר כך כעס על עצמי. ידעתי שהוא מאובחן ועדיין עשיתי שיעור שכולו קריאה מהלוח. הרגשתי שהשיר מדבר עליו ואני לא נותנת לו לשמוע.</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עשית מיד?</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עצרתי. ביקשתי מכולם לסגור את הספר. אמרתי: "אני אקרא עוד פעם, אתם רק תקשיבו, בלי לעקוב, ותגידו לי איזו תמונה אתם רואים." והוא אמר: "ים בלילה, ומישהי לבד על החוף." (שתיקה) בשיר לא כתוב ים בכלל. אבל הוא הבין בדיוק. ואז ביקשתי מכולם לצייר את התמונה, ומהציורים דיברנו על השיר. ורק בסוף חזרנו לשורות.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וזה שינה משהו מאז?</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את הסדר של כל שיעור. קודם החוויה, בשמיעה, בתמונה, בציור. ואז הטקסט. ובריכוז, אני מבקשת מכל מורה שאני מדריכה לשאול את עצמה לפני שיעור: "מה עושה בשיעור הזה תלמיד שלא יכול לקרוא?" ואם התשובה "יושב", השיעור צריך שינוי. (שתיקה) התלמיד ההוא, אגב, אדם נקרא לו, אני אספר לך גם מה קרה איתו אחר כך, כי זה קשור. הוא היה יושב עם הספר בעמוד הלא נכון ואומר "אני לא רואה טוב". ונתתי לו טקסטים מוקלטים, וזה עזר קצת, אבל הוא לא היה בפנים. ובשיחה איתו הבנתי שמאחורי הקריאה יש משהו אחר. הוא היה בטוח שספרות זה "לחכמים". שכל השיעור זה מבחן שהוא כבר נכשל בו.</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התלמידים הגיבו לשינוי הזה? כשהתחלת לצייר בשיעור ספרות?</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(צוחקת) בהתחלה חשבו שאני משוגעת. תלמידה אמרה "המורה, זה ספרות או אומנות?" ואמרתי, זה ספרות. ואחרי חודש אף אחד לא שאל. ומה שהיה מעניין... התלמידים החזקים התנגדו יותר מהחלשים. כי הם היו טובים בשיטה הישנה. ניתוח שורה שורה, הם ידעו לעשות. ופתאום ביקשתי משהו אחר, וזה ערער אותם. תלמידה מצטיינת באה אליי אחרי שיעור ואמרה "אני לא יודעת לצייר". ואמרתי לה, זה לא מבחן בציור. (שתיקה) לקח לה זמן. אבל היום היא באוניברסיטה, ספרות, ושלחה לי הודעה שהיא מציירת שירים לפני שהיא כותבת עליהם.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ומה עשית?</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בסיפור קצר, נתתי לכל קבוצה תצלום שמתאים לסצנה, בלי הטקסט, ולנחש מהתצלום מה קורה. ואדם, שרואה תמונות מצוין, אמר לקבוצה: "היא כועסת עליו, תראו את היד שלה." ושבע דקות אחר כך, כשקראנו את הסצנה, הוא היה הראשון שאמר "אמרתי לכם". מאותו יום הוא הפסיק להגיד "אני לא רואה טוב". (שתיקה) לקות קריאה זה כמעט תמיד בעיה כפולה. יש את הקריאה. ויש מה שהילד למד על עצמו בגלל הקריאה. והשנייה קשה יותר לתיקון.</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תארי לי כיתה שאת מלמדת עכשיו.</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ח'1. עשרים ושמונה. שלושה עשר עם אבחון. כמעט חצי. שבעה לקות קריאה, ארבעה קשב, שניים שילוב של השניים. עוד שלושה שצריכים אבחון בבירור. שניים על הרצף בתפקוד גבוה, עם סייעת חלקית. יש שישה שקוראים שיר של עשר שורות בקלות, שמונה שזה בשבילם רבע שעה, ושניים שלא יקראו בקול בשום מצב. וזה לא יכולת. זה בושה.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ומה עם ההתאמות? יש להם התאמות מהאבחון, איך זה עובד בשיעור עצמו?</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(נאנחת) על הנייר יש להם. הקראה, תוספת זמן, דף מוגדל. בפועל, בשיעור רגיל, מי מקריא? אני מורה אחת. אז ההתאמות הן במבחן, לא בשיעור. וזה... זה הפוך. הם צריכים את ההתאמה בשיעור, כשהם לומדים, לא רק כשבודקים אותם. וזה בעצם למה בניתי את כל השיטה שלי. ההקלטות שאני מקליטה בעצמי, זה ההקראה שלהם בשיעור. הגרסה המקוצרת זה תוספת הזמן שלהם. אני מנסה שההתאמה תהיה חלק מהשיעור לכולם, לא משהו שרק המאובחנים מקבלים, כי אז הם מסומנים.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זה מרגיש לך?</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כמו ללמד בשני חדרים בו זמנית. חדר של מי שהטקסט פתוח לו וחדר של מי שהוא סגור לו. ואני צריכה לפתוח את הדלת ביניהם.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זה דורש ממך?</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שכל שיעור יתחיל ממשהו שלא דורש קריאה. שהטקסט יהיה בשלוש צורות לפחות. מודפס גדול, מוקלט, מקוצר. שאני אדע בכל רגע מי עדיין לא נכנס, וזה דורש להסתובב ולא לעמוד. ו... לוותר על האשליה שכולם יגיעו לאותו מקום. הם יגיעו למקומות שונים. השאלה אם כל אחד זז מהמקום שהתחיל בו.</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תני לי דוגמה לשיעור עם תמונות, כמה שיותר מפורטת.</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שיר על מלחמה, כיתה ט'. שלוש תמונות, לא אחת. חייל צעיר כותב מכתב. אם מחזיקה מכתב ליד חלון. תיבת דואר ישנה. כי השיר בנוי על מכתב, ורציתי שיבנו את הסיפור לפני שיקראו. הדפסתי, הנחתי על השולחנות. ביקשתי בשלשות לסדר את שלוש התמונות בסדר שנראה להם, משפט לכל תמונה, ואז... לכתוב את המשפט שהחייל כתב במכתב. לדעתם. במשפט אחד.</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מאיפה את לוקחת את התמונות?</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ארכיונים דיגיטליים. יש כמה שפתוחים, ארכיונים של מוזיאונים, אוספים היסטוריים. יש לי תיקייה בענן, לפי נושאים, פרידה, בדידות, חברות, מלחמה, בית. עשרים שנה. (שתיקה) ואני מקפידה על שלושה דברים. בלי טקסט בתמונה. פנים ברורות, כי בגיל הזה הם קוראים פנים. ושהתמונה לא תגיד הכול. תמונה שברור מה קורה בה לא משאירה מקום לשאלה. וזה מה שאני מלמדת מורים לבנות לעצמם. תיקייה. לא תמונה לשיעור, תיקייה לקריירה.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הם כתבו?</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"אני חוזר". "אל תדאגי". "אני מפחד". "לא אחזור". שונים לגמרי. ואז קראתי את השיר. ובשיר המכתב לא מגיע. (שתיקה) היה שקט. ואז תלמידה אמרה: "אז הסדר שלנו לא נכון. התיבה צריכה להיות בסוף." זה היה כל השיעור. במשפט אחד.</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הפתיע אותך?</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שהתלמידים עם הלקויות, שבשיעור רגיל היו האחרונים, היו הראשונים לסדר ולנחש. כי סידור תמונות זה חשיבה בלי קריאה. ושהמשפטים שכתבו למכתב היו חזקים יותר מהניתוח שהם כותבים בדרך כלל. כי כתבו מבפנים.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ומה קורה כשיש קטע ארוך? סיפור של כמה עמודים?</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הר. (צוחקת) בכיתה עם חצי לקויות, ארבעה עמודים זה הר. לפני, אני מספרת את ההתחלה בעל פה. שתי דקות. כמו סיפור לפני השינה. סיפור ששמעת את ההתחלה שלו קל יותר לקרוא. תמונה של הדמות או של המקום. ושאלה אחת שקוראים בשבילה. "מתי הדמות משנה את דעתה." לקרוא עם שאלה זה לקרוא עם פנס.</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ובמהלך?</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שלוש גרסאות לכל סיפור. מלא. מוקלט, אני מקליטה בעצמי. ומקוצר לחצי, אותם רעיונות, שפה פשוטה יותר. הם בוחרים ואני לא מכריזה מי לוקח מה. אני קוראת עמוד ראשון בקול, ואז הם ממשיכים, ועוצרים אחרי כל עמוד. ואני אף פעם, אף פעם, לא מבקשת מתלמיד לקרוא בקול אם הוא לא הרים יד. קריאה בקול מול הכיתה בכיתה ח' זה עונש למי שמתקשה.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את אומרת להם?</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שקריאה זה לא מרוץ. שמי שהגיע לעמוד השני הבין משהו. ושמי שלא הבין מילה יעבור עליה, סיפור מובן גם עם חורים. ו... "מי שהקטע קשה לו, זה הקטע שקשה. לא אתם."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נתת לתלמידים לבחור פעם?</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כן. הכי מסודר, כיתה ח', סוף סיפור קצר. במקום עבודה כתובה. שלוש אפשרויות: יומן של הדמות, שלושה ימים. "אלבום תמונות" של הדמות, חמש תמונות שבוחרים או מציירים, כיתוב קצר. או מונולוג של הדמות, דקה וחצי, מוקלט בטלפון.</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בחרו?</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כמעט חצי אלבום. שליש הקלטה. חמישה יומן, וכולם קוראים חזקים. ו... ראיתי תלמיד עם דיסלקציה קשה מקליט מונולוג חמש פעמים כי "זה לא נשמע כמו הדמות". חמש פעמים. הוא לא היה כותב חמש שורות.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ספרי לי על אלבום אחד.</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(שתיקה) הייתה תלמידה, עם לקות קריאה, לא קשה, בינונית, שבחרה חמש תמונות לדמות של ילד שההורים שלו מתגרשים. והתמונה הרביעית הייתה דלת סגורה. סתם דלת. וכתבה מתחת: "היום שבו הוא הפסיק לדבר". ובסיפור אין משפט כזה. אין יום כזה. אבל היא הבינה משהו על הדמות שאני, שקראתי את הסיפור עשרים פעם, לא ניסחתי ככה. (שתיקה ארוכה) זה... זה מה שאני מנסה להסביר למורים כשהם שואלים למה לא מבחן. כי במבחן היא הייתה כותבת "הדמות עצובה". והיא ידעה הרבה יותר מזה.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ומה עם ההקלטות? ספרי על אחת.</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התלמיד שהקליט חמש פעמים. (צוחקת) הוא הקליט מונולוג של הדמות, ילד שההורים שלו רבים, ובגרסה החמישית הוא... הוא לחש. את כל המונולוג. ושאלתי אותו למה לחש, והוא אמר "כי הוא לא רוצה שישמעו אותו בבית". (שתיקה ארוכה) הוא לא כתב את זה בשום מקום. בעבודה כתובה זה לא היה מופיע. אבל הוא הבין את הדמות ברמה של... של איך היא נושמת. ואני חושבת על זה כל פעם שמורה אומרת לי שהקלטה זה "לא רציני".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היו כאלה שהבחירה הקשתה עליהם?</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תמיד. ואני אומרת את זה תמיד למורים. שניים שלושה, דווקא מהחזקים, לא ידעו לבחור. רגילים שאומרים להם. ותלמידה שאלה "מה נותן יותר נקודות". ותלמיד על הרצף התקשה מאוד עם הפתיחות, צמצמתי לו לשתיים ותיארתי כל אחת בפירוט. (שתיקה) בחירה זו מיומנות. בפעם הבאה הקדשתי לה עשר דקות עם דוגמאות. ואמרתי במפורש שכולן שוות בנקודות.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כשתלמידים עובדים בקצב שונה?</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מדרגות. חובה, רשות, אתגר. החובה קצרה וכולם. הרשות למי שסיים. האתגר תמיד שאלה פתוחה או יצירתית. מי שמסיים מהר לא "גומר", הוא עולה מדרגה. ויש "שולחן ההמשך", פינה עם קלסר כרטיסים, שיר קצר עם שאלה, תמונה עם שאלה, פתיחה של סיפור להשלמה. ומי שסיים הכול לוקח כרטיס. בלי לשאול.</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למי את ניגשת קודם?</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למי שייתקע בשורה הראשונה. שלושה ארבעה בכל כיתה. מיד. לפני שהם מספיקים להתייאש. תלמיד עם לקות שנתקע בדקה הראשונה ולא נעזר סוגר את הספר בדקה השלישית. אני יושבת לידו. לא עומדת.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לא כדאי?</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"תקרא בשקט". הוא לא יקרא. לתת לתלמידים שסיימו לעזור למי שלא ביקש. זה משפיל את המקבל. ו... הכי חשוב. לא לתת לאיטיים פחות. אם תלמיד עם לקות עושה רק את החובה, החובה צריכה להיות מלאה. לא "גרסה לחלשים". המדרגה הראשונה היא שיעור שלם. לא חצי.</w:t>
      </w:r>
    </w:p>
    <w:p>
      <w:pPr>
        <w:bidi/>
        <w:spacing w:after="120" w:line="360"/>
        <w:jc w:val="right"/>
      </w:pPr>
      <w:r>
        <w:rPr>
          <w:rFonts w:ascii="Times New Roman" w:cs="David" w:eastAsia="David" w:hAnsi="Times New Roman"/>
          <w:i/>
          <w:iCs/>
          <w:sz w:val="24"/>
          <w:szCs w:val="24"/>
          <w:rtl/>
        </w:rPr>
        <w:t xml:space="preserve">[צלצול. המרואיינת מסמנת להמשיך.]</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ספרי לי על שיעור שבו התלמידים הציגו זה לזה.</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גלריה. האלבומים על השולחנות, ההקלטות באוזניות ליד כל אלבום. התלמידים מסתובבים בזוגות, בכל תחנה כותבים על פתק דבר אחד שלמדו על הדמות ושאלה אחת ליוצר. אחרי עשרים דקות מעגל, כל יוצר מקבל את הפתקים שלו, קורא שאלה אחת ועונה.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ותפקידך?</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הכנתי חדר. הסברתי כללים. שמרתי זמן. ובמעגל שאלה אחת לכל יוצר: "מה הכי קשה היה לך להחליט?" לא הערתי. וכשראיתי טעות, אלבום שמייחס לדמות משהו של דמות אחרת, רשמתי. ובשיעור הבא, בלי שמות.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הרגשת לעמוד בצד?</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כמי שמפסידה. (צוחקת) עשרים ושתיים שנים אני מדברת בשיעור. דיברתי אולי שבע דקות. אבל ראיתי תלמידה עם לקות קריאה עומדת עשר דקות ליד ההקלטה של חבר ומקשיבה שוב ושוב. את זה לא רואים מהלוח.</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למדת עליהם?</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שתלמיד שחשבתי שלא הבין את הסיפור בנה אלבום שהוכיח את ההפך. שתלמידה חזקה מאוד בכתיבה התקשתה לענות בקול על שאלה של חברה. ו... הפתקים של הקהל. מהם ראיתי מה הכיתה לקחה מכל תוצר. כלי הערכה טוב יותר ממבחן. (שתיקה) אני אומרת למורים שהחלק הקשה בגלריה זה לא ההכנה. זה לשתוק.</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אני מתכננת ללמד את המהפכה התעשייתית בכיתה ח' דרך תמונות, בלי טקסט ארוך, ואז בחירה. מה את חושבת?</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הכיוון נכון. ואני אגיד למה ואז מה הייתי משנה. נכון כי בנושא הזה התצלומים חזקים יותר מהטקסט, וכי כיתה ח' מגיבה לילדים בתמונות, ובכיתה עם מתקשים, להתחיל מהתמונה זה להתחיל מהמקום שכולם שווים בו.</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איזה שלוש אפשרויות בחירה היית מציעה לתלמידים בגיל הזה?</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אלבום, מכתב או יומן, וקול. (שתיקה) אלבום, חמש תמונות מהתקופה ממאגר שאת נותנת, שני משפטים לכל תמונה, משפט מסכם. זה למי שקשה לו לכתוב, וזה ממשיך ישירות את הלמידה מהתמונות. מכתב או יומן של ילד עובד, גוף ראשון, למי שאוהב לכתוב. וקול, הקלטה של דקה וחצי עד שתיים, כי יש תלמידים, ובכיתה עם לקויות הם רבים, שמדברים הרבה יותר טוב ממה שהם כותבים. לא מצגת. מצגת בכיתה ח' זה העתקה. ולא הצגה חיה כאפשרות יחידה לדיבור.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ואיך היית מסבירה להם?</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"כולכם צריכים להראות שלושה דברים, ואת הדרך אתם בוחרים." ולכתוב את שלושת הדברים על הלוח. איך נראה יום של ילד עובד, למה הוא עבד, מה אתם חושבים על זה. ולהראות דוגמה קטנה מכל סוג. ולהגיד במפורש שכל האפשרויות שוות בנקודות. כי ישאלו. (צוחקת) תמיד ישאלו.</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ואיך מעריכים?</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מחוון אחד. שלא תלוי בסוג. דיוק היסטורי, שימוש בתמונות, עומק ההבנה של הילד, וסדר. לא יופי, לא אורך, לא איכות הקלטה. והמחוון לפניהם לפני שהם בוחרים. המחוון עוזר לבחור.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ומה היית משנה?</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את המילה "בלי". (שתיקה) לא "בלי טקסט ארוך". "טקסט קצר במקום הנכון." אחרי התמונות, כשכבר בנו השערות, קטע של חמש שמונה שורות, עדות של ילד עובד, שמאשר או מפריך. הפער בין הניחוש לעדות הוא הלמידה. בלי טקסט בכלל, החזקים ישתעממו והחלשים יישארו בתיאור. ושתיים, ללמד קריאת תמונה במפורש. שיעור אחד. מי צילם, למה, מה מחוץ למסגרת. בלי זה תלמידים בני שלוש עשרה מתייחסים לתצלום כאמת. ושלוש, הבחירה צריכה הכנה. ומחוון שרואים לפני.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יכול להשתבש?</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שיתארו תמונות יפה בלי להבין שום דבר על התקופה. תיאור זה לא הבנה. אז שאלה היסטורית לכל תמונה. שהבחירה תהפוך למרוץ אל הקל. ותלמידים עם לקויות יכולים לפרוח בתמונות ואז להיתקע בתוצר אם הוא דורש כתיבה. אז אחת האפשרויות כמעט בלי כתיבה. ו... הזמן. שיעור נוסף ממה שתכננת. תמיד.</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לנהל את הזמן כשקבוצות מסיימות בזמנים שונים?</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שני מסלולים, מראש. מה קורה עם קבוצה שסיימה ומה קורה עם קבוצה שלא. כתובים על הדף של השיעור. אם זה לא כתוב, ברגע האמת אין זמן לחשוב. (שתיקה) המדרגות שאמרתי. קבוצה שסיימה הופכת ל"קוראות ראשונות" של קבוצה אחרת, שתי הערות לפי המחוון. זמן גלוי על הלוח, מזכירה שלוש פעמים, מי שלא סיים מגיש מה שיש. ואני מתכננת שלושים וחמש דקות ולא ארבעים וחמש.</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למדת שלא כדאי?</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לא "לנוח". לא לרוץ בין האיטיות ולעשות בשבילן. לא להאריך שוב ושוב. ולא לבנות קבוצות לפי רמה. אז יש קבוצה שמסיימת בחמש דקות וקבוצה שלא מסיימת לעולם. אני מערבבת. בכל קבוצה מי שקורא טוב, מי שרואה טוב, מי שמדבר טוב. ו... תגידי לקבוצה שסיימה מהר שהיא סיימה מהר מדי. בחיוך. "מה פספסתם?" בדרך כלל פספסו משהו.</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אם היית צריכה לתאר את ההוראה שלך במטאפורה אחת?</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מנעולן. (צוחקת) לא פיוטי למורה לספרות. אבל זה מה שאני עושה. טקסט, תלמיד, וביניהם דלת נעולה. ולכל תלמיד המנעול אחר. אצל אחד הקריאה. אצל אחרת הביטחון. אצל שלישי שאין לו למה שיהיה אכפת. והתפקיד לא לפרוץ, לא לסחוב אותו דרך הדלת, אלא למצוא את המפתח. תמונה, הקלטה, שאלה שנוגעת בחיים שלו, או שאני יושבת לידו.</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תוכלי לתת דוגמה למפתח שלא התאים?</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(שתיקה ארוכה) כן. תלמיד, לפני שלוש שנים. לקות קריאה, וגם משהו בבית שלא ידעתי מה. ניסיתי תמונות, לא עזר. הקלטות, לא שמע אותן. ניסיתי לשבת לידו, והוא זז. ניסיתי דרך הכדורגל, שהוא אהב, הבאתי טקסט על שחקן, והוא קרא אותו, פעם אחת, וזהו. ובסוף השנה הוא עבר לבית ספר אחר, ואני לא יודעת מה איתו. (שתיקה) המפתח שלו לא היה אצלי בצרור. אולי היה אצל מישהו אחר. אולי הוא בכלל לא היה בבית הספר. ואני אומרת את זה כי מורים צעירים חושבים שאם הם רק ימצאו את השיטה הנכונה, כל דלת תיפתח. לא כל דלת. וזה לא אומר שמפסיקים לנסות מפתחות.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למה מנעולן ולא, נגיד, גשר?</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כי גשר זה דבר אחד לכולם. ומנעולן עובד עם צרור. מנסה מפתח ועוד מפתח. ולפעמים אף אחד לא מתאים והוא צריך לחתוך חדש. (שתיקה) ויש עצב בזה. יש תלמידים שהמנעול שלהם לא נפתח בשנה שהיו אצלי. ואני מוסרת אותם הלאה עם צרור חצי. ומקווה שהמורה הבאה תמצא.</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היית אומרת למורה בתחילת דרכה?</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מה שאני אומרת למורים שלי. דבר אחד. שישה שבועות לפני שאת שופטת. השבועיים הראשונים של כל שינוי גרועים, ומי שמוותרת אחרי שבועיים לא רואה אף פעם אם זה עובד. תתעדי. תשמרי דפים, תצלמי, שלוש שורות אחרי כל שיעור. תכיני תוכנית ב'. ותמצאי אדם אחד בבית הספר.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משהו שלא שאלתי?</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ההערכה. שאלת על הוראה ובחירה וזמן ולא על ציונים. ובסוף היחידה שלך יהיה ציון. ואם הוא ניתן במבחן רגיל אחרי יחידה של תמונות ובחירה, התלמידים ילמדו שהתמונות היו משחק והמבחן הוא האמת. תחשבי מראש איך הציון עצמו בא מהתוצר שבחרו. ותגידי להם את זה בהתחלה. (שתיקה) זה הדבר שהכי הרבה מורים שוכחים.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תודה. אוכל לפנות שוב?</w:t>
      </w:r>
    </w:p>
    <w:p>
      <w:pPr>
        <w:bidi/>
        <w:spacing w:after="120" w:line="360"/>
        <w:jc w:val="both"/>
      </w:pPr>
      <w:r>
        <w:rPr>
          <w:rFonts w:ascii="Times New Roman" w:cs="David" w:eastAsia="David" w:hAnsi="Times New Roman"/>
          <w:b/>
          <w:bCs/>
          <w:sz w:val="24"/>
          <w:szCs w:val="24"/>
          <w:rtl/>
        </w:rPr>
        <w:t xml:space="preserve">לינא: </w:t>
      </w:r>
      <w:r>
        <w:rPr>
          <w:rFonts w:ascii="Times New Roman" w:cs="David" w:eastAsia="David" w:hAnsi="Times New Roman"/>
          <w:sz w:val="24"/>
          <w:szCs w:val="24"/>
          <w:rtl/>
        </w:rPr>
        <w:t xml:space="preserve">כן. ותבואי לגלריה. לראות זה לא כמו לשמוע.</w:t>
      </w:r>
    </w:p>
    <w:p>
      <w:pPr>
        <w:bidi/>
        <w:spacing w:after="120" w:line="360"/>
        <w:jc w:val="right"/>
      </w:pPr>
      <w:r>
        <w:rPr>
          <w:rFonts w:ascii="Times New Roman" w:cs="David" w:eastAsia="David" w:hAnsi="Times New Roman"/>
          <w:i/>
          <w:iCs/>
          <w:sz w:val="24"/>
          <w:szCs w:val="24"/>
          <w:rtl/>
        </w:rPr>
        <w:t xml:space="preserve">[סוף ההקלטה.]</w:t>
      </w:r>
    </w:p>
    <w:p>
      <w:pPr>
        <w:pStyle w:val="Heading2"/>
        <w:keepNext/>
        <w:pageBreakBefore/>
        <w:bidi/>
        <w:spacing w:after="120" w:before="300" w:line="360"/>
        <w:jc w:val="right"/>
      </w:pPr>
      <w:r>
        <w:rPr>
          <w:rFonts w:ascii="Times New Roman" w:cs="David" w:eastAsia="David" w:hAnsi="Times New Roman"/>
          <w:b/>
          <w:bCs/>
          <w:sz w:val="24"/>
          <w:szCs w:val="24"/>
          <w:rtl/>
        </w:rPr>
        <w:t xml:space="preserve">ריאיון מס' 4: עיינא (שם בדוי)</w:t>
      </w:r>
    </w:p>
    <w:p>
      <w:pPr>
        <w:bidi/>
        <w:spacing w:after="120" w:line="360"/>
        <w:jc w:val="both"/>
      </w:pPr>
      <w:r>
        <w:rPr>
          <w:rFonts w:ascii="Times New Roman" w:cs="David" w:eastAsia="David" w:hAnsi="Times New Roman"/>
          <w:i/>
          <w:iCs/>
          <w:sz w:val="24"/>
          <w:szCs w:val="24"/>
          <w:rtl/>
        </w:rPr>
        <w:t xml:space="preserve">מורה למדעים בחטיבת ביניים בכסיפה, 8 שנות ותק, גדלה בכפר לא מוכר ועברה ליישוב בילדותה.</w:t>
      </w:r>
    </w:p>
    <w:p>
      <w:pPr>
        <w:bidi/>
        <w:spacing w:after="120" w:line="360"/>
        <w:jc w:val="both"/>
      </w:pPr>
      <w:r>
        <w:rPr>
          <w:rFonts w:ascii="Times New Roman" w:cs="David" w:eastAsia="David" w:hAnsi="Times New Roman"/>
          <w:i/>
          <w:iCs/>
          <w:sz w:val="24"/>
          <w:szCs w:val="24"/>
          <w:rtl/>
        </w:rPr>
        <w:t xml:space="preserve">הריאיון נערך ב-17.2.2026 במעבדת המדעים של בית הספר, אחרי שעות הלימודים. משך ההקלטה: 66 דקות. שאלות מהמדריך שנשאלו: 1, 3, 4, 5, 6, 8, 9, 10, 11, 12, 13, 14, 16. המרואיינת הדגימה ניסוי במהלך הריאיון.</w:t>
      </w:r>
    </w:p>
    <w:p>
      <w:pPr>
        <w:bidi/>
        <w:spacing w:after="120" w:line="360"/>
        <w:jc w:val="right"/>
      </w:pPr>
      <w:r>
        <w:rPr>
          <w:rFonts w:ascii="Times New Roman" w:cs="David" w:eastAsia="David" w:hAnsi="Times New Roman"/>
          <w:i/>
          <w:iCs/>
          <w:sz w:val="24"/>
          <w:szCs w:val="24"/>
          <w:rtl/>
        </w:rPr>
        <w:t xml:space="preserve">[ההקלטה מתחילה. המרואיינת מסדרת ציוד על השולחן תוך כדי דיבור.]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תודה שהסכמת. ספרי לי קצת על עצמך, איך הגעת להוראה.</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אז... אני בת שלושים וארבע, מלמדת מדעים פה שמונה שנים, ז' עד ט'. גדלתי בכפר לא מוכר, בלי גן, ובגיל שבע עברנו ליישוב. ואני זוכרת מצוין את השנים הראשונות בבית הספר הגדול. ידעתי דברים מהחיים ולא ידעתי את המילים של הספר, ובעברית בכלל לא. והמורים חשבו שאני חלשה. (שתיקה) אני חושבת שזה מה שהביא אותי. אבל בדרך למדתי ביולוגיה, רציתי מעבדה, ורק בתואר השני הבנתי שאני רוצה לעבוד עם ילדים שמרגישים כמו שאני הרגשתי.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את זוכרת מהשנים הראשונות האלה, בבית הספר?</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(שתיקה) אני זוכרת שיעור עברית בכיתה ג'. המורה שאלה כמה זה, ואני ידעתי את התשובה, וידעתי אותה בערבית, ולא ידעתי איך להגיד "שמונה עשרה" בעברית. אז לא הרמתי יד. וילד אחר ענה לא נכון. והמורה תיקנה אותו. ואני ישבתי וידעתי. (שתיקה) ואני חושבת שזה הרגע שאני מנסה למנוע כל יום. ילד שיודע ולא יכול להגיד. וזה למה בכיתה שלי מותר לענות בכל שפה. כל שפה. ואני אתרגם.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את הכי אוהבת בעבודה היום?</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הרגע במעבדה. תלמיד שלא מדבר בכיתה מחזיק מבחנה ומסביר לחבר מה קרה. כי במעבדה לא צריך עברית טובה כדי לראות שהנוזל שינה צבע.</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השתנה אצלך?</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בהתחלה לימדתי כמו שלימדו אותי. מושג, הגדרה, תרגול. והתלמידים מהפזורה, שבגללם באתי, נשארו בחוץ. כי ההגדרה בעברית הייתה קיר. שלוש שנים לקח לי להבין שאני חוזרת על הטעות שעשו איתי. בודקת שפה במקום לבדוק הבנה. (שתיקה) היום כל מושג מתחיל מתמונה, מניסוי, מסרטון. ורק אחר כך מקבל שם.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תארי לי כיתה שאת מלמדת עכשיו.</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ח'4. שלושים ואחד. שישה שהגיעו מכפרים לא מוכרים בשנתיים האחרונות, מבתי ספר קטנים בלי מעבדה. שלושה עם עברית לשיחה אבל לא לספר, שלושה עם עברית בסיסית מאוד. ארבעה תלמידי שילוב, שניים עם קשב חמור, סייעת בחלק מהשיעורים. חמישה שישה מהיישוב חזקים מאוד שמדעים זה המקצוע שלהם ומשתעממים מהר. והאמצע, שהוא הרוב. יכולים להבין אם נותנים דרך, ומפסיקים ברגע שהשיעור הופך לדף.</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התלמידים מהפזורה והתלמידים מהיישוב מסתדרים ביניהם בכיתה?</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(נאנחת) לא תמיד טוב. יש חלוקה. אלה מהפזורה יושבים ביחד, והם מהיישוב... יש כאלה שמסתכלים עליהם מלמעלה. שמעתי "אלה מהאוהלים" לא פעם. ואני מבינה מאיפה זה בא, וגם לא מוכנה לזה. אז במעבדה אני מערבבת בכוונה. בכל קבוצה אחד מהפזורה ואחד מהיישוב. ובניסוי אין ברירה, צריך לדבר. ומשהו קורה שם. ילד מהיישוב מגלה שהילד מהפזורה יודע כימיה יותר ממנו, וזה משנה משהו. לא הכול. אבל משהו. (שתיקה) ואני חושבת על זה שאני עצמי הייתי הילדה שאמרו עליה "מהאוהלים". אז זה אישי.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זה מרגיש לך?</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כמו לנהל מעבדה עם שלושה ניסויים בו זמנית. ואם אני לא מסתכלת על אחד מהם, הוא גולש. (צוחקת) זה נשמע מדעי מדי?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(צוחקת) לא. מה זה דורש ממך?</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שכל שיעור יתחיל ממשהו שלא דורש עברית. שהמושגים יהיו על הלוח בשתי שפות, עברית וערבית, ולפעמים גם אנגלית, לא תרגום מלא, עוגן. שיהיה משהו לחזקים להעמיק בו, כי אחרת הם מפריעים, ובכיתה עם תלמידים מהפזורה ושילוב ההפרעה של החזקים היא מה שהכי מפרק. ו... לזכור שאלה מהפזורה לא חלשים. הם חדשים. ההבדל הזה קובע איך אני מדברת איתם.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תוכלי לתאר לי תלמיד או תלמידה שהתקשו להתחבר לחומר?</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אמאני. עברה אלינו מבית ספר בנצרת, כיתה ח', באמצע השנה, כי המשפחה חזרה לנגב. ישבה בשקט וכתבה בערבית במחברת. במבחנים כמעט כלום. וחשבתי שפה. ואז דיברתי איתה, אחרי השיעור, ו... (שתיקה) היא למדה שם כימיה, בערבית, ברמה גבוהה יותר מכיתה ח' שלנו. היא הייתה משועממת ומתוסכלת בו זמנית. משועממת מהחומר. מתוסכלת שלא יכולה להראות.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היא אמרה לך, בשיחה?</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(שתיקה) היא אמרה: "אני יודעת את זה כבר שנתיים, ופה אני צריכה לשבת ולשמוע את זה עוד פעם בעברית, מספר שאני בקושי קוראת." ואז היא אמרה משהו שנשאר איתי: "בבית הספר שלי הייתי הכי טובה בכימיה, ופה אני הכי גרועה." והיא לא הייתה הכי גרועה. היא הייתה הכי טובה, בשפה אחרת. (שתיקה) ואני אמרתי לה, אני יודעת בדיוק. ואני חושבת שזה שאמרתי "אני יודעת בדיוק", ושהיא ידעה שגם אני באתי מבחוץ, זה עשה משהו לפני כל השיטות.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עשית?</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קודם דפים בערבית. עזר לכתוב, לא עזר למקום שלה בכיתה. ואז, בתגובות כימיות, ניסוי בקבוצות, ושמתי אותה עם שני חזקים מהיישוב ואחד חלש, ומשימה עם תמונות. תצלומים של שלבי הניסוי, להסביר מה קרה בכל שלב. ואמאני, שידעה את הכימיה, הצביעה על התמונות והסבירה, בעברית שבורה ובידיים. והחזקים הבינו שהיא יודעת יותר מהם. וזה שינה את המקום שלה תוך שיעור אחד. שיעור אחד.</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במחשבה לאחור?</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הייתי בודקת בשבוע הראשון מה היא יודעת. בערבית. לא מחכה חודשיים להבין שהיא לא חלשה אלא חזקה בשפה אחרת. (שתיקה) כשתלמיד חדש מתקשה, לבדוק קודם מה הוא יודע בשפה שלו. לפעמים הבעיה היא ההפך ממה שנראה.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את פותחת שיעור?</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במשהו שרואים או שקורה. לא במשהו שקוראים. רגע, אני אראה לך. [המרואיינת לוקחת פחית ריקה מהמדף.] יש לי אחת שאני אוהבת. לחץ אוויר, כיתה ח'. פחית עם קצת מים, מחממים, והופכים אותה מהר לתוך קערה עם מים קרים. והיא נמעכת. ברעש. ואני לא אומרת כלום. לפני ולא אחרי. מחכה. ואז שאלה אחת: "מה מעך את הפחית?"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הם עונים?</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המים. החום. הקור. את. שום דבר. האוויר. וכל אחד כותב על פתק את התשובה ואת הסיבה, בכל שפה, ואוספים על הלוח, וויכוח. מי חושב שהמים ומי חושב שהאוויר. עשר דקות ויכוח לפני שאמרתי מילה על לחץ.</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הפך את זה למוצלח?</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שמשהו קרה מול העיניים. וכולם, מהפזורה, השילוב, ראו אותו דבר. שהיה רעש, וזה נשמע ילדותי, אבל פחית שנמעכת בכיתה ח' זה רגע שאף אחד לא מפספס. ושהשאלה בלי תשובה ברורה. אז היה ויכוח. והוויכוח מכניס אותם. (שתיקה) תלמיד שילוב, שבדרך כלל לא מדבר, אמר בסוף "האוויר חזק". בקול. וזה היה בעצם כל השיעור.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כמה זמן זה לקח?</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שתים עשרה דקות? הרבה. אבל אחרי זה השיעור על לחץ היה קצר. כי הם כבר שאלו את השאלה.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את בוחרת ניסוי לפתיחה? לא כל ניסוי מתאים, אני מניחה.</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לא. שלושה דברים. שיהיה מהיר, פחות מדקה, כי הפתיחה זה לא השיעור. שיהיה מפתיע, משהו שהם לא היו מנחשים, כי אם ברור מה יקרה אין שאלה. ושיהיה בטוח, שאני יכולה לעשות אותו לבד מול שלושים ילדים בלי לפחד. פחית זה מושלם. (צוחקת) ויש לי רשימה. לכל יחידה, אחד או שניים. ואני מוסיפה אחד כל שנה. ואם אין ניסוי, תמונה. תצלום של משהו שקורה. אבל ניסוי עדיף, כי ניסוי קורה עכשיו, ותמונה קרתה פעם.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תני לי דוגמה לשיעור שלם עם תמונות.</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מערכת הנשימה. במקום האיור בספר, שהוא סכמטי עם מילים בעברית, ארבעה תצלומים. רנטגן של בית חזה. מיקרוסקופ של רקמת ריאה. ספורטאי נושם בסוף ריצה. וריאה של מעשן ליד ריאה בריאה. אמיתיים. לא איורים. הדפסתי, אחד לכל קבוצה, שלוש משימות: חמישה דברים שרואים, בכל שפה. שאלה אחת שהתמונה מעוררת. ולנחש מה הקשר בין התמונה שלכם ל"נשימה", מילה שכתבתי על הלוח בעברית וברוסית.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הם אמרו?</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קבוצת המעשן: "למה היא שחורה". וזה השיעור הבא. קבוצת המיקרוסקופ: "זה נראה כמו ספוג". שזה בדיוק ההבנה שרציתי. ותלמידה מהפזורה אמרה על הרנטגן "רואים את הלב", ותלמיד מהיישוב תיקן שזה הצל של הלב, וויכוח. (צוחקת)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ומה עשית עם השאלה שלהם?</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זה היה השיעור הבא. פתחתי עם השאלה שלהם על הלוח, "למה היא שחורה", בדיוק במילים שלהם. ונתתי קטע קצר מהספר, שש שורות, ותמונה של פיח. ואמרתי, היום עונים על השאלה שלכם. (שתיקה) והם קראו את שש השורות כאילו זה ספר מתח. כי זו הייתה השאלה שלהם. ותלמיד מהפזורה, אחד השקטים, שאל בסוף, בערבית, אם זה חוזר להיות ורוד אם מפסיקים. ואמרתי, חלקית. והוא אמר "אז אני אגיד לאבא שלי". (שתיקה) זה שיעור מדעים. אבל זה גם... זה גם משהו אחר.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הפתיע אותך?</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שתלמיד שילוב עם קשב חמור ישב עשר דקות מול תמונה אחת ולא זז. מול דף זה לא קורה אצלו. אף פעם. (שתיקה) ורק בסוף פתחנו את האיור בספר. ואז המילים בעברית הגיעו על משהו שכבר ראו. לא על כלום.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אם הבנתי נכון, את אומרת שהסדר הוא תופעה, ואז דיבור, ואז המושג.</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כן. תמיד. המושג בסוף. אם המושג בהתחלה, הוא קיר. אם הוא בסוף, הוא שם למשהו שכבר יש להם.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נתת פעם לתלמידים לבחור?</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כן. סוף מערכת הנשימה. במקום מבחן. דגם, מכל חומר, עם תוויות. או סדרת תמונות או ציורים עם כיתוב, כמו סיפור של מולקולת חמצן. או הקלטה של דקה וחצי מול תמונה או דגם, בכל שפה, עם תרגום של המונחים.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בחרו?</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כמעט חצי דגם. שליש תמונות. השאר הקלטה. ובין המקליטים רוב אלה מהפזורה, כי בהקלטה הם יכלו לדבר בערבית ולתרגם רק מונחים. והשיעורים היו... רועשים ומלוכלכים. קרטון, צינורות, בלונים. המנהלת עברה במסדרון ונכנסה לראות מה קורה. חששתי. היא ראתה שלושים תלמידים עובדים ויצאה. (צוחקת)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ספרי לי על דגם אחד.</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(שתיקה) תלמיד שילוב, עם קשב חמור, שבמבחנים כותב שתי שורות. בנה מערכת נשימה משני בלונים, בקבוק פלסטיק חתוך, קשית, וכפפת גומי בתחתית. וכשמושכים את הכפפה הבלונים מתנפחים. וזה... זה מדויק. זו הסרעפת. ושאלתי אותו איך ידע, והוא אמר "ראיתי בסרטון, ואז ניסיתי שלוש פעמים עד שעבד". שלוש פעמים. בבית. (שתיקה) ואני חושבת על זה שבמבחן הוא היה מקבל ארבעים. והדגם שלו היה הכי טוב בכיתה. אז מה המבחן מודד?</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היו תלמידים שהבחירה הקשתה עליהם?</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כן. שני חזקים שאלו "מה הכי נחשב". ותלמידה אחת רצתה מבחן. ממש ביקשה. כי במבחן היא יודעת מה לעשות. ותלמיד שילוב אחד, הפתיחות בלבלה אותו, צמצמתי לשתיים. (שתיקה) בחירה זה לא רק חופש. זה גם משימה. וצריך ללמד אותה. ובפעם הבאה אפשרתי גם מבחן קצר למי שרוצה. וזה הרגיע.</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וכשתלמידים עובדים בקצב שונה?</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במעבדה זה כל שיעור. קבוצה מסיימת ניסוי בעשר דקות וקבוצה עוד מודדת אחרי עשרים וחמש. שלוש שכבות לכל משימה. בסיס, לבצע ולרשום מה קרה. הרחבה, להסביר למה. אתגר, "מה היה קורה אם היינו משנים את הטמפרטורה". ומי שסיים תלמיד מהפזורה שכבה. וכרטיסי "ואם סיימת", תמונה מדעית ושאלה, שלוש שפות.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למי את ניגשת קודם?</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למי שלא יקרא לי. שלושה ארבעה בכל כיתה, בדרך כלל מהפזורה או שילוב, שיישבו מול ניסוי ולא יזוזו. אליהם בדקה הראשונה. ואחר כך אני מסתובבת ומסתכלת על השולחנות. קבוצה שכל הציוד שלה עדיין בקופסה אחרי חמש דקות תקועה. גם אם היא מחייכת.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לא כדאי?</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"תנקו". (צוחקת) הם מנקים בדקה ואז מפריעים. לא לתת עוד ניסוי כעונש. לא לרוץ לאיטיות ולעשות בשבילן. ולא לשים את כל החזקים בקבוצה אחת. אז קבוצה אחת מסיימת בחמש דקות וקבוצה אחת שורפת משהו. אני מערבבת. מי שקורא, מי שרואה, מי שיש לו ידיים טובות. והידיים הטובות הן לפעמים דווקא של תלמיד השילוב.</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ספרי לי על שיעור שבו התלמידים הציגו זה לזה. הדגמים, למשל.</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כן. הדגמים על השולחנות, כל קבוצה שלוש דקות. מה בנינו, מה כל חלק, מה היה הכי קשה. ואחרי כל הצגה שאלה אחת מהכיתה, ופתק, דבר אחד שלמדתם מהדגם הזה. ותפקידי... קטן. שמרתי על הזמן, קראתי לקבוצה הבאה, ושאלה אחת לכל קבוצה: "איך ידעתם שזה נראה ככה?" כדי שיחזרו לתצלומים.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ואיך זה היה, לעמוד בצד?</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מוזר. במעבדה אני גם אחראית על הבטיחות, אז לעמוד בצד זה נגד האינסטינקט. אבל ראיתי... ראיתי את הכיתה מקשיבה לאמאני, כשהיא הסבירה בערבית ועם ידיים איך בנו את הריאות מבלונים, יותר ממה שהם מקשיבים לי. כי היא חברה שיודעת משהו. (שתיקה) ומה למדתי. שתלמיד שילוב שחשבתי שלא הבין בנה דגם שהסביר את מסלול האוויר נכון. ושתלמידה חזקה בכתב התקשתה להסביר בקול. ומהפתקים ראיתי מה הכיתה לקחה מכל דגם. וזה הערכה טובה יותר ממבחן. אני עדיין קצת לא מסוגלת לשתוק, אבל פחות.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אני מתכננת ללמד את המהפכה התעשייתית בכיתה ח' דרך תמונות היסטוריות, בלי טקסט ארוך, ואז בחירה.</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אני משוחדת לטובתך. (צוחקת) זה מה שאני עושה עם תצלומים מדעיים. אז... טוב. תצלומים מהתקופה הם מקור אמיתי, לא איור, וזה חשוב לילדים בגיל הזה, שרוצים לדעת ש"זה באמת קרה". מה הייתי משנה. לא "בלי טקסט ארוך". "טקסט קצר בסוף." במדעים אנחנו קוראים לזה השערה ובדיקה. מהתמונה משערים, מהטקסט בודקים. הפער הוא הלמידה.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עוד משהו?</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ללמד קריאת תמונה במפורש. כמו שאני מלמדת קריאת תצלום מיקרוסקופ. מה רואים, מה לא רואים, מי צילם ולמה, בקנה מידה של מה. ו... אחת האפשרויות בבחירה צריכה להיות כמעט בלי כתיבה. כי יש תלמידים, מהפזורה ושילוב, שהתמונות יפתחו להם דלת והכתיבה תסגור.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יכול להשתבש?</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לתאר תמונה מצוין ולא להבין למה. אז "למה" לכל תמונה. החזקים ישתעממו מ"מה אתם רואים". שאלה שנייה, על מה שמחוץ לתמונה. ו... (שתיקה) יש ילדים שתצלום של ילד במכרה יכול לגעת בהם במקום כואב. ובכיתה ח' לא תמיד יודעים מה קורה בבית. תהיי מוכנה לזה.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אילו שלוש אפשרויות בחירה היית מציעה?</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דגם או תמונות. כתיבה. קול. לבנות משהו, מודל של מפעל או של בית פועלים, או סדרת תמונות עם כיתוב, כי יש כאלה שחושבים דרך הידיים, ואצלי הם רבים. יומן או מכתב, למי שאוהב להיכנס לדמות. והקלטה, בכל שפה עם תרגום מונחים, כי התלמידים מהפזורה שלי מסבירים בהקלטה דברים שהם לא יכולים לכתוב. לא מצגת. ולא הצגה חיה כאפשרות יחידה לדיבור, כי תלמידים מהפזורה לא יעמדו מול כיתה.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היית מסבירה? ואיך מעריכים?</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על הלוח שלושה דברים שכולם צריכים להראות, לא משנה איך. איך נראה יום של ילד עובד, למה הוא עבד, מה השתנה מאז. דוגמה קטנה מכל סוג. ולהגיד בפירוש שכל האפשרויות שוות. ומחוון אחד. שלושת הדברים ושימוש בתמונות. אין נקודות על יופי, אורך, איכות הקלטה. ולפני הבחירה.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ותלמיד שמתקשה לבחור?</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"מה יותר קל לך, לבנות, לכתוב או לדבר?" ולתלמיד שילוב שהפתיחות מבלבלת אותו, שתיים. לפעמים שתי אפשרויות זה בחירה ושלוש זה בלבול.</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ומה עם הזמן? כשקבוצות מסיימות בזמנים שונים?</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תתכנני שזה יקרה. במעבדה למדתי שאין דבר כזה שכולם מסיימים יחד. שלוש שכבות, כמו שאמרתי. וקבוצה שסיימה הופכת ל"בודקות" של קבוצה אחרת, שתי הערות לפי המחוון. שעון על הלוח, תזכורות, ומי שלא סיים מגיש מה שיש. ושלושים וחמש דקות, לא ארבעים וחמש. עשר תמיד הולכות למעברים ולציוד.</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למדת שלא כדאי?</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לא לבנות קבוצות לפי רמה. ולא לרוץ בין האיטיות. ו... תכיני משפט אחד לקבוצה שסיימה, "מצוין, עכשיו תמצאו משהו שפספסתם", ומשפט אחד לקבוצה שלא, "תגישו מה שיש, זה מספיק". ותתרגלי אותם. ברגע עצמו אין זמן לחשוב. (צוחקת) אני עדיין אומרת אותם לעצמי לפני שיעור.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חלק מהשיעורים שלי בזום. מה משתנה?</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מדעים בזום זה... (נאנחת) אין מעבדה. ואצלי עם תלמידים מהפזורה ושילוב זה קשה בריבוע. אני לא רואה את הידיים. במעבדה אני יודעת מי מבין לפי מה שהוא עושה עם המבחנה. בזום ריבועים כבויים. והשפה קשה יותר, כי בכיתה אני אומרת לתלמיד מילה בערבית בשקט, ובזום כל מילה לכולם. והשקטים נעלמים.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היית ממליצה?</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לקצר בחצי. אינטראקציה כפול. כל ארבע דקות משהו שכל תלמיד עושה. בזום תמונות וסרטונים, בלי טקסט. חדרים של שלושה, קצר, ולהיכנס לכל חדר. לשלוח חומרים לפני. ובמדעים, לבקש שיביאו משהו מהבית, כוס, מלח, בלון, ולעשות ניסוי קטן מול המצלמה. זה מחזיר את הידיים לזום.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ותמונות במסך?</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עובדות מצוין. יותר מבכיתה, כי ברורות בכל מסך. משתפת תמונה, כל תלמיד כותב בצ'אט דבר אחד, בכל שפה, קוראת בקול, שאלה, חדרים. ולוח שיתופי, כל אחד פתק ליד מה שראה, וככה יש לי מפה של מי נמצא. ו... למי שהעברית שלו חלשה, תאפשרי הקלטה קולית במקום צ'אט. לכתוב בעברית מול כולם בזום זה משהו שתלמיד שהעברית שלו חלשה לא יעשה.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לסיום. מה היית אומרת למורה בתחילת דרכה שמנסה לשנות?</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תבדקי מה חוסם את התלמידים שלך לפני שאת בוחרת שיטה. (שתיקה) אני התחלתי בשיטות ולא הכרתי את התלמידים. רק כשהבנתי שאצל התלמידים מהפזורה המכשול הוא השפה ואצל השילוב המכשול הוא הדף, ידעתי מה לשנות. השיטה צריכה לענות על מכשול אמיתי. לא על מאמר. ו... דבר אחד, חודש. תוכנית ב'. מישהי לדבר איתה. אצלי המזל היה מורה ותיקה אחת שאמרה "תמשיכי".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משהו שלא שאלתי?</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התלמידים מהפזורה. שאלת על שונות ותמונות ובחירה ולא ספציפית על תלמידים שהשפה שלהם לא עברית. ואצלי הם הסיבה לכל מה שאני עושה. תמונה בשבילם זה לא "אמצעי חזותי". זו הדרך היחידה להראות שהם יודעים משהו. ובחירה בשבילם צריכה אפשרות בשפה שלהם. ואני חושבת שהמחקר שלך צריך לשאול לא רק מה התמונות עושות, אלא למי הן עושות הכי הרבה. (שתיקה) לפי הניסיון שלי, למי שהטקסט סגר לו את הדלת.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תודה. אוכל לפנות אלייך שוב?</w:t>
      </w:r>
    </w:p>
    <w:p>
      <w:pPr>
        <w:bidi/>
        <w:spacing w:after="120" w:line="360"/>
        <w:jc w:val="both"/>
      </w:pPr>
      <w:r>
        <w:rPr>
          <w:rFonts w:ascii="Times New Roman" w:cs="David" w:eastAsia="David" w:hAnsi="Times New Roman"/>
          <w:b/>
          <w:bCs/>
          <w:sz w:val="24"/>
          <w:szCs w:val="24"/>
          <w:rtl/>
        </w:rPr>
        <w:t xml:space="preserve">עיינא: </w:t>
      </w:r>
      <w:r>
        <w:rPr>
          <w:rFonts w:ascii="Times New Roman" w:cs="David" w:eastAsia="David" w:hAnsi="Times New Roman"/>
          <w:sz w:val="24"/>
          <w:szCs w:val="24"/>
          <w:rtl/>
        </w:rPr>
        <w:t xml:space="preserve">כן. ותבואי למעבדה. לספר על מעבדה זה לא לעמוד בה.</w:t>
      </w:r>
    </w:p>
    <w:p>
      <w:pPr>
        <w:bidi/>
        <w:spacing w:after="120" w:line="360"/>
        <w:jc w:val="right"/>
      </w:pPr>
      <w:r>
        <w:rPr>
          <w:rFonts w:ascii="Times New Roman" w:cs="David" w:eastAsia="David" w:hAnsi="Times New Roman"/>
          <w:i/>
          <w:iCs/>
          <w:sz w:val="24"/>
          <w:szCs w:val="24"/>
          <w:rtl/>
        </w:rPr>
        <w:t xml:space="preserve">[סוף ההקלטה.]</w:t>
      </w:r>
    </w:p>
    <w:p>
      <w:pPr>
        <w:pStyle w:val="Heading2"/>
        <w:keepNext/>
        <w:pageBreakBefore/>
        <w:bidi/>
        <w:spacing w:after="120" w:before="300" w:line="360"/>
        <w:jc w:val="right"/>
      </w:pPr>
      <w:r>
        <w:rPr>
          <w:rFonts w:ascii="Times New Roman" w:cs="David" w:eastAsia="David" w:hAnsi="Times New Roman"/>
          <w:b/>
          <w:bCs/>
          <w:sz w:val="24"/>
          <w:szCs w:val="24"/>
          <w:rtl/>
        </w:rPr>
        <w:t xml:space="preserve">ריאיון מס' 5: סוזאן (שם בדוי)</w:t>
      </w:r>
    </w:p>
    <w:p>
      <w:pPr>
        <w:bidi/>
        <w:spacing w:after="120" w:line="360"/>
        <w:jc w:val="both"/>
      </w:pPr>
      <w:r>
        <w:rPr>
          <w:rFonts w:ascii="Times New Roman" w:cs="David" w:eastAsia="David" w:hAnsi="Times New Roman"/>
          <w:i/>
          <w:iCs/>
          <w:sz w:val="24"/>
          <w:szCs w:val="24"/>
          <w:rtl/>
        </w:rPr>
        <w:t xml:space="preserve">מורה להיסטוריה ולדת בחטיבת ביניים לבנות בלקייה, 6 שנות ותק.</w:t>
      </w:r>
    </w:p>
    <w:p>
      <w:pPr>
        <w:bidi/>
        <w:spacing w:after="120" w:line="360"/>
        <w:jc w:val="both"/>
      </w:pPr>
      <w:r>
        <w:rPr>
          <w:rFonts w:ascii="Times New Roman" w:cs="David" w:eastAsia="David" w:hAnsi="Times New Roman"/>
          <w:i/>
          <w:iCs/>
          <w:sz w:val="24"/>
          <w:szCs w:val="24"/>
          <w:rtl/>
        </w:rPr>
        <w:t xml:space="preserve">הריאיון נערך ב-19.2.2026 בבית קפה בעיר, אחרי שעות הלימודים. משך ההקלטה: 56 דקות. שאלות מהמדריך שנשאלו: 1, 2, 3, 4, 5, 6, 7, 8, 9, 11, 12, 15, 16. שאלות 10, 13 ו-14 לא נשאלו מפאת הזמן.</w:t>
      </w:r>
    </w:p>
    <w:p>
      <w:pPr>
        <w:bidi/>
        <w:spacing w:after="120" w:line="360"/>
        <w:jc w:val="both"/>
      </w:pPr>
      <w:r>
        <w:rPr>
          <w:rFonts w:ascii="Times New Roman" w:cs="David" w:eastAsia="David" w:hAnsi="Times New Roman"/>
          <w:i/>
          <w:iCs/>
          <w:sz w:val="24"/>
          <w:szCs w:val="24"/>
          <w:rtl/>
        </w:rPr>
        <w:t xml:space="preserve">[ההקלטה מתחילה. רעש רקע של בית הקפה לאורך כל הריאיון. חלק מהמילים לא ברורות ומסומנות.]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תודה שבאת. ספרי לי קצת על עצמך.</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אני בת שלושים. שש שנים מלמדת, היסטוריה ודת, בחטיבה לבנות. ומחנכת ז', שנה שלישית. הגעתי ישר מהלימודים. ידעתי מכיתה י' שאני רוצה ללמד. הייתה לי מורה להיסטוריה שהייתה מביאה חפצים. מטבע עתיק, דף עיתון ישן. מעבירה ביד. ואני זוכרת את המגע של הדברים האלה יותר מכל מה שכתוב במחברת. (שתיקה) זה בעצם כל מה שאני מנסה לעשות. להיות היא.</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את הכי אוהבת בעבודה היום?</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כשבת שבטוחה שההיסטוריה זה סיפור של אחרים מגלה שגם המשפחה שלה היא היסטוריה. קרה לי כמה פעמים עם בנות שהמשפחה שלהן עברה מהאוהל ליישוב לפני דור אחד.</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תוכלי לספר על פעם אחת כזאת?</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(שתיקה) בת בכיתה ח', שנה שעברה. למדנו על המעבר מהפזורה ליישובים, אחרי הסיפור שאני עוד אספר לך, ואמרתי לבנות להביא תמונה מהבית. והיא הביאה תמונה של סבתא שלה, ליד אוהל, עם תינוק. והתינוק זה אבא שלה. ועמדה מול הכיתה ואמרה, "זה אבא שלי", ובכתה. וכל הכיתה שתקה. וגם אני. (שתיקה) ואחרי זה היא כתבה עבודה על המעבר, שלושה עמודים, והיא בת שקוראת לאט מאוד וכותבת לאט מאוד. שלושה עמודים. כי זה היה שלה.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השתנה אצלך?</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בהתחלה לימדתי מהספר כי פחדתי. הייתי צעירה וחשבתי שהספר מגן עליי. השיעורים היו מסודרים והבנות משועממות. אחרי שנתיים הרשיתי לעצמי להביא מה שהמורה שלי הביאה. חפצים, תמונות. פחות מסודר, יותר חי. (שתיקה) אני עדיין מפחדת לפעמים. אבל אני כבר לא חושבת שהספר מגן עליי. אני חושבת שהבנות מגינות עליי. אם הן איתי.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ספרי לי על רגע שבו השגרה התערערה.</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שנה שנייה. כיתה ח', הקמת המדינה. שיעור מהספר. קטע, שאלות, סיכום. ובת הרימה יד ושאלה, בשקט: "ולמה בספר אין אותנו?" ופתחתי את הספר וחיפשתי. פסקה אחת. קטנה. בסוף הפרק. (שתיקה) הרגשתי שנתפסתי. לא בגלל הספר. בגלל שלימדתי שנתיים בלי לשים לב שיש בנות שהסיפור שלהן לא בו.</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עשית מיד?</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סגרתי את הספר. שאלתי אם היא רוצה לספר מה היא יודעת על ההיסטוריה של המשפחה שלה. והיא סיפרה, בקצרה, על סבתא שנולדה באוהל ועברה לבית אבן. ובנות אחרות הצטרפו. ובת סיפרה על סבא שהעבירו אותו עם כל השבט למקום אחר. ופתאום השיעור על ההיסטוריה של הכיתה, לא מהספר. ובשיעור הבא כל בת הביאה תמונה של סבא או סבתא, ובנינו קיר. ולידו למדנו את הפרק.</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וזה שינה משהו?</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את השאלה לפני כל יחידה. לא "מה יש בספר". "מי בכיתה שלי נמצא בסיפור הזה, ומי לא." (שתיקה) והבת ששאלה. היא הייתה שקטה כל השנה. ואחרי זה התחילה לדבר. לא הרבה. אבל בכל פעם שהיה קשר לסיפור שלה.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תארי לי כיתה שאת מלמדת עכשיו.</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ז'2, שלי. עשרים ותשע בנות. עשר בערך מהפזורה, שתיים הגיעו לבית ספר מסודר רק בגיל שש שבע, והקריאה שלהן איטית. שלוש בנות שהמשפחה שלהן עברה אלינו אחרי שנפל טיל ליד הכפר שלהן, במלחמה, ונשארו. עדיין רואים עליהן שהן לא בבית. שני אבחונים ואחת עם קשב, ועוד שתיים לדעתי. שש שבע שקוראות פרק בספר בקלות. עשר שפרק זה עשרים דקות. ו... בנות שההורים יושבים איתן, ובנות שההורים לא קוראים עברית, ובנות שמטפלות באחים.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את אמרת "רואים עליהן שהן לא בבית", על הבנות שעברו אחרי הטיל. מה את רואה?</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(שתיקה ארוכה) הן יושבות ביחד, שלושתן. תמיד. הן לא מדברות על מה שהיה, אבל כשיש רעש חזק במסדרון, אחת מהן קופצת. ואחת שואלת כל בוקר אם יש היום משהו מיוחד, כאילו היא צריכה לדעת מראש מה יקרה. ואחת פשוט... שקטה. הייתה שקטה כל השנה. עד השיעור עם התמונה של הילדה במפעל. אני אספר לך. (שתיקה) ואני לא יועצת. אני מורה להיסטוריה. אבל אני רואה. ואני מדברת עם היועצת. ולפעמים כל מה שאני יכולה זה לא להפתיע אותן.</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זה מרגיש?</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כמו ללמד כיתה שיש בה שלושה בתי ספר. ואני מורה אחת.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זה דורש?</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שכל שיעור יתחיל ממשהו שכולן יכולות. תמונה, חפץ, שאלה. שגם שיעור דת יגיע עם תמונה, כי טקסט בלי תמונה הוא לחצי מהכיתה סתם מילים. לדעת מי עדיין לא בפנים. ו... זה מה שאני עדיין לומדת. לא לחשוב על הבנות מהפזורה כקבוצה. הן לא קבוצה. הן עשר בנות שונות. ואם אני חושבת עליהן כקבוצה אני מפספסת את מי שחזקה ואת מי שחלשה.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תוכלי לתאר בת שהתקשתה להתחבר?</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שהד. כיתה ז'. נולדה ביישוב. מנומסת מאוד, מעתיקה הכול בכתב יפה, ובמבחנים... דברים לא קשורים. לקח לי זמן לשים לב כי היא לא הפריעה. וכשדיברתי איתה, הקושי כפול. קוראת לאט מאוד. ובטוחה שהיסטוריה זה משהו שמעתיקים ומשננים. ככה לימדו ביסודי.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עשית?</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קודם דפים מקוצרים. לא עזר, העתיקה אותם באותה צורה. ואז בסיפור הנביא יוסף, בשיעור דת, הבאתי תצלום של בור עתיק במדבר, חשוך, על כל שולחן, ושאלתי: "מה מרגיש מי שנמצא שם למטה?" ושהד כתבה חצי עמוד. פחד, בדידות, האחים למעלה. (שתיקה) היא מבינה הרבה יותר ממה שהמבחנים מראים. משם נתתי לה לכתוב קודם מה הדמות מרגישה ורק אז לקרוא את הפסוקים. ולאט לאט הקריאה התחברה למשהו.</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בדיוק היא כתבה על יוסף?</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אני זוכרת בערך. "הוא מפחד כי חושך. הוא לבד. האחים למעלה ולא אכפת להם. הוא חושב שאבא לא יודע איפה הוא." (שתיקה) ואת המשפט האחרון, "אבא לא יודע איפה הוא", זה בדיוק מה שקורה בסיפור, האב לא יודע. והיא לא קראה את הטקסט. היא הסתכלה על ציור. ואז, כשקראנו את הסיפור, היא הרימה יד, בפעם הראשונה בשנה, ואמרה "אמרתי שאבא לא יודע". (צוחקת) בגאווה. וזה היה הרגע.</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עמד מאחורי הקושי, לדעתך?</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הקריאה. אבל גם... אף אחד לא שאל אותה עד אז מה היא חושבת. אז היא לא ידעה שיש למישהו עניין בזה. התמונה נתנה לה רשות לחשוב. [מילה לא ברורה] ... זה מה שאני חושבת.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את פותחת שיעור? יש פתיחה שהצליחה במיוחד?</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כן, ודווקא מהמהפכה התעשייתית. כיתה ח', שנה שעברה. הבאתי תצלום מודפס של ילדה ליד מכונה במפעל טקסטיל. ועל השולחן שלי הנחתי סליל חוטים ומטפחת ראש פשוטה. לא אמרתי כלום. הבנות נכנסו, ראו. ושאלתי: "מה היא עושה כל היום?" דקה. ואז הן דיברו. היא עובדת, היא עייפה, למה היא לא בבית ספר, מי אמא שלה. ואז בת אחת אמרה "היא בגיל שלי". והכיתה שתקה.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הפך את זה למוצלח?</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בלי טקסט, אז כולן שוות. חפצים אמיתיים, לגעת. זה מהמורה שלי. והשאלה על ילדה בגילן. (שתיקה) ובת מאלה שעברו אחרי הטיל, ששתקה חודשים, אמרה בסוף: "גם אני לא הייתי בבית ספר הרבה זמן." וזה... זה לימד אותי שתמונה פותחת דלתות שלא תכננתי.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כמה זמן זה לקח?</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עשר דקות. ואני חוזרת על המבנה. תמונה או חפץ, שאלה, שקט, דיון. יש לי תיקייה וקופסה, שש שנים.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תני לי דוגמה לשיעור שלם עם תמונות.</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עיר תעשייתית. שלוש תמונות: תחריט של רחוב צפוף בלונדון, חצר אחורית עם כביסה וילדים, ופנים בית של משפחת פועלים, חדר אחד, מיטה אחת. אותה עיר משלושה מרחקים. אחת על כל שולחן של ארבע. חמישה דברים שרואות, עובדות בלבד. דבר אחד ושאלה לידו. ולנחש איפה הבנות מהתמונה ישנות.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הן אמרו?</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קבוצת הבית: "איפה כולם ישנים אם יש מיטה אחת." וזה השיעור על צפיפות. בת אמרה על החצר "זה נראה כמו השכונה של סבתא שלי כשהיא הגיעה". ובת שאלה "למה אין אף מבוגר בתמונה". (שתיקה) ומה שהפתיע אותי, הבנות שקוראות לאט היו הראשונות לרשום עובדות. "כביסה" לא צריך קריאה. וכמה זמן הן מסתכלות על תמונה. עשרים דקות. על פסוק אני לא מחזיקה אותן חמש.</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ומה עשית עם השאלה הזאת?</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הפכתי אותה לשיעור. השיעור הבא נפתח בשאלה שלהן על הלוח, במילים שלהן, "איפה כולם ישנים", ונתתי קטע קצר מהספר על צפיפות, שמונה שורות, ועדות של אישה מהתקופה, ארבע שורות. ואמרתי, היום עונים על השאלה שלכן. והן קראו. כי הן רצו לדעת. (שתיקה) ואז בת אחת חישבה, לבד, כמה אנשים בחדר לפי העדות, ואמרה "תשעה בחדר אחד", ובת אחרת אמרה "אצל סבתא שלי היו שבעה", ופתאום זה לא היה על לונדון. וזה בעצם מה שאני מנסה כל הזמן. שהשאלה תבוא מהן, ושהטקסט יענה עליה.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ומה עם קטע ארוך? פרק בספר?</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הר. לפני, מספרת את ההתחלה בעל פה. תמונה של המקום או הדמות. חמש שבע מילים על הלוח שאני יודעת שיעצרו אותן, ומסבירות יחד. לא מגדירות. עם דוגמה. ושאלה אחת. במהלך, אני קוראת את הפסקה הראשונה בקול, לאט, כי הקול נותן משמעות. ואז בזוגות, ועוצרות. ולמי שקשה, גרסה מקוצרת בעברית פשוטה, בשקט. ובשיעור דת אני מקפידה שגם המקוצרת תכלול את הפסוקים החשובים במקור. כי הפסוק עצמו הוא הדבר.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וכשבנות עובדות בקצב שונה? חלק מסיימות, חלק לא?</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כל שיעור. (שתיקה) יש לי שלוש רמות בכל דף. תמונה, טקסט, שאלת חשיבה. "מה היית עושה במקום הדמות." מי שמסיימת מהר מגיעה לשלישי. מי שאיטית, ראשון ושני, וזה בסדר. ו"ואם סיימת" בתחתית, "מצאי בתמונה משהו שאף אחת לא הזכירה". וזמן שאני אומרת כטווח, בין עשר לעשרים.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למי את ניגשת קודם?</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למי שלא תקרא לי. שלוש ארבע בכל כיתה, יושבות מול דף ריק ולא מרימות יד גם אם השיעור ייגמר. בדקה הראשונה. יושבת לידן. ואחר כך מסתכלת על הדפים ולא על הפנים. בת שמחייכת יכולה להיות תקועה. דף ריק אחרי חמש דקות לא משקר. (שתיקה) ואם רוב הכיתה לא מסיימת, הבעיה במשימה שלי ולא בקצב שלהן. לקח לי כמה שנים.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את אומרת להן?</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שלא צריך להבין כל מילה. שאפשר להבין מה קרה גם עם חורים. ולפעמים, שגם אני קראתי ספר היסטוריה בכיתה ז' והבנתי חצי. וזה נכון. (צוחקת) ואני לא מבקשת מבת לקרוא בקול אם לא הרימה יד. בכיתה ז' זה עונש.</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נתת להן לבחור פעם?</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כן. סוף המהפכה התעשייתית. במקום מבחן. מכתב של ילדה עובדת לאמא בכפר. אלבום של חמש תמונות מהתקופה מתוך מאגר, עם כיתוב. או עדות של פועלת מוקלטת בטלפון, שתי דקות.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בחרו?</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כמעט חצי אלבום. שליש הקלטה. שש מכתב, כולן קוראות חזקות. והאלבום של שהד, שכותבת במבחנים דברים לא קשורים... היא בחרה תמונות של ילדים ישנים במפעל וכתבה "אין להם בית ללכת אליו". (שתיקה) בשום מבחן לא הייתי רואה את זה.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ומה עם הבת שעברה אחרי הטיל, שביקשה לעבור? מה קרה אחר כך?</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(שתיקה) היא עברה לאלבום. ובחרה תמונות של... של רחובות. לא של אנשים. חמש תמונות של רחובות בעיר תעשייתית, ריקים. וכתבה מתחת לאחת "פה גרו אנשים". (שתיקה ארוכה) ואני לא אמרתי כלום. נתתי לה ציון על ההיסטוריה, שהייתה נכונה. ודיברתי עם היועצת. ואני חושבת שהאלבום הזה אמר משהו שהיא לא הייתה אומרת בשום שיחה. ואני עדיין לא יודעת אם עשיתי נכון שנתתי לה את הנושא הזה בכלל. (שתיקה) אולי כן. אולי היא הייתה צריכה מקום להגיד את זה.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היו כאלה שהבחירה הקשתה עליהן?</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שלוש שאלו "מה את רוצה שאני אעשה". רגילות לעשות מה שהמורה רוצה. ואחת, מצטיינת, ממש התעצבנה שאין מבחן. ובת מאלה שעברו בחרה מכתב ואחרי עשר דקות ביקשה לעבור. "אני לא יכולה לכתוב על ילדה שעזבה את הבית." (שתיקה ארוכה) לא הייתי מוכנה לזה.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אני מתכננת ללמד את המהפכה התעשייתית בכיתה ח' דרך תמונות, בלי טקסט ארוך, ואז בחירה. מה את חושבת?</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זה מה שעשיתי שנה שעברה, אז... (צוחקת) טוב. תצלומים מהתקופה הם מקור אמיתי, ותמונה של ילדה בגילן עובדת יותר מכל טקסט. מה הייתי משנה. לא "בלי טקסט". טקסט קצר בסוף. עדות של ילד עובד, כמה שורות, שבודקת את ההשערות. והייתי מוסיפה חפץ. לא רק תמונות. משהו לגעת בו. סליל, פיסת בד, פחם. נשמע קטן. חפץ ביד עושה משהו שתמונה על מסך לא. ו... הבחירה צריכה הכנה. ואחת האפשרויות כמעט בלי כתיבה.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רגע, אני אראה לך את התמונות שאני חושבת עליהן. [המראיינת מציגה שלוש תמונות מודפסות.]</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(מסתכלת זמן מה) המפעל... זה כמעט התמונה שלי. הרחוב טוב. והמכרה. (שתיקה) המכרה חזק. הייתי שומרת אותו לסוף. לא לפתיחה. ואצלי, בכיתה עם בנות שהיו קרובות לטיל, הייתי חושבת פעמיים אם בכלל. אולי כן. אבל לא כדבר ראשון. ו... אני הייתי מוסיפה תמונה של ילד היום. בבית ספר, במחשב, לא משנה. כי בלי "היום" הן לא מבינות מה השתנה, ומה השתנה זה בעצם השאלה של היחידה.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יכול להשתבש?</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לתאר תמונה יפה בלי להבין למה. אז "למה" לכל תמונה. החזקות ישתעממו. שאלה שנייה, מי צילם ולמה. הבחירה של הכי קל. מחוון. ו... (שתיקה) מה שקרה לי. תמונה של ילד עובד יכולה לגעת בבת במקום כואב. ובכיתה עם בנות שהיו קרובות לטיל ועם בנות שעברו דברים, לא תמיד יודעים מה. תכיני מראש מה את עושה עם בת שהתמונה פתחה לה משהו. אני לא הכנתי.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אילו שלוש אפשרויות היית מציעה?</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אלבום, חמש תמונות ממאגר עם שני משפטים לכל אחת, כי גם מי שקוראת וכותבת לאט מצליחה. מכתב או יומן, למי שאוהבת לכתוב. וקול, הקלטה של דקה וחצי, כי יש בנות שמדברות הרבה יותר טוב ממה שכותבות. לא מצגת. ולא הצגה חיה כחובה, לא כל בת תעמוד מול כיתה.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היית מסבירה ומעריכה?</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על הלוח שלושה דברים שכולן מראות. איך נראה יום של ילדה עובדת, למה עבדה, מה אתן חושבות. הדרך שלהן. דוגמה מכל סוג. ולהגיד שכולן שוות בנקודות, כי אצלי שואלות את זה מיד. ומחוון אחד. דיוק היסטורי, שימוש בתמונות, עומק, סדר. לא יופי, לא אורך. ולפני הבחירה.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ובת שמתקשה לבחור?</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"מה יותר קל לך, לסדר תמונות, לכתוב או לדבר?" ואם לא, "תתחילי באלבום, ואם אחרי עשר דקות זה לא הולך, תעברי." ולהגיד לה שלעבור זה לא כישלון. ולבת אחת או שתיים בכל כיתה אני בוחרת בעצמי. וזה בסדר.</w:t>
      </w:r>
    </w:p>
    <w:p>
      <w:pPr>
        <w:bidi/>
        <w:spacing w:after="120" w:line="360"/>
        <w:jc w:val="right"/>
      </w:pPr>
      <w:r>
        <w:rPr>
          <w:rFonts w:ascii="Times New Roman" w:cs="David" w:eastAsia="David" w:hAnsi="Times New Roman"/>
          <w:i/>
          <w:iCs/>
          <w:sz w:val="24"/>
          <w:szCs w:val="24"/>
          <w:rtl/>
        </w:rPr>
        <w:t xml:space="preserve">[הפסקה. המרואיינת מזמינה קפה נוסף.]</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אם היית צריכה לתאר את ההוראה שלך בתמונה אחת?</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שולחן. שולחן ארוך, כמו שולחן בחתונה. ועליו חפצים ותמונות. ובנות יושבות סביבו ומעבירות מיד ליד. ואני ביניהן. לא בראש השולחן.</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למה?</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כי שולחן זה מקום שיושבים בו יחד. אפשר לגעת, להזיז, לקום, לעבור. לא כמו לוח, שאחת עומדת מולו והשאר יושבות. ו... כי אני מאמינה, מהמורה שלי, שהיסטוריה ודת מתחילים ממשהו שרואים ונוגעים בו. בת שמחזיקה סליל חוטים ושואלת "מי סובב את זה" כבר עושה היסטוריה. גם בלי תאריך. (שתיקה) ואני ביניהן כי מהראש רואים פנים ומהאמצע רואים ידיים. ומהידיים אני יודעת מי בפנים.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יש חולשה במטאפורה הזאת?</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כן. יש בנות שצריכות מורה בראש השולחן. שאומרת מה עושים. במיוחד בנות שהבית לא נותן להן סדר. ואני לומדת מתי לקום מהאמצע ולעמוד ליד הלוח לחמש דקות. אבל אני חוזרת אחרי החמש דקות. כי שם אני רואה את הבנות ולא רק את הכיתה.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היית אומרת למורה בתחילת דרכה?</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כמי שעדיין בתחילת דרכה? (צוחקת) דבר אחד, חודש. אני ניסיתי בשנה השלישית לשנות הכול. פתיחות, תמונות, בחירה, קבוצות. השיעורים התפרקו. כמעט חזרתי לספר לתמיד. מה שעבד היה תמונה בפתיחה, חודש, עד שטבעי. ורק אז הבא. ותוכנית ב'. ותיעוד. ומישהי לדבר איתה. אצלי, מורה ותיקה אחת שאמרה "תמשיכי".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משהו שלא שאלתי?</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ההורים. יש הורים שמודאגים כשזה לא נראה כמו בית הספר שהם מכירים. ואצלי גם הורים ששואלים למה בשיעור דת יש תמונות. תסבירי מראש. מכתב, מפגש. תראי תוצר אחד. ו... מה שאמרתי על הבת שעברה. לא שאלת מה התמונות פותחות אצל התלמידות. תחשבי על זה מראש. אני לא חשבתי.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תודה רבה. אוכל לפנות שוב?</w:t>
      </w:r>
    </w:p>
    <w:p>
      <w:pPr>
        <w:bidi/>
        <w:spacing w:after="120" w:line="360"/>
        <w:jc w:val="both"/>
      </w:pPr>
      <w:r>
        <w:rPr>
          <w:rFonts w:ascii="Times New Roman" w:cs="David" w:eastAsia="David" w:hAnsi="Times New Roman"/>
          <w:b/>
          <w:bCs/>
          <w:sz w:val="24"/>
          <w:szCs w:val="24"/>
          <w:rtl/>
        </w:rPr>
        <w:t xml:space="preserve">סוזאן: </w:t>
      </w:r>
      <w:r>
        <w:rPr>
          <w:rFonts w:ascii="Times New Roman" w:cs="David" w:eastAsia="David" w:hAnsi="Times New Roman"/>
          <w:sz w:val="24"/>
          <w:szCs w:val="24"/>
          <w:rtl/>
        </w:rPr>
        <w:t xml:space="preserve">בטח. ותבואי לתערוכה אצלי. בסוף כל יחידה.</w:t>
      </w:r>
    </w:p>
    <w:p>
      <w:pPr>
        <w:bidi/>
        <w:spacing w:after="120" w:line="360"/>
        <w:jc w:val="right"/>
      </w:pPr>
      <w:r>
        <w:rPr>
          <w:rFonts w:ascii="Times New Roman" w:cs="David" w:eastAsia="David" w:hAnsi="Times New Roman"/>
          <w:i/>
          <w:iCs/>
          <w:sz w:val="24"/>
          <w:szCs w:val="24"/>
          <w:rtl/>
        </w:rPr>
        <w:t xml:space="preserve">[סוף ההקלטה.]</w:t>
      </w:r>
    </w:p>
    <w:p>
      <w:pPr>
        <w:pStyle w:val="Heading2"/>
        <w:keepNext/>
        <w:pageBreakBefore/>
        <w:bidi/>
        <w:spacing w:after="120" w:before="300" w:line="360"/>
        <w:jc w:val="right"/>
      </w:pPr>
      <w:r>
        <w:rPr>
          <w:rFonts w:ascii="Times New Roman" w:cs="David" w:eastAsia="David" w:hAnsi="Times New Roman"/>
          <w:b/>
          <w:bCs/>
          <w:sz w:val="24"/>
          <w:szCs w:val="24"/>
          <w:rtl/>
        </w:rPr>
        <w:t xml:space="preserve">ריאיון מס' 6: רינאד (שם בדוי)</w:t>
      </w:r>
    </w:p>
    <w:p>
      <w:pPr>
        <w:bidi/>
        <w:spacing w:after="120" w:line="360"/>
        <w:jc w:val="both"/>
      </w:pPr>
      <w:r>
        <w:rPr>
          <w:rFonts w:ascii="Times New Roman" w:cs="David" w:eastAsia="David" w:hAnsi="Times New Roman"/>
          <w:i/>
          <w:iCs/>
          <w:sz w:val="24"/>
          <w:szCs w:val="24"/>
          <w:rtl/>
        </w:rPr>
        <w:t xml:space="preserve">מורה לאנגלית ורכזת אנגלית בחטיבת ביניים ברהט, 18 שנות ותק.</w:t>
      </w:r>
    </w:p>
    <w:p>
      <w:pPr>
        <w:bidi/>
        <w:spacing w:after="120" w:line="360"/>
        <w:jc w:val="both"/>
      </w:pPr>
      <w:r>
        <w:rPr>
          <w:rFonts w:ascii="Times New Roman" w:cs="David" w:eastAsia="David" w:hAnsi="Times New Roman"/>
          <w:i/>
          <w:iCs/>
          <w:sz w:val="24"/>
          <w:szCs w:val="24"/>
          <w:rtl/>
        </w:rPr>
        <w:t xml:space="preserve">הריאיון נערך ב-23.2.2026 בחדר המורים של בית הספר, בשעה חופשית. משך ההקלטה: 69 דקות. שאלות מהמדריך שנשאלו: 1, 2, 3, 4, 5, 6, 7, 8, 9, 10, 11, 12, 13, 14, 16. הריאיון נקטע פעמיים בכניסה של מורות לחדר.</w:t>
      </w:r>
    </w:p>
    <w:p>
      <w:pPr>
        <w:bidi/>
        <w:spacing w:after="120" w:line="360"/>
        <w:jc w:val="right"/>
      </w:pPr>
      <w:r>
        <w:rPr>
          <w:rFonts w:ascii="Times New Roman" w:cs="David" w:eastAsia="David" w:hAnsi="Times New Roman"/>
          <w:i/>
          <w:iCs/>
          <w:sz w:val="24"/>
          <w:szCs w:val="24"/>
          <w:rtl/>
        </w:rPr>
        <w:t xml:space="preserve">[ההקלטה מתחילה. בחדר מורה נוספת שיוצאת אחרי דקה.]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תודה. ספרי לי קצת על עצמך ואיך הגעת להוראה.</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בת ארבעים וארבע. שמונה עשרה שנה אנגלית פה, ז' עד ט', ושבע שנים רכזת. ואיך הגעתי... אנגלית הייתה בשבילי, כילדה ברהט, הדלת החוצה. הייתי הראשונה במשפחה שנסעה לאוניברסיטה. ספרות אנגלית. ורציתי לפתוח את הדלת הזאת לילדים אחרים. (שתיקה) זה נשמע כמו משפט מוכן, אבל זה נכון.</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זה היה, להיות הראשונה במשפחה שנוסעת לאוניברסיטה?</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(צוחקת) את רוצה את הגרסה הקצרה או הארוכה. הקצרה: אבא שלי לא רצה. סבתא שלי כן. וסבתא ניצחה. (שתיקה) הארוכה: ישבתי בהרצאה על שייקספיר, בשנה הראשונה, ולא הבנתי מילה, ובכיתי בשירותים, וחשבתי לחזור הביתה. ומרצה אחת, שראתה אותי, נתנה לי סרט. "רומיאו ויוליה", הגרסה הישנה. ואמרה, תראי קודם, תקראי אחר כך. וזה... זה בעצם מה שאני עושה עם התלמידים שלי. תראו קודם. תקראו אחר כך. לקח לי שנים להבין שזה מאיפה זה בא.</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את הכי אוהבת בעבודה היום?</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תלמיד שהיה בטוח שאנגלית זה "לא בשבילו" מבין משפט שלם בסרטון. בלי תרגום. והפנים משתנות.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השתנה אצלך?</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כשהתחלתי לימדתי מהספר. קטע, מילים, תרגילים. עבד עם החזקים ולא עם השאר. וחשבתי שהשאר לא מנסים. אחרי כמה שנים הבנתי שהספר הוא קיר לשני שלישים מהכיתה. ושאם אני רוצה שכולם ייכנסו, מתחילים ממשהו שלא תלוי בקריאה. תמונה, סרטון, שיר. (שתיקה) ואני מודה שגם אחרי שמונה עשרה שנה יש ימים שאני חוזרת לספר. כי הוא נוח. ואז אני רואה את הפנים ונזכרת.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ספרי לי על רגע שבו השגרה התערערה.</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שנה רביעית. כיתה ח', טקסט מהספר על ילד באנגליה שמתגעגע לסבתא. חילקתי, לקרוא בשקט, לענות. אחרי עשר דקות עברתי בין השולחנות. מתוך שלושים וארבעה, אולי שמונה קוראים. השאר מסתכלים על הדף או מעתיקים. ניגשתי לאחד, שאלתי בערבית מה הבין. והוא אמר: "המורה, אני לא יודע איפה מתחילה המילה ואיפה היא נגמרת." (שתיקה ארוכה) כיתה ח'.</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זה עורר בך?</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משהו נפל. לימדתי ארבע שנים וחשבתי שמי שלא עונה עצלן. וחלק מהם פשוט לא רואים מילים. הם רואים רצף אותיות. אשמה. ואחר כך בהירות. הבנתי למה כל השיעורים שלי מגיעים לשמונה תלמידים.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עשית מיד?</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עצרתי. הקרנתי תמונה של ילד וסבתא. שאלתי בעברית ובערבית ובאנגלית: "מי הם?" והכיתה ענתה. בשלוש שפות. ואז ביקשתי מילה אחת באנגלית על התמונה, מכל אחד, ורשמתי על הלוח. boy, old, sad, love. וחזרנו לקטע. וארבע המילים היו בו. והם מצאו אותן.</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וזה שינה משהו?</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את הסדר של כל שיעור מאז. תמונה, מילים מהתמונה, ואז טקסט. קצר. ו... הפסקתי לחשוב על תלמידים שלא קוראים כעצלנים. הם מי שאף אחד לא בנה להם בסיס. ומאז בשבוע הראשון של כל שנה אני בודקת מי רואה מילים ומי רואה אותיות.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תארי לי כיתה שאת מלמדת עכשיו.</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ח'1. שלושים ושישה. בנים ובנות. שבעה קוראים אנגלית שוטף, בגלל משחקים וסדרות. עשרה לאט מאוד. ושישה, בכיתה ח', עדיין מתקשים באותיות. שישה. והשאר באמצע. ובעברית, שהיא שפת הספר במקצועות אחרים, גם פערים, אז לחלק האנגלית היא שפה שלישית דרך שפה שנייה חלשה. שלושה אבחונים, וחמישה שצריכים. ויש בית שיש בו אנגלית ובית שאין בו ספר אחד באף שפה.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שישה תלמידים בכיתה ח' שמתקשים באותיות. איך זה קורה?</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(נאנחת) איך זה קורה. הם למדו אנגלית מכיתה ג'. חמש שנים. ובכל שנה המורה לימדה מהספר, והם לא ראו מילים, והעתיקו, ועברו כיתה. כי מרינאדים. ואף אחד לא עצר לבדוק אם הם רואים. ואני, כרכזת, מנסה לשנות את זה מלמטה, בכיתה ג' וד', עם המורות של היסודי. אבל את השישה האלה זה לא מציל. (שתיקה) עם השישה אני עובדת בנפרד. עשר דקות בסוף כל שיעור, בזמן שהשאר עובדים על משהו. אותיות, צלילים, מילים קצרות. כמו כיתה ג'. ואני לא מתביישת בזה ולא נותנת להם להתבייש. אני אומרת להם "אתם לומדים עכשיו את מה שהיו צריכים ללמד אתכם קודם. זה לא אתם.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זה דורש ממך?</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תמונה או סרטון בהתחלה, תמיד. מילים על הלוח בשלוש שפות. טקסט בשתי גרסאות לפחות. ולשישה שבאותיות, משהו אחר לגמרי, כי הם לא צריכים טקסט קצר. הם צריכים בסיס. ו... הבנות השקטות. הן מסתירות טוב יותר מהבנים. זה לא אומר שהן מבינות יותר.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תוכלי לתאר תלמיד שהתקשה להתחבר?</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מחמוד. כיתה ח'. מהמפריעים. מאחור, מדבר, צוחק, נשלח החוצה כל שיעור, גם על ידי. וכשלקחתי אותו לשיחה, בערבית... הוא לא קורא אנגלית בכלל. מזהה אותיות, לא מחבר למילים. וההפרעה היא הדרך שלו לצאת לפני שמישהו יגלה.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עשית?</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קודם דף אותיות, בשקט. לא עבד. התבייש שהדף שלו שונה. ואז, ביחידה על ספורט, סרטון בלי דיבור של שחקן כדורגל. ומחמוד, שחי כדורגל, ידע כל שם, כל קבוצה, באנגלית. כי שמות שחקנים באנגלית הוא יודע. ביקשתי שיכתוב על הלוח את השמות. והוא כתב. באותיות מהטלפון. ופתאום היה משהו באנגלית שהוא כתב מול הכיתה.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מחמוד אמר כשהוא כתב את השמות על הלוח?</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(צוחקת) הוא כתב, ואז עמד רגע, והסתכל על מה שכתב, ואמר, בערבית, "זה אנגלית?" ואמרתי, כן. ואמר "אז אני יודע אנגלית". וכל הכיתה צחקה, אבל לא עליו. איתו. והוא ישב, ובפעם הראשונה בשנה לא נשלח החוצה באותו שיעור. ולא בשיעור שאחריו. (שתיקה) הוא לא הפך לתלמיד טוב. הוא הפך לתלמיד שנמצא. וזה המון.</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ומשם?</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מילים מכדורגל. goal, team, win. שהוא מכיר מהמשחקים. ומהן לקריאה. לא חזרתי לדפי האותיות. לימדתי אותו לקרוא דרך מילים שהוא כבר יודע לשמוע. (שתיקה) הדף השונה היה פתרון של קריאה לבעיה של כבוד. זה מה שלמדתי. ותלמיד שמפריע בשיעור אנגלית כמעט תמיד לא קורא. ההפרעה היא הודעה. קוראים אותה לפני שמענישים.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את פותחת שיעור? יש פתיחה שאת זוכרת?</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תמיד תמונה או סרטון של דקה, שאלה אחת, ומילים על הלוח מהתשובות. לא נושא באנגלית בהתחלה, כי הנושא באנגלית זה מילים שחצי כיתה לא קוראת. (שתיקה) ואחת שאני זוכרת. זכויות ילדים, כיתה ט'. תצלום ישן של ילד ליד מכונה במפעל, ולידו, על אותו מסך, ילד ליד מחשב. ושאלה, באנגלית פשוטה, כתובה גם על הלוח: "What is the same? What is different?" דקה. ואז הם דיברו, ערבית עברית אנגלית מעורבות, ואני רשמתי באנגלית. both sit. both boys. one works. one plays. one is tired. ותלמיד אמר "the old one is sad and the new one is bored". משפט שלם. מתלמיד שלא מדבר.</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הפך את זה למוצלח?</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בלי טקסט, אז כולם שווים. "דומה ושונה" זו שאלה שכל אחד עונה עליה בלי ידע. וילדים בגילם. עשר דקות. ואני חוזרת על זה בכל יחידה שאפשר, "שתי תמונות, דומה ושונה", כי גיליתי שההשוואה היא הדרך הכי מהירה להוציא מהם מילים באנגלית. הם רוצים להגיד משהו, והמילה מגיעה. (שתיקה) תלמידה שקטה אמרה בסוף השיעור ההוא "the same child" על שני הילדים. ואני עד היום חושבת על זה.</w:t>
      </w:r>
    </w:p>
    <w:p>
      <w:pPr>
        <w:bidi/>
        <w:spacing w:after="120" w:line="360"/>
        <w:jc w:val="right"/>
      </w:pPr>
      <w:r>
        <w:rPr>
          <w:rFonts w:ascii="Times New Roman" w:cs="David" w:eastAsia="David" w:hAnsi="Times New Roman"/>
          <w:i/>
          <w:iCs/>
          <w:sz w:val="24"/>
          <w:szCs w:val="24"/>
          <w:rtl/>
        </w:rPr>
        <w:t xml:space="preserve">[מורה נכנסת לחדר, לוקחת משהו ויוצאת. הפסקה של כדקה.]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תני לי דוגמה לשיעור עם תמונות.</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ילדים עובדים. כיתה ט'. זכויות ילדים. שלוש תמונות: ילדים בכניסה למכרה, ילדה ליד מכונת טוויה, ילד מוכר עיתונים. אחת לכל קבוצה. חמש מילים באנגלית על מה שרואים, מותר מילון בטלפון. משפט אחד על מה הילד מרגיש. ושאלה אחת, באנגלית או בערבית.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הם כתבו?</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קבוצת המכרה: dark, dirty, small, tired, black. ומשפט "he is afraid". ושאלה בערבית, "למה ההורים שלו נותנים לו". קבוצת המכונה כתבה "she is my sister age". לא נכון דקדוקית. ובדיוק המשפט שרציתי.</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בחרת את שלוש התמונות?</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ממאגרים חופשיים, ואני מחפשת תמונות עם ילדים, כי הם קוראים פנים של ילדים. ושאין בהן טקסט, כי טקסט באנגלית בתמונה זה בדיוק מה שאני מנסה לדחות לסוף. ושכל אחת מראה עבודה אחרת, כדי שכל קבוצה תדע משהו שהאחרות לא. אחרת אין סיבה להקשיב להצגה. (שתיקה) ואני נמנעת מתמונות קשות מדי. יש מהמכרות שאני לא מראה. לא בכיתה ח'.</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הפתיע אותך?</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שתלמיד שעדיין מתקשה באותיות מצא בטלפון את המילה tired והעתיק אותה. המילה הראשונה שהוא כתב באנגלית השנה. (שתיקה) ואוצר המילים של השיעור נבנה על הלוח מהתלמידים. לא ממני. ורק בסוף שש שורות מהספר. וקראו בקלות. כי המילים כבר היו על הלוח.</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ומה עם קטע ארוך באנגלית?</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הכי קשה שיש. תמונה ומילים מהתמונה, כמו שאמרתי. שש שמונה מילים מהקטע עם תרגום, ואומרים יחד בקול, כי מילה ששמעת קל יותר לזהות. מספרת בעברית או ערבית על מה הקטע. שאלה אחת. ואני קוראת פסקה ראשונה בקול, לאט, הם עוקבים באצבע. ואז זוגות. ולמי שקשה במיוחד, שליש מהאורך, משפטים קצרים. ולשישה שבאותיות, משימה אחרת על אותה תמונה. בלי הקטע. כי בשבילם קטע זה לא קשה. זה בלתי אפשרי. ואני לא מעמידה פנים.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את אומרת להם?</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"מי שנתקע במילה, ידלג, ויחזור אחר כך. ככה קוראים בשפה זרה. גם אני." ואני לא מבקשת לקרוא בקול מול הכיתה בלי יד מורמת. בכיתה ח' זה עונש. ואצלנו, בנים ובנות ביחד, עונש כפול.</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נתת להם לבחור פעם?</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כיתה ט', סוף זכויות ילדים. במקום מבחן. פוסטר באנגלית עם תמונה ושלושה משפטים. אלבום של חמש תמונות עם מילה או משפט לכל אחת. או "חדשות" מוקלטות, דקה, אנגלית פשוטה, עם דף מילים.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בחרו?</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יותר מחצי אלבום. רבע הקלטה. שישה פוסטר, החזקים. וההקלטות היו ההפתעה. תלמידים שכותבים אנגלית שבורה דיברו אנגלית סבירה עם דף מילים מולם. ומחמוד בחר הקלטה. דקה על כדורגל וילדים עובדים. הפעם הראשונה שהוא הגיש משהו באנגלית.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איזה שלוש אפשרויות היית מציעה לתלמידים שלי, בכיתה ח', למהפכה התעשייתית?</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אלבום, מכתב, קול. כמו שלי, בעצם. (צוחקת) אלבום של חמש תמונות ממאגר עם משפט או שניים לכל אחת, כי גם מי שכותב מעט מצליח. מכתב או יומן של ילד עובד, גוף ראשון, למי שאוהב להיכנס לדמות. והקלטה של דקה וחצי עם דף מילים לעזרה, כי יש תלמידים שמדברים הרבה יותר טוב ממה שכותבים. ולא הצגה חיה כחובה. אצלנו בנות לא יעמדו מול בנים. ההקלטה היא הפתרון שלהן.</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מעריכים תוצרים כל כך שונים?</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מחוון אחד. שלושת הדברים שביקשת ושימוש בתמונות. בלי נקודות על יופי, על אורך, על איכות ההקלטה. ובשיעור היסטוריה, גם לא על שפה. וזה חשוב להגיד לתלמידים שהשפה שלהם חלשה. "אני לא בודקת עברית. אני בודקת אם הבנת." (שתיקה) ואת המחוון לפני הבחירה. ולבנות שקטות, לבחור בזוגות. לבד הן לא יבחרו.</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היו כאלה שהבחירה הקשתה עליהם?</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הבנות השקטות. שלוש שאלו מה אני רוצה. לא רגילות שמישהו שואל אותן מה הן רוצות. ותלמיד שחיכה שאני אכעס. (שתיקה) בפעם הבאה, שיעור על איך בוחרים, ובנות בוחרות בזוגות.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אמרת להן?</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בפעם הראשונה טעיתי ואמרתי "מה שאתן רוצות", וזה רק הלחיץ. אז בפעם השנייה ישבתי איתן, שלושתן ביחד, ושאלתי "מה יותר קל לכן, לסדר תמונות, לכתוב או לדבר". ואחת אמרה תמונות, ואחת אמרה לדבר אבל לא מול בנים, ואמרתי, אז הקלטה, בבית, אף אחד לא רואה. ואחת לא ידעה. ואמרתי לה, תתחילי עם חברה שלך באלבום, ואם אחרי עשר דקות זה לא הולך, תעברי. (שתיקה) ובנות אצלנו צריכות רשות לבחור. לא רק אפשרות. רשות. זה משהו שלוקח זמן להבין אם לא גדלת פה.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כשתלמידים עובדים בקצב שונה?</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אחד מסיים בשלוש דקות ואחד צריך עשרים וחמש. שלוש רמות בכל דף. תמונה, מילים, שכולם יכולים. טקסט קצר. ושאלה פתוחה, "What would you say to the boy?" ועוזר שולחן, שקורא לשני את המילה, לא כותב במקומו. וכרטיסי תמונה בתיק.</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למי את ניגשת קודם?</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למי שלא יקרא לי. ארבעה חמישה בכל כיתה. בדקה הראשונה. יושבת לידם. ואחר כך מסתכלת מי כותב ומי מסתכל. מי שמסתכל על הדף בלי לכתוב אחרי שלוש דקות תקוע, גם אם מחייך. ו... אם רוב הכיתה לא מסיימת, הבעיה במשימה שלי. ואם שישה לא יכולים להתחיל בכלל, הם צריכים משימה אחרת. לא יותר זמן.</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ספרי לי על שיעור שבו התלמידים הציגו זה לזה.</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השיעור עם שלוש התמונות. כל קבוצה ליד המסך, חמש מילים ומשפט באנגלית, שאלה בעברית או ערבית. והכיתה עונה על השאלה. זה לזה, לא לי. רוב ענו בערבית ואני תרגמתי משפט אחד מכל תשובה לאנגלית על הלוח.</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היה תפקידך?</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קטן. מי הבא, זמן, ושאלה אחת: "How do you know?" ולא תיקנתי. גם "she is my sister age". רשמתי. ובשיעור הבא זה היה השיעור על the same age as.</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הרגשת לעמוד בצד?</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באנגלית אני רגילה להיות המקור היחיד לשפה בכיתה. דיברתי שש דקות. אבל ראיתי מי מקשיב למי. הבנים הקשיבו לבנות. וזה לא מובן מאליו אצלנו. (שתיקה) ומחמוד עמד מול כיתה ואמר חמש מילים באנגלית. את זה לא רואים מהלוח.</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ומה למדת על התלמידים מההצגה?</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שתלמידה שחשבתי שהיא חלשה מסבירה מצוין בעל פה. הכתיבה מסתירה אותה. שמחמוד יודע לעמוד מול כיתה. ו... (שתיקה) שהם מבינים יותר ממה שהם כותבים. הרבה יותר. כל השנים בדקתי אותם בכתב, וכתב זה בדיוק מה שאין להם. אז מה בדקתי? מאז אני עושה שיעור כזה בסוף כל יחידה. ומקפידה שכל קבוצה תציג משהו שהאחרים לא ראו, כי אז יש סיבה להקשיב. ומרשה לענות בכל שפה. המטרה שיבינו. את האנגלית אני מוסיפה על הלוח.</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אני מתכננת ללמד את המהפכה התעשייתית בכיתה ח' דרך תמונות, בלי טקסט ארוך, ואז בחירה.</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מתאים. במיוחד לכיתות שהטקסט קשה להן. ואצלי כל טקסט קשה, אז... (צוחקת) מה הייתי משנה. לא "בלי טקסט". טקסט קצר בסוף. ואת המילים של הטקסט להוציא מהתמונות קודם. שיגידו מה הם רואים, לרשום את המילים שלהם על הלוח, ורק אז קטע קצר שיש בו את המילים האלה. ככה הטקסט לא קיר. אישור. ותמונה מכאן. מהמקום שלהם. "דומה ושונה". אצלי זה הכלי הכי חזק.</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יכול להשתבש?</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תמונה כאיור. בלי מי צילם ולמה. החזקים משתעממים. תוצרים יפים בלי היסטוריה. ו... אלה שמסתירים טוב. שיושבים יפה, מעתיקים, לא מבינים. בשיעור עם תמונות הם יכולים לפרוח. אם תשימי לב.</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איך לנהל את הזמן עם קבוצות שמסיימות בזמנים שונים?</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שלבים. בסיס, הרחבה, אתגר. קבוצה שסיימה היא "קהל ראשון" של אחרת, שתי שאלות. שעון על הלוח, עוד עשר, עוד חמש, עוד דקה. מי שלא סיים מגיש מה שיש. אצלנו אם הזמן לא אמיתי הכול מתמסמס. ו... שלושים וחמש דקות, לא ארבעים וחמש.</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לא כדאי?</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"לנוח". לרוץ לאיטיות ולעשות בשבילן. להאריך שוב ושוב. ולשים את כל החזקים בשפה בקבוצה אחת. אני מערבבת. ובכיתות מעורבות גם בנים ובנות, כי אחרת הם לא עובדים ביחד לעולם.</w:t>
      </w:r>
    </w:p>
    <w:p>
      <w:pPr>
        <w:bidi/>
        <w:spacing w:after="120" w:line="360"/>
        <w:jc w:val="right"/>
      </w:pPr>
      <w:r>
        <w:rPr>
          <w:rFonts w:ascii="Times New Roman" w:cs="David" w:eastAsia="David" w:hAnsi="Times New Roman"/>
          <w:i/>
          <w:iCs/>
          <w:sz w:val="24"/>
          <w:szCs w:val="24"/>
          <w:rtl/>
        </w:rPr>
        <w:t xml:space="preserve">[מורה נוספת נכנסת. שיחה קצרה בערבית, לא תומללה. ההקלטה ממשיכה.]</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חלק מהשיעורים שלי בזום. מה משתנה?</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(נאנחת) בקורונה לא לכולם היה מחשב. חלק מהטלפון. אין חדר שקט. תלמידים נעלמו לחודשים. ואנגלית בזום כפולה קשה. הגוף שלי הוא חצי מההסבר. ובזום אין גוף. והשקטים, בעיקר הבנות, נעלמים.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מה היית ממליצה?</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לקצר בחצי. אינטראקציה כפול. בלי קריאה בזום, רק תמונות ודיבור. חדרים של שלושה, קצר, להיכנס לכל חדר. לשלוח את התמונה בוואטסאפ לפני. ותמונות במסך עובדות מצוין. יותר מטקסט. משתפת תמונה, כל תלמיד מילה אחת באנגלית בצ'אט, עם מילון אם צריך, קוראת בקול, שאלה, חדרים. (שתיקה) ותאפשרי הקלטה קולית. תלמיד שלא כותב טוב לא יכתוב מול כולם.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לסיום, מה היית אומרת למורה בתחילת דרכה שמנסה לשנות?</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תבדקי מה חוסם. לפני השיטה. אני ניסיתי שיטות מהשתלמויות וזה לא עבד כי לא ידעתי שחלק מהתלמידים שלי לא רואים מילים. רק כשהבנתי את זה ידעתי מה לשנות. ו... דבר אחד, חודש. תשמרי דפים. תוכנית ב'. מישהי לדבר איתה. אצלי, כרכזת, אני מנסה להיות המישהי הזאת.</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משהו שלא שאלתי?</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השפה. ובנים ובנות. שאלת על תמונות, בחירה, זמן. לא על שפה. ובכיתות כמו שלי, ואולי גם שלך, השפה היא מאחורי כל השאר. התלמיד שלא בוחר לפעמים לא הבין את האפשרויות. ותמונות עוזרות כי הן עוקפות את זה. תגידי את זה במחקר. ובכיתות מעורבות, בחירה ותצוגה נראות אחרת לבנות. בת שלא תעמוד מול בנים תקליט. ואם אין הקלטה, היא לא תעשה כלום.</w:t>
      </w:r>
    </w:p>
    <w:p>
      <w:pPr>
        <w:bidi/>
        <w:spacing w:after="120" w:line="360"/>
        <w:jc w:val="both"/>
      </w:pPr>
      <w:r>
        <w:rPr>
          <w:rFonts w:ascii="Times New Roman" w:cs="David" w:eastAsia="David" w:hAnsi="Times New Roman"/>
          <w:b/>
          <w:bCs/>
          <w:sz w:val="24"/>
          <w:szCs w:val="24"/>
          <w:rtl/>
        </w:rPr>
        <w:t xml:space="preserve">מ: </w:t>
      </w:r>
      <w:r>
        <w:rPr>
          <w:rFonts w:ascii="Times New Roman" w:cs="David" w:eastAsia="David" w:hAnsi="Times New Roman"/>
          <w:sz w:val="24"/>
          <w:szCs w:val="24"/>
          <w:rtl/>
        </w:rPr>
        <w:t xml:space="preserve">תודה רבה. אוכל לפנות שוב?</w:t>
      </w:r>
    </w:p>
    <w:p>
      <w:pPr>
        <w:bidi/>
        <w:spacing w:after="120" w:line="360"/>
        <w:jc w:val="both"/>
      </w:pPr>
      <w:r>
        <w:rPr>
          <w:rFonts w:ascii="Times New Roman" w:cs="David" w:eastAsia="David" w:hAnsi="Times New Roman"/>
          <w:b/>
          <w:bCs/>
          <w:sz w:val="24"/>
          <w:szCs w:val="24"/>
          <w:rtl/>
        </w:rPr>
        <w:t xml:space="preserve">רינאד: </w:t>
      </w:r>
      <w:r>
        <w:rPr>
          <w:rFonts w:ascii="Times New Roman" w:cs="David" w:eastAsia="David" w:hAnsi="Times New Roman"/>
          <w:sz w:val="24"/>
          <w:szCs w:val="24"/>
          <w:rtl/>
        </w:rPr>
        <w:t xml:space="preserve">כן. ותבואי לראות. לספר זה דבר אחד.</w:t>
      </w:r>
    </w:p>
    <w:p>
      <w:pPr>
        <w:bidi/>
        <w:spacing w:after="120" w:line="360"/>
        <w:jc w:val="right"/>
      </w:pPr>
      <w:r>
        <w:rPr>
          <w:rFonts w:ascii="Times New Roman" w:cs="David" w:eastAsia="David" w:hAnsi="Times New Roman"/>
          <w:i/>
          <w:iCs/>
          <w:sz w:val="24"/>
          <w:szCs w:val="24"/>
          <w:rtl/>
        </w:rPr>
        <w:t xml:space="preserve">[סוף ההקלטה.]</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David" w:eastAsia="David"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0"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28"/>
      <w:szCs w:val="28"/>
    </w:rPr>
  </w:style>
  <w:style w:type="paragraph" w:styleId="Heading2">
    <w:name w:val="Heading 2"/>
    <w:basedOn w:val="Normal"/>
    <w:next w:val="Normal"/>
    <w:qFormat/>
    <w:rPr>
      <w:b/>
      <w:bCs/>
      <w:color w:val="000000"/>
      <w:sz w:val="24"/>
      <w:szCs w:val="24"/>
    </w:rPr>
  </w:style>
  <w:style w:type="paragraph" w:styleId="Heading3">
    <w:name w:val="Heading 3"/>
    <w:basedOn w:val="Normal"/>
    <w:next w:val="Normal"/>
    <w:qFormat/>
    <w:rPr>
      <w:b w:val="false"/>
      <w:bCs w:val="false"/>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David" w:eastAsia="David" w:hAnsi="Times New Roman"/>
      <w:b/>
      <w:bCs/>
      <w:color w:val="000000"/>
      <w:sz w:val="28"/>
      <w:szCs w:val="28"/>
    </w:rPr>
  </w:style>
  <w:style w:type="paragraph" w:styleId="Heading2">
    <w:name w:val="Heading 2"/>
    <w:basedOn w:val="Normal"/>
    <w:next w:val="Normal"/>
    <w:qFormat/>
    <w:rPr>
      <w:rFonts w:ascii="Times New Roman" w:cs="David" w:eastAsia="David" w:hAnsi="Times New Roman"/>
      <w:b/>
      <w:bCs/>
      <w:color w:val="000000"/>
      <w:sz w:val="24"/>
      <w:szCs w:val="24"/>
    </w:rPr>
  </w:style>
  <w:style w:type="paragraph" w:styleId="Heading3">
    <w:name w:val="Heading 3"/>
    <w:basedOn w:val="Normal"/>
    <w:next w:val="Normal"/>
    <w:qFormat/>
    <w:rPr>
      <w:rFonts w:ascii="Times New Roman" w:cs="David" w:eastAsia="David" w:hAnsi="Times New Roman"/>
      <w:b w:val="false"/>
      <w:bCs w:val="false"/>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Img1" Type="http://schemas.openxmlformats.org/officeDocument/2006/relationships/image" Target="media/image_city.jpg"/><Relationship Id="rIdImg2" Type="http://schemas.openxmlformats.org/officeDocument/2006/relationships/image" Target="media/image_future.jpg"/><Relationship Id="rIdImg3" Type="http://schemas.openxmlformats.org/officeDocument/2006/relationships/image" Target="media/image_pollution.jpg"/><Relationship Id="rIdImg4" Type="http://schemas.openxmlformats.org/officeDocument/2006/relationships/image" Target="media/image_hous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עבודה סמינריונית: מחקר פעולה עצמי</dc:title>
  <dc:creator>הדיל טאיש</dc:creator>
  <cp:lastModifiedBy>Un-named</cp:lastModifiedBy>
  <cp:revision>1</cp:revision>
  <dcterms:created xsi:type="dcterms:W3CDTF">2026-09-14T15:34:55.989Z</dcterms:created>
  <dcterms:modified xsi:type="dcterms:W3CDTF">2026-09-14T15:34:55.989Z</dcterms:modified>
</cp:coreProperties>
</file>

<file path=docProps/custom.xml><?xml version="1.0" encoding="utf-8"?>
<Properties xmlns="http://schemas.openxmlformats.org/officeDocument/2006/custom-properties" xmlns:vt="http://schemas.openxmlformats.org/officeDocument/2006/docPropsVTypes"/>
</file>