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B04C2" w14:textId="4EBCBC49" w:rsidR="00D87263" w:rsidRDefault="008749AD">
      <w:pPr>
        <w:spacing w:before="1200" w:after="200" w:line="480" w:lineRule="auto"/>
        <w:jc w:val="center"/>
      </w:pPr>
      <w:r>
        <w:rPr>
          <w:noProof/>
        </w:rPr>
        <w:drawing>
          <wp:inline distT="0" distB="0" distL="0" distR="0" wp14:anchorId="2382D63D" wp14:editId="545ACA88">
            <wp:extent cx="2583180" cy="2529840"/>
            <wp:effectExtent l="0" t="0" r="7620" b="3810"/>
            <wp:docPr id="1655824413"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83180" cy="2529840"/>
                    </a:xfrm>
                    <a:prstGeom prst="rect">
                      <a:avLst/>
                    </a:prstGeom>
                    <a:noFill/>
                  </pic:spPr>
                </pic:pic>
              </a:graphicData>
            </a:graphic>
          </wp:inline>
        </w:drawing>
      </w:r>
    </w:p>
    <w:p w14:paraId="0FF26C3C" w14:textId="77777777" w:rsidR="00D87263" w:rsidRDefault="00000000">
      <w:pPr>
        <w:spacing w:after="600" w:line="480" w:lineRule="auto"/>
        <w:jc w:val="center"/>
      </w:pPr>
      <w:r>
        <w:rPr>
          <w:b/>
          <w:bCs/>
          <w:sz w:val="36"/>
          <w:szCs w:val="36"/>
          <w:rtl/>
        </w:rPr>
        <w:t>תפיסותיהן של גננות ודרכי הפעולה שלהן בעבודה עם ילדים ממבני משפחה מגוונים</w:t>
      </w:r>
    </w:p>
    <w:p w14:paraId="72E8A48F" w14:textId="77777777" w:rsidR="008749AD" w:rsidRPr="008749AD" w:rsidRDefault="00000000" w:rsidP="008749AD">
      <w:pPr>
        <w:spacing w:after="1600" w:line="480" w:lineRule="auto"/>
        <w:jc w:val="center"/>
        <w:rPr>
          <w:b/>
          <w:bCs/>
          <w:sz w:val="26"/>
          <w:szCs w:val="26"/>
          <w:rtl/>
        </w:rPr>
      </w:pPr>
      <w:r>
        <w:rPr>
          <w:b/>
          <w:bCs/>
          <w:sz w:val="26"/>
          <w:szCs w:val="26"/>
          <w:rtl/>
        </w:rPr>
        <w:t>מגישות: ליטל גיספן (ת.ז. 305037848)</w:t>
      </w:r>
    </w:p>
    <w:p w14:paraId="622EEBFF" w14:textId="5EBF7B43" w:rsidR="00D87263" w:rsidRPr="008749AD" w:rsidRDefault="00000000" w:rsidP="008749AD">
      <w:pPr>
        <w:spacing w:after="1600" w:line="480" w:lineRule="auto"/>
        <w:jc w:val="center"/>
        <w:rPr>
          <w:b/>
          <w:bCs/>
          <w:sz w:val="26"/>
          <w:szCs w:val="26"/>
        </w:rPr>
      </w:pPr>
      <w:r>
        <w:rPr>
          <w:b/>
          <w:bCs/>
          <w:sz w:val="26"/>
          <w:szCs w:val="26"/>
          <w:rtl/>
        </w:rPr>
        <w:t xml:space="preserve"> דיקלה כראדי (ת.ז. 301471926)</w:t>
      </w:r>
    </w:p>
    <w:p w14:paraId="3D208A4D" w14:textId="6FE61E75" w:rsidR="00D87263" w:rsidRPr="008749AD" w:rsidRDefault="00000000" w:rsidP="00BA56DB">
      <w:pPr>
        <w:spacing w:after="200" w:line="480" w:lineRule="auto"/>
        <w:jc w:val="center"/>
        <w:rPr>
          <w:b/>
          <w:bCs/>
        </w:rPr>
      </w:pPr>
      <w:r>
        <w:rPr>
          <w:b/>
          <w:bCs/>
          <w:sz w:val="26"/>
          <w:szCs w:val="26"/>
          <w:rtl/>
        </w:rPr>
        <w:t xml:space="preserve">שם הקורס: </w:t>
      </w:r>
      <w:r>
        <w:rPr>
          <w:rFonts w:hint="cs"/>
          <w:b/>
          <w:bCs/>
          <w:rtl/>
        </w:rPr>
        <w:t>סמינריון  רך תלתלוני</w:t>
      </w:r>
      <w:r>
        <w:rPr>
          <w:rFonts w:hint="eastAsia"/>
          <w:b/>
          <w:bCs/>
          <w:rtl/>
        </w:rPr>
        <w:t>ם</w:t>
      </w:r>
      <w:r>
        <w:rPr>
          <w:rFonts w:hint="cs"/>
          <w:b/>
          <w:bCs/>
          <w:rtl/>
        </w:rPr>
        <w:t xml:space="preserve"> -רגישות תרבותיות בשגרת הגן</w:t>
      </w:r>
    </w:p>
    <w:p w14:paraId="0B173A86" w14:textId="77777777" w:rsidR="00D87263" w:rsidRPr="008749AD" w:rsidRDefault="00000000">
      <w:pPr>
        <w:spacing w:after="200" w:line="480" w:lineRule="auto"/>
        <w:jc w:val="center"/>
        <w:rPr>
          <w:b/>
          <w:bCs/>
        </w:rPr>
      </w:pPr>
      <w:r>
        <w:rPr>
          <w:b/>
          <w:bCs/>
          <w:sz w:val="26"/>
          <w:szCs w:val="26"/>
          <w:rtl/>
        </w:rPr>
        <w:t>שנת הלימודים: תשפ"ו, 2026</w:t>
      </w:r>
    </w:p>
    <w:p w14:paraId="152CE194" w14:textId="77777777" w:rsidR="00D87263" w:rsidRPr="00941C7A" w:rsidRDefault="00000000" w:rsidP="00941C7A">
      <w:pPr>
        <w:jc w:val="both"/>
        <w:rPr>
          <w:b/>
          <w:bCs/>
          <w:sz w:val="28"/>
          <w:szCs w:val="28"/>
        </w:rPr>
      </w:pPr>
      <w:r>
        <w:br w:type="page"/>
      </w:r>
    </w:p>
    <w:p w14:paraId="75D69566" w14:textId="6B316A22" w:rsidR="00D87263" w:rsidRPr="00941C7A" w:rsidRDefault="00000000" w:rsidP="00941C7A">
      <w:pPr>
        <w:rPr>
          <w:b/>
          <w:bCs/>
          <w:sz w:val="28"/>
          <w:szCs w:val="28"/>
          <w:rtl/>
        </w:rPr>
      </w:pPr>
      <w:bookmarkStart w:id="0" w:name="_Toc236246442"/>
      <w:bookmarkStart w:id="1" w:name="_Toc236251993"/>
      <w:r>
        <w:rPr>
          <w:b/>
          <w:bCs/>
          <w:sz w:val="28"/>
          <w:szCs w:val="28"/>
          <w:rtl/>
        </w:rPr>
        <w:lastRenderedPageBreak/>
        <w:t>תוכן העניינם</w:t>
      </w:r>
      <w:bookmarkEnd w:id="0"/>
      <w:bookmarkEnd w:id="1"/>
      <w:r>
        <w:rPr>
          <w:rFonts w:hint="cs"/>
          <w:b/>
          <w:bCs/>
          <w:sz w:val="28"/>
          <w:szCs w:val="28"/>
          <w:rtl/>
        </w:rPr>
        <w:t>:</w:t>
      </w:r>
    </w:p>
    <w:p w14:paraId="5BCEA5D8" w14:textId="77777777" w:rsidR="00941C7A" w:rsidRPr="00941C7A" w:rsidRDefault="00941C7A" w:rsidP="00941C7A">
      <w:pPr>
        <w:rPr>
          <w:b/>
          <w:bCs/>
          <w:sz w:val="28"/>
          <w:szCs w:val="28"/>
          <w:rtl/>
        </w:rPr>
      </w:pPr>
    </w:p>
    <w:p w14:paraId="751C7CDF" w14:textId="77777777" w:rsidR="00941C7A" w:rsidRPr="00941C7A" w:rsidRDefault="00941C7A" w:rsidP="00941C7A">
      <w:pPr>
        <w:rPr>
          <w:b/>
          <w:bCs/>
          <w:sz w:val="28"/>
          <w:szCs w:val="28"/>
        </w:rPr>
      </w:pPr>
    </w:p>
    <w:sdt>
      <w:sdtPr>
        <w:rPr>
          <w:b/>
          <w:bCs/>
          <w:sz w:val="28"/>
          <w:szCs w:val="28"/>
          <w:rtl/>
        </w:rPr>
        <w:alias w:val="תוכן עניינים"/>
        <w:id w:val="732661988"/>
      </w:sdtPr>
      <w:sdtEndPr/>
      <w:sdtContent>
        <w:p w14:paraId="1D30243D" w14:textId="22D25756" w:rsidR="00D87263" w:rsidRPr="00941C7A" w:rsidRDefault="00D87263" w:rsidP="00941C7A">
          <w:pPr>
            <w:pStyle w:val="TOC1"/>
            <w:tabs>
              <w:tab w:val="right" w:leader="dot" w:pos="9628"/>
            </w:tabs>
            <w:jc w:val="right"/>
            <w:rPr>
              <w:b/>
              <w:bCs/>
              <w:sz w:val="28"/>
              <w:szCs w:val="28"/>
            </w:rPr>
          </w:pPr>
        </w:p>
        <w:sdt>
          <w:sdtPr>
            <w:rPr>
              <w:b/>
              <w:bCs/>
              <w:sz w:val="28"/>
              <w:szCs w:val="28"/>
              <w:lang w:val="he-IL"/>
            </w:rPr>
            <w:id w:val="-1685352693"/>
            <w:docPartObj>
              <w:docPartGallery w:val="Table of Contents"/>
              <w:docPartUnique/>
            </w:docPartObj>
          </w:sdtPr>
          <w:sdtEndPr>
            <w:rPr>
              <w:rFonts w:ascii="David" w:eastAsia="David" w:hAnsi="David" w:cs="David"/>
              <w:color w:val="auto"/>
              <w:cs w:val="0"/>
              <w:lang w:val="en-US"/>
            </w:rPr>
          </w:sdtEndPr>
          <w:sdtContent>
            <w:p w14:paraId="365D4C91" w14:textId="7F07C8AC" w:rsidR="00941C7A" w:rsidRPr="00941C7A" w:rsidRDefault="00941C7A" w:rsidP="00941C7A">
              <w:pPr>
                <w:pStyle w:val="ab"/>
                <w:rPr>
                  <w:b/>
                  <w:bCs/>
                  <w:sz w:val="28"/>
                  <w:szCs w:val="28"/>
                </w:rPr>
              </w:pPr>
            </w:p>
            <w:p w14:paraId="571FD4A3" w14:textId="075670BE" w:rsidR="00941C7A" w:rsidRPr="00941C7A" w:rsidRDefault="00941C7A" w:rsidP="00941C7A">
              <w:pPr>
                <w:pStyle w:val="TOC1"/>
                <w:tabs>
                  <w:tab w:val="right" w:leader="dot" w:pos="9628"/>
                </w:tabs>
                <w:rPr>
                  <w:rFonts w:asciiTheme="minorHAnsi" w:eastAsiaTheme="minorEastAsia" w:hAnsiTheme="minorHAnsi" w:cstheme="minorBidi"/>
                  <w:b/>
                  <w:bCs/>
                  <w:noProof/>
                  <w:kern w:val="2"/>
                  <w:sz w:val="28"/>
                  <w:szCs w:val="28"/>
                  <w14:ligatures w14:val="standardContextual"/>
                </w:rPr>
              </w:pPr>
              <w:r>
                <w:rPr>
                  <w:b/>
                  <w:bCs/>
                  <w:sz w:val="28"/>
                  <w:szCs w:val="28"/>
                </w:rPr>
                <w:fldChar w:fldCharType="begin"/>
                <w:instrText xml:space="preserve"> TOC \o "1-3" \h \z \u </w:instrText>
                <w:fldChar w:fldCharType="separate"/>
              </w:r>
              <w:hyperlink w:anchor="_Toc236252100" w:history="1">
                <w:r>
                  <w:rPr>
                    <w:rStyle w:val="Hyperlink"/>
                    <w:b/>
                    <w:bCs/>
                    <w:noProof/>
                    <w:sz w:val="28"/>
                    <w:szCs w:val="28"/>
                    <w:rtl/>
                  </w:rPr>
                  <w:t>1. מבוא</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_Toc236252100 \h </w:instrText>
                </w:r>
                <w:r>
                  <w:rPr>
                    <w:rStyle w:val="Hyperlink"/>
                    <w:b/>
                    <w:bCs/>
                    <w:noProof/>
                    <w:sz w:val="28"/>
                    <w:szCs w:val="28"/>
                    <w:rtl/>
                  </w:rPr>
                  <w:fldChar w:fldCharType="separate"/>
                </w:r>
                <w:r>
                  <w:rPr>
                    <w:b/>
                    <w:bCs/>
                    <w:noProof/>
                    <w:webHidden/>
                    <w:sz w:val="28"/>
                    <w:szCs w:val="28"/>
                  </w:rPr>
                  <w:t>3</w:t>
                </w:r>
                <w:r>
                  <w:rPr>
                    <w:rStyle w:val="Hyperlink"/>
                    <w:b/>
                    <w:bCs/>
                    <w:noProof/>
                    <w:sz w:val="28"/>
                    <w:szCs w:val="28"/>
                    <w:rtl/>
                  </w:rPr>
                  <w:fldChar w:fldCharType="end"/>
                </w:r>
              </w:hyperlink>
            </w:p>
            <w:p w14:paraId="7B2D5B4F" w14:textId="3A785D2C" w:rsidR="00941C7A" w:rsidRPr="00941C7A" w:rsidRDefault="00941C7A" w:rsidP="00941C7A">
              <w:pPr>
                <w:pStyle w:val="TOC1"/>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01" w:history="1">
                <w:r>
                  <w:rPr>
                    <w:rStyle w:val="Hyperlink"/>
                    <w:b/>
                    <w:bCs/>
                    <w:noProof/>
                    <w:sz w:val="28"/>
                    <w:szCs w:val="28"/>
                    <w:rtl/>
                  </w:rPr>
                  <w:t>2. סקירת ספרות</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_Toc236252101 \h </w:instrText>
                </w:r>
                <w:r>
                  <w:rPr>
                    <w:rStyle w:val="Hyperlink"/>
                    <w:b/>
                    <w:bCs/>
                    <w:noProof/>
                    <w:sz w:val="28"/>
                    <w:szCs w:val="28"/>
                    <w:rtl/>
                  </w:rPr>
                  <w:fldChar w:fldCharType="separate"/>
                </w:r>
                <w:r>
                  <w:rPr>
                    <w:b/>
                    <w:bCs/>
                    <w:noProof/>
                    <w:webHidden/>
                    <w:sz w:val="28"/>
                    <w:szCs w:val="28"/>
                  </w:rPr>
                  <w:t>4</w:t>
                </w:r>
                <w:r>
                  <w:rPr>
                    <w:rStyle w:val="Hyperlink"/>
                    <w:b/>
                    <w:bCs/>
                    <w:noProof/>
                    <w:sz w:val="28"/>
                    <w:szCs w:val="28"/>
                    <w:rtl/>
                  </w:rPr>
                  <w:fldChar w:fldCharType="end"/>
                </w:r>
              </w:hyperlink>
            </w:p>
            <w:p w14:paraId="1614EDB2" w14:textId="7974E19E" w:rsidR="00941C7A" w:rsidRPr="00941C7A" w:rsidRDefault="00941C7A" w:rsidP="00941C7A">
              <w:pPr>
                <w:pStyle w:val="TOC2"/>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02" w:history="1">
                <w:r>
                  <w:rPr>
                    <w:rStyle w:val="Hyperlink"/>
                    <w:b/>
                    <w:bCs/>
                    <w:noProof/>
                    <w:sz w:val="28"/>
                    <w:szCs w:val="28"/>
                    <w:rtl/>
                  </w:rPr>
                  <w:t>2.1 המשפחה: תמורות ומגמות במבנה המשפחתי</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_Toc236252102 \h </w:instrText>
                </w:r>
                <w:r>
                  <w:rPr>
                    <w:rStyle w:val="Hyperlink"/>
                    <w:b/>
                    <w:bCs/>
                    <w:noProof/>
                    <w:sz w:val="28"/>
                    <w:szCs w:val="28"/>
                    <w:rtl/>
                  </w:rPr>
                  <w:fldChar w:fldCharType="separate"/>
                </w:r>
                <w:r>
                  <w:rPr>
                    <w:b/>
                    <w:bCs/>
                    <w:noProof/>
                    <w:webHidden/>
                    <w:sz w:val="28"/>
                    <w:szCs w:val="28"/>
                  </w:rPr>
                  <w:t>4</w:t>
                </w:r>
                <w:r>
                  <w:rPr>
                    <w:rStyle w:val="Hyperlink"/>
                    <w:b/>
                    <w:bCs/>
                    <w:noProof/>
                    <w:sz w:val="28"/>
                    <w:szCs w:val="28"/>
                    <w:rtl/>
                  </w:rPr>
                  <w:fldChar w:fldCharType="end"/>
                </w:r>
              </w:hyperlink>
            </w:p>
            <w:p w14:paraId="3BEF9337" w14:textId="6EEF68B9" w:rsidR="00941C7A" w:rsidRPr="00941C7A" w:rsidRDefault="00941C7A" w:rsidP="00941C7A">
              <w:pPr>
                <w:pStyle w:val="TOC2"/>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03" w:history="1">
                <w:r>
                  <w:rPr>
                    <w:rStyle w:val="Hyperlink"/>
                    <w:b/>
                    <w:bCs/>
                    <w:noProof/>
                    <w:sz w:val="28"/>
                    <w:szCs w:val="28"/>
                    <w:rtl/>
                  </w:rPr>
                  <w:t>2.2 גן הילדים כמרחב חברתי ומכיל</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_Toc236252103 \h </w:instrText>
                </w:r>
                <w:r>
                  <w:rPr>
                    <w:rStyle w:val="Hyperlink"/>
                    <w:b/>
                    <w:bCs/>
                    <w:noProof/>
                    <w:sz w:val="28"/>
                    <w:szCs w:val="28"/>
                    <w:rtl/>
                  </w:rPr>
                  <w:fldChar w:fldCharType="separate"/>
                </w:r>
                <w:r>
                  <w:rPr>
                    <w:b/>
                    <w:bCs/>
                    <w:noProof/>
                    <w:webHidden/>
                    <w:sz w:val="28"/>
                    <w:szCs w:val="28"/>
                  </w:rPr>
                  <w:t>5</w:t>
                </w:r>
                <w:r>
                  <w:rPr>
                    <w:rStyle w:val="Hyperlink"/>
                    <w:b/>
                    <w:bCs/>
                    <w:noProof/>
                    <w:sz w:val="28"/>
                    <w:szCs w:val="28"/>
                    <w:rtl/>
                  </w:rPr>
                  <w:fldChar w:fldCharType="end"/>
                </w:r>
              </w:hyperlink>
            </w:p>
            <w:p w14:paraId="70EF7EBE" w14:textId="76498906" w:rsidR="00941C7A" w:rsidRPr="00941C7A" w:rsidRDefault="00941C7A" w:rsidP="00941C7A">
              <w:pPr>
                <w:pStyle w:val="TOC2"/>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04" w:history="1">
                <w:r>
                  <w:rPr>
                    <w:rStyle w:val="Hyperlink"/>
                    <w:b/>
                    <w:bCs/>
                    <w:noProof/>
                    <w:sz w:val="28"/>
                    <w:szCs w:val="28"/>
                    <w:rtl/>
                  </w:rPr>
                  <w:t>2.3 תפיסות הגננת כדמות חינוכית מרכזית</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_Toc236252104 \h </w:instrText>
                </w:r>
                <w:r>
                  <w:rPr>
                    <w:rStyle w:val="Hyperlink"/>
                    <w:b/>
                    <w:bCs/>
                    <w:noProof/>
                    <w:sz w:val="28"/>
                    <w:szCs w:val="28"/>
                    <w:rtl/>
                  </w:rPr>
                  <w:fldChar w:fldCharType="separate"/>
                </w:r>
                <w:r>
                  <w:rPr>
                    <w:b/>
                    <w:bCs/>
                    <w:noProof/>
                    <w:webHidden/>
                    <w:sz w:val="28"/>
                    <w:szCs w:val="28"/>
                  </w:rPr>
                  <w:t>5</w:t>
                </w:r>
                <w:r>
                  <w:rPr>
                    <w:rStyle w:val="Hyperlink"/>
                    <w:b/>
                    <w:bCs/>
                    <w:noProof/>
                    <w:sz w:val="28"/>
                    <w:szCs w:val="28"/>
                    <w:rtl/>
                  </w:rPr>
                  <w:fldChar w:fldCharType="end"/>
                </w:r>
              </w:hyperlink>
            </w:p>
            <w:p w14:paraId="2EDE3017" w14:textId="5EB2316B" w:rsidR="00941C7A" w:rsidRPr="00941C7A" w:rsidRDefault="00941C7A" w:rsidP="00941C7A">
              <w:pPr>
                <w:pStyle w:val="TOC2"/>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05" w:history="1">
                <w:r>
                  <w:rPr>
                    <w:rStyle w:val="Hyperlink"/>
                    <w:b/>
                    <w:bCs/>
                    <w:noProof/>
                    <w:sz w:val="28"/>
                    <w:szCs w:val="28"/>
                    <w:rtl/>
                  </w:rPr>
                  <w:t>2.4 הקשר גננת-הורים-משפחה</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_Toc236252105 \h </w:instrText>
                </w:r>
                <w:r>
                  <w:rPr>
                    <w:rStyle w:val="Hyperlink"/>
                    <w:b/>
                    <w:bCs/>
                    <w:noProof/>
                    <w:sz w:val="28"/>
                    <w:szCs w:val="28"/>
                    <w:rtl/>
                  </w:rPr>
                  <w:fldChar w:fldCharType="separate"/>
                </w:r>
                <w:r>
                  <w:rPr>
                    <w:b/>
                    <w:bCs/>
                    <w:noProof/>
                    <w:webHidden/>
                    <w:sz w:val="28"/>
                    <w:szCs w:val="28"/>
                  </w:rPr>
                  <w:t>6</w:t>
                </w:r>
                <w:r>
                  <w:rPr>
                    <w:rStyle w:val="Hyperlink"/>
                    <w:b/>
                    <w:bCs/>
                    <w:noProof/>
                    <w:sz w:val="28"/>
                    <w:szCs w:val="28"/>
                    <w:rtl/>
                  </w:rPr>
                  <w:fldChar w:fldCharType="end"/>
                </w:r>
              </w:hyperlink>
            </w:p>
            <w:p w14:paraId="1CE7BFF2" w14:textId="374D1383" w:rsidR="00941C7A" w:rsidRPr="00941C7A" w:rsidRDefault="00941C7A" w:rsidP="00941C7A">
              <w:pPr>
                <w:pStyle w:val="TOC2"/>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06" w:history="1">
                <w:r>
                  <w:rPr>
                    <w:rStyle w:val="Hyperlink"/>
                    <w:b/>
                    <w:bCs/>
                    <w:noProof/>
                    <w:sz w:val="28"/>
                    <w:szCs w:val="28"/>
                    <w:rtl/>
                  </w:rPr>
                  <w:t>2.5 דרכי פעולה של גננות בעבודה עם מבני משפחה מגוונים</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_Toc236252106 \h </w:instrText>
                </w:r>
                <w:r>
                  <w:rPr>
                    <w:rStyle w:val="Hyperlink"/>
                    <w:b/>
                    <w:bCs/>
                    <w:noProof/>
                    <w:sz w:val="28"/>
                    <w:szCs w:val="28"/>
                    <w:rtl/>
                  </w:rPr>
                  <w:fldChar w:fldCharType="separate"/>
                </w:r>
                <w:r>
                  <w:rPr>
                    <w:b/>
                    <w:bCs/>
                    <w:noProof/>
                    <w:webHidden/>
                    <w:sz w:val="28"/>
                    <w:szCs w:val="28"/>
                  </w:rPr>
                  <w:t>6</w:t>
                </w:r>
                <w:r>
                  <w:rPr>
                    <w:rStyle w:val="Hyperlink"/>
                    <w:b/>
                    <w:bCs/>
                    <w:noProof/>
                    <w:sz w:val="28"/>
                    <w:szCs w:val="28"/>
                    <w:rtl/>
                  </w:rPr>
                  <w:fldChar w:fldCharType="end"/>
                </w:r>
              </w:hyperlink>
            </w:p>
            <w:p w14:paraId="01BB5560" w14:textId="45BCFE65" w:rsidR="00941C7A" w:rsidRPr="00941C7A" w:rsidRDefault="00941C7A" w:rsidP="00941C7A">
              <w:pPr>
                <w:pStyle w:val="TOC2"/>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07" w:history="1">
                <w:r>
                  <w:rPr>
                    <w:rStyle w:val="Hyperlink"/>
                    <w:b/>
                    <w:bCs/>
                    <w:noProof/>
                    <w:sz w:val="28"/>
                    <w:szCs w:val="28"/>
                    <w:rtl/>
                  </w:rPr>
                  <w:t>2.6 מסקנות הסקירה</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_Toc236252107 \h </w:instrText>
                </w:r>
                <w:r>
                  <w:rPr>
                    <w:rStyle w:val="Hyperlink"/>
                    <w:b/>
                    <w:bCs/>
                    <w:noProof/>
                    <w:sz w:val="28"/>
                    <w:szCs w:val="28"/>
                    <w:rtl/>
                  </w:rPr>
                  <w:fldChar w:fldCharType="separate"/>
                </w:r>
                <w:r>
                  <w:rPr>
                    <w:b/>
                    <w:bCs/>
                    <w:noProof/>
                    <w:webHidden/>
                    <w:sz w:val="28"/>
                    <w:szCs w:val="28"/>
                  </w:rPr>
                  <w:t>7</w:t>
                </w:r>
                <w:r>
                  <w:rPr>
                    <w:rStyle w:val="Hyperlink"/>
                    <w:b/>
                    <w:bCs/>
                    <w:noProof/>
                    <w:sz w:val="28"/>
                    <w:szCs w:val="28"/>
                    <w:rtl/>
                  </w:rPr>
                  <w:fldChar w:fldCharType="end"/>
                </w:r>
              </w:hyperlink>
            </w:p>
            <w:p w14:paraId="0AC6E8AB" w14:textId="6601F40F" w:rsidR="00941C7A" w:rsidRPr="00941C7A" w:rsidRDefault="00941C7A" w:rsidP="00941C7A">
              <w:pPr>
                <w:pStyle w:val="TOC1"/>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08" w:history="1">
                <w:r>
                  <w:rPr>
                    <w:rStyle w:val="Hyperlink"/>
                    <w:b/>
                    <w:bCs/>
                    <w:noProof/>
                    <w:sz w:val="28"/>
                    <w:szCs w:val="28"/>
                    <w:rtl/>
                  </w:rPr>
                  <w:t>3. מתודולוגיה</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_Toc236252108 \h </w:instrText>
                </w:r>
                <w:r>
                  <w:rPr>
                    <w:rStyle w:val="Hyperlink"/>
                    <w:b/>
                    <w:bCs/>
                    <w:noProof/>
                    <w:sz w:val="28"/>
                    <w:szCs w:val="28"/>
                    <w:rtl/>
                  </w:rPr>
                  <w:fldChar w:fldCharType="separate"/>
                </w:r>
                <w:r>
                  <w:rPr>
                    <w:b/>
                    <w:bCs/>
                    <w:noProof/>
                    <w:webHidden/>
                    <w:sz w:val="28"/>
                    <w:szCs w:val="28"/>
                  </w:rPr>
                  <w:t>8</w:t>
                </w:r>
                <w:r>
                  <w:rPr>
                    <w:rStyle w:val="Hyperlink"/>
                    <w:b/>
                    <w:bCs/>
                    <w:noProof/>
                    <w:sz w:val="28"/>
                    <w:szCs w:val="28"/>
                    <w:rtl/>
                  </w:rPr>
                  <w:fldChar w:fldCharType="end"/>
                </w:r>
              </w:hyperlink>
            </w:p>
            <w:p w14:paraId="0BD8A2B9" w14:textId="467FDD4F" w:rsidR="00941C7A" w:rsidRPr="00941C7A" w:rsidRDefault="00941C7A" w:rsidP="00941C7A">
              <w:pPr>
                <w:pStyle w:val="TOC2"/>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09" w:history="1">
                <w:r>
                  <w:rPr>
                    <w:rStyle w:val="Hyperlink"/>
                    <w:b/>
                    <w:bCs/>
                    <w:noProof/>
                    <w:sz w:val="28"/>
                    <w:szCs w:val="28"/>
                    <w:rtl/>
                  </w:rPr>
                  <w:t>3.1 סוג המחקר</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_Toc236252109 \h </w:instrText>
                </w:r>
                <w:r>
                  <w:rPr>
                    <w:rStyle w:val="Hyperlink"/>
                    <w:b/>
                    <w:bCs/>
                    <w:noProof/>
                    <w:sz w:val="28"/>
                    <w:szCs w:val="28"/>
                    <w:rtl/>
                  </w:rPr>
                  <w:fldChar w:fldCharType="separate"/>
                </w:r>
                <w:r>
                  <w:rPr>
                    <w:b/>
                    <w:bCs/>
                    <w:noProof/>
                    <w:webHidden/>
                    <w:sz w:val="28"/>
                    <w:szCs w:val="28"/>
                  </w:rPr>
                  <w:t>8</w:t>
                </w:r>
                <w:r>
                  <w:rPr>
                    <w:rStyle w:val="Hyperlink"/>
                    <w:b/>
                    <w:bCs/>
                    <w:noProof/>
                    <w:sz w:val="28"/>
                    <w:szCs w:val="28"/>
                    <w:rtl/>
                  </w:rPr>
                  <w:fldChar w:fldCharType="end"/>
                </w:r>
              </w:hyperlink>
            </w:p>
            <w:p w14:paraId="10E738F7" w14:textId="3E710FB4" w:rsidR="00941C7A" w:rsidRPr="00941C7A" w:rsidRDefault="00941C7A" w:rsidP="00941C7A">
              <w:pPr>
                <w:pStyle w:val="TOC2"/>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10" w:history="1">
                <w:r>
                  <w:rPr>
                    <w:rStyle w:val="Hyperlink"/>
                    <w:b/>
                    <w:bCs/>
                    <w:noProof/>
                    <w:sz w:val="28"/>
                    <w:szCs w:val="28"/>
                    <w:rtl/>
                  </w:rPr>
                  <w:t>3.2 שדה המחקר ואוכלוסייתו</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_Toc236252110 \h </w:instrText>
                </w:r>
                <w:r>
                  <w:rPr>
                    <w:rStyle w:val="Hyperlink"/>
                    <w:b/>
                    <w:bCs/>
                    <w:noProof/>
                    <w:sz w:val="28"/>
                    <w:szCs w:val="28"/>
                    <w:rtl/>
                  </w:rPr>
                  <w:fldChar w:fldCharType="separate"/>
                </w:r>
                <w:r>
                  <w:rPr>
                    <w:b/>
                    <w:bCs/>
                    <w:noProof/>
                    <w:webHidden/>
                    <w:sz w:val="28"/>
                    <w:szCs w:val="28"/>
                  </w:rPr>
                  <w:t>8</w:t>
                </w:r>
                <w:r>
                  <w:rPr>
                    <w:rStyle w:val="Hyperlink"/>
                    <w:b/>
                    <w:bCs/>
                    <w:noProof/>
                    <w:sz w:val="28"/>
                    <w:szCs w:val="28"/>
                    <w:rtl/>
                  </w:rPr>
                  <w:fldChar w:fldCharType="end"/>
                </w:r>
              </w:hyperlink>
            </w:p>
            <w:p w14:paraId="118114EF" w14:textId="139FC120" w:rsidR="00941C7A" w:rsidRPr="00941C7A" w:rsidRDefault="00941C7A" w:rsidP="00941C7A">
              <w:pPr>
                <w:pStyle w:val="TOC2"/>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11" w:history="1">
                <w:r>
                  <w:rPr>
                    <w:rStyle w:val="Hyperlink"/>
                    <w:b/>
                    <w:bCs/>
                    <w:noProof/>
                    <w:sz w:val="28"/>
                    <w:szCs w:val="28"/>
                    <w:rtl/>
                  </w:rPr>
                  <w:t>3.3 כלי המחקר</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_Toc236252111 \h </w:instrText>
                </w:r>
                <w:r>
                  <w:rPr>
                    <w:rStyle w:val="Hyperlink"/>
                    <w:b/>
                    <w:bCs/>
                    <w:noProof/>
                    <w:sz w:val="28"/>
                    <w:szCs w:val="28"/>
                    <w:rtl/>
                  </w:rPr>
                  <w:fldChar w:fldCharType="separate"/>
                </w:r>
                <w:r>
                  <w:rPr>
                    <w:b/>
                    <w:bCs/>
                    <w:noProof/>
                    <w:webHidden/>
                    <w:sz w:val="28"/>
                    <w:szCs w:val="28"/>
                  </w:rPr>
                  <w:t>9</w:t>
                </w:r>
                <w:r>
                  <w:rPr>
                    <w:rStyle w:val="Hyperlink"/>
                    <w:b/>
                    <w:bCs/>
                    <w:noProof/>
                    <w:sz w:val="28"/>
                    <w:szCs w:val="28"/>
                    <w:rtl/>
                  </w:rPr>
                  <w:fldChar w:fldCharType="end"/>
                </w:r>
              </w:hyperlink>
            </w:p>
            <w:p w14:paraId="200CC00F" w14:textId="609EF539" w:rsidR="00941C7A" w:rsidRPr="00941C7A" w:rsidRDefault="00941C7A" w:rsidP="00941C7A">
              <w:pPr>
                <w:pStyle w:val="TOC2"/>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12" w:history="1">
                <w:r>
                  <w:rPr>
                    <w:rStyle w:val="Hyperlink"/>
                    <w:b/>
                    <w:bCs/>
                    <w:noProof/>
                    <w:sz w:val="28"/>
                    <w:szCs w:val="28"/>
                    <w:rtl/>
                  </w:rPr>
                  <w:t>3.4 הליך המחקר</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_Toc236252112 \h </w:instrText>
                </w:r>
                <w:r>
                  <w:rPr>
                    <w:rStyle w:val="Hyperlink"/>
                    <w:b/>
                    <w:bCs/>
                    <w:noProof/>
                    <w:sz w:val="28"/>
                    <w:szCs w:val="28"/>
                    <w:rtl/>
                  </w:rPr>
                  <w:fldChar w:fldCharType="separate"/>
                </w:r>
                <w:r>
                  <w:rPr>
                    <w:b/>
                    <w:bCs/>
                    <w:noProof/>
                    <w:webHidden/>
                    <w:sz w:val="28"/>
                    <w:szCs w:val="28"/>
                  </w:rPr>
                  <w:t>9</w:t>
                </w:r>
                <w:r>
                  <w:rPr>
                    <w:rStyle w:val="Hyperlink"/>
                    <w:b/>
                    <w:bCs/>
                    <w:noProof/>
                    <w:sz w:val="28"/>
                    <w:szCs w:val="28"/>
                    <w:rtl/>
                  </w:rPr>
                  <w:fldChar w:fldCharType="end"/>
                </w:r>
              </w:hyperlink>
            </w:p>
            <w:p w14:paraId="2430D1DF" w14:textId="219C7B77" w:rsidR="00941C7A" w:rsidRPr="00941C7A" w:rsidRDefault="00941C7A" w:rsidP="00941C7A">
              <w:pPr>
                <w:pStyle w:val="TOC2"/>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13" w:history="1">
                <w:r>
                  <w:rPr>
                    <w:rStyle w:val="Hyperlink"/>
                    <w:b/>
                    <w:bCs/>
                    <w:noProof/>
                    <w:sz w:val="28"/>
                    <w:szCs w:val="28"/>
                    <w:rtl/>
                  </w:rPr>
                  <w:t>3.5 עיבוד וניתוח הנתונים</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_Toc236252113 \h </w:instrText>
                </w:r>
                <w:r>
                  <w:rPr>
                    <w:rStyle w:val="Hyperlink"/>
                    <w:b/>
                    <w:bCs/>
                    <w:noProof/>
                    <w:sz w:val="28"/>
                    <w:szCs w:val="28"/>
                    <w:rtl/>
                  </w:rPr>
                  <w:fldChar w:fldCharType="separate"/>
                </w:r>
                <w:r>
                  <w:rPr>
                    <w:b/>
                    <w:bCs/>
                    <w:noProof/>
                    <w:webHidden/>
                    <w:sz w:val="28"/>
                    <w:szCs w:val="28"/>
                  </w:rPr>
                  <w:t>9</w:t>
                </w:r>
                <w:r>
                  <w:rPr>
                    <w:rStyle w:val="Hyperlink"/>
                    <w:b/>
                    <w:bCs/>
                    <w:noProof/>
                    <w:sz w:val="28"/>
                    <w:szCs w:val="28"/>
                    <w:rtl/>
                  </w:rPr>
                  <w:fldChar w:fldCharType="end"/>
                </w:r>
              </w:hyperlink>
            </w:p>
            <w:p w14:paraId="7FF02A5B" w14:textId="2EA79A95" w:rsidR="00941C7A" w:rsidRPr="00941C7A" w:rsidRDefault="00941C7A" w:rsidP="00941C7A">
              <w:pPr>
                <w:pStyle w:val="TOC2"/>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14" w:history="1">
                <w:r>
                  <w:rPr>
                    <w:rStyle w:val="Hyperlink"/>
                    <w:b/>
                    <w:bCs/>
                    <w:noProof/>
                    <w:sz w:val="28"/>
                    <w:szCs w:val="28"/>
                    <w:rtl/>
                  </w:rPr>
                  <w:t>3.6 אתיקה במחקר</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_Toc236252114 \h </w:instrText>
                </w:r>
                <w:r>
                  <w:rPr>
                    <w:rStyle w:val="Hyperlink"/>
                    <w:b/>
                    <w:bCs/>
                    <w:noProof/>
                    <w:sz w:val="28"/>
                    <w:szCs w:val="28"/>
                    <w:rtl/>
                  </w:rPr>
                  <w:fldChar w:fldCharType="separate"/>
                </w:r>
                <w:r>
                  <w:rPr>
                    <w:b/>
                    <w:bCs/>
                    <w:noProof/>
                    <w:webHidden/>
                    <w:sz w:val="28"/>
                    <w:szCs w:val="28"/>
                  </w:rPr>
                  <w:t>9</w:t>
                </w:r>
                <w:r>
                  <w:rPr>
                    <w:rStyle w:val="Hyperlink"/>
                    <w:b/>
                    <w:bCs/>
                    <w:noProof/>
                    <w:sz w:val="28"/>
                    <w:szCs w:val="28"/>
                    <w:rtl/>
                  </w:rPr>
                  <w:fldChar w:fldCharType="end"/>
                </w:r>
              </w:hyperlink>
            </w:p>
            <w:p w14:paraId="3B95D6CD" w14:textId="6F22F61D" w:rsidR="00941C7A" w:rsidRPr="00941C7A" w:rsidRDefault="00941C7A" w:rsidP="00941C7A">
              <w:pPr>
                <w:pStyle w:val="TOC1"/>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15" w:history="1">
                <w:r>
                  <w:rPr>
                    <w:rStyle w:val="Hyperlink"/>
                    <w:b/>
                    <w:bCs/>
                    <w:noProof/>
                    <w:sz w:val="28"/>
                    <w:szCs w:val="28"/>
                    <w:rtl/>
                  </w:rPr>
                  <w:t>4. ממצאי המחקר</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_Toc236252115 \h </w:instrText>
                </w:r>
                <w:r>
                  <w:rPr>
                    <w:rStyle w:val="Hyperlink"/>
                    <w:b/>
                    <w:bCs/>
                    <w:noProof/>
                    <w:sz w:val="28"/>
                    <w:szCs w:val="28"/>
                    <w:rtl/>
                  </w:rPr>
                  <w:fldChar w:fldCharType="separate"/>
                </w:r>
                <w:r>
                  <w:rPr>
                    <w:b/>
                    <w:bCs/>
                    <w:noProof/>
                    <w:webHidden/>
                    <w:sz w:val="28"/>
                    <w:szCs w:val="28"/>
                  </w:rPr>
                  <w:t>10</w:t>
                </w:r>
                <w:r>
                  <w:rPr>
                    <w:rStyle w:val="Hyperlink"/>
                    <w:b/>
                    <w:bCs/>
                    <w:noProof/>
                    <w:sz w:val="28"/>
                    <w:szCs w:val="28"/>
                    <w:rtl/>
                  </w:rPr>
                  <w:fldChar w:fldCharType="end"/>
                </w:r>
              </w:hyperlink>
            </w:p>
            <w:p w14:paraId="7E5E461E" w14:textId="1F69447A" w:rsidR="00941C7A" w:rsidRPr="00941C7A" w:rsidRDefault="00941C7A" w:rsidP="00941C7A">
              <w:pPr>
                <w:pStyle w:val="TOC2"/>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16" w:history="1">
                <w:r>
                  <w:rPr>
                    <w:rStyle w:val="Hyperlink"/>
                    <w:b/>
                    <w:bCs/>
                    <w:noProof/>
                    <w:sz w:val="28"/>
                    <w:szCs w:val="28"/>
                    <w:rtl/>
                  </w:rPr>
                  <w:t>4.1 תפיסת התפקיד: לראות מבלי להפוך את השונות לפרויקט</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_Toc236252116 \h </w:instrText>
                </w:r>
                <w:r>
                  <w:rPr>
                    <w:rStyle w:val="Hyperlink"/>
                    <w:b/>
                    <w:bCs/>
                    <w:noProof/>
                    <w:sz w:val="28"/>
                    <w:szCs w:val="28"/>
                    <w:rtl/>
                  </w:rPr>
                  <w:fldChar w:fldCharType="separate"/>
                </w:r>
                <w:r>
                  <w:rPr>
                    <w:b/>
                    <w:bCs/>
                    <w:noProof/>
                    <w:webHidden/>
                    <w:sz w:val="28"/>
                    <w:szCs w:val="28"/>
                  </w:rPr>
                  <w:t>10</w:t>
                </w:r>
                <w:r>
                  <w:rPr>
                    <w:rStyle w:val="Hyperlink"/>
                    <w:b/>
                    <w:bCs/>
                    <w:noProof/>
                    <w:sz w:val="28"/>
                    <w:szCs w:val="28"/>
                    <w:rtl/>
                  </w:rPr>
                  <w:fldChar w:fldCharType="end"/>
                </w:r>
              </w:hyperlink>
            </w:p>
            <w:p w14:paraId="01B4F054" w14:textId="30A4DBF0" w:rsidR="00941C7A" w:rsidRPr="00941C7A" w:rsidRDefault="00941C7A" w:rsidP="00941C7A">
              <w:pPr>
                <w:pStyle w:val="TOC2"/>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17" w:history="1">
                <w:r>
                  <w:rPr>
                    <w:rStyle w:val="Hyperlink"/>
                    <w:b/>
                    <w:bCs/>
                    <w:noProof/>
                    <w:sz w:val="28"/>
                    <w:szCs w:val="28"/>
                    <w:rtl/>
                  </w:rPr>
                  <w:t>4.2 השפה והסביבה הפיזית ככלי הכלה</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_Toc236252117 \h </w:instrText>
                </w:r>
                <w:r>
                  <w:rPr>
                    <w:rStyle w:val="Hyperlink"/>
                    <w:b/>
                    <w:bCs/>
                    <w:noProof/>
                    <w:sz w:val="28"/>
                    <w:szCs w:val="28"/>
                    <w:rtl/>
                  </w:rPr>
                  <w:fldChar w:fldCharType="separate"/>
                </w:r>
                <w:r>
                  <w:rPr>
                    <w:b/>
                    <w:bCs/>
                    <w:noProof/>
                    <w:webHidden/>
                    <w:sz w:val="28"/>
                    <w:szCs w:val="28"/>
                  </w:rPr>
                  <w:t>10</w:t>
                </w:r>
                <w:r>
                  <w:rPr>
                    <w:rStyle w:val="Hyperlink"/>
                    <w:b/>
                    <w:bCs/>
                    <w:noProof/>
                    <w:sz w:val="28"/>
                    <w:szCs w:val="28"/>
                    <w:rtl/>
                  </w:rPr>
                  <w:fldChar w:fldCharType="end"/>
                </w:r>
              </w:hyperlink>
            </w:p>
            <w:p w14:paraId="15746AB5" w14:textId="079296D9" w:rsidR="00941C7A" w:rsidRPr="00941C7A" w:rsidRDefault="00941C7A" w:rsidP="00941C7A">
              <w:pPr>
                <w:pStyle w:val="TOC2"/>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18" w:history="1">
                <w:r>
                  <w:rPr>
                    <w:rStyle w:val="Hyperlink"/>
                    <w:b/>
                    <w:bCs/>
                    <w:noProof/>
                    <w:sz w:val="28"/>
                    <w:szCs w:val="28"/>
                    <w:rtl/>
                  </w:rPr>
                  <w:t>4.3 עבודה רגישה עם משפחות לאחר גירושין, הורה יחידני והורה עם מוגבלות</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_Toc236252118 \h </w:instrText>
                </w:r>
                <w:r>
                  <w:rPr>
                    <w:rStyle w:val="Hyperlink"/>
                    <w:b/>
                    <w:bCs/>
                    <w:noProof/>
                    <w:sz w:val="28"/>
                    <w:szCs w:val="28"/>
                    <w:rtl/>
                  </w:rPr>
                  <w:fldChar w:fldCharType="separate"/>
                </w:r>
                <w:r>
                  <w:rPr>
                    <w:b/>
                    <w:bCs/>
                    <w:noProof/>
                    <w:webHidden/>
                    <w:sz w:val="28"/>
                    <w:szCs w:val="28"/>
                  </w:rPr>
                  <w:t>11</w:t>
                </w:r>
                <w:r>
                  <w:rPr>
                    <w:rStyle w:val="Hyperlink"/>
                    <w:b/>
                    <w:bCs/>
                    <w:noProof/>
                    <w:sz w:val="28"/>
                    <w:szCs w:val="28"/>
                    <w:rtl/>
                  </w:rPr>
                  <w:fldChar w:fldCharType="end"/>
                </w:r>
              </w:hyperlink>
            </w:p>
            <w:p w14:paraId="2E2E7155" w14:textId="44E56F4B" w:rsidR="00941C7A" w:rsidRPr="00941C7A" w:rsidRDefault="00941C7A" w:rsidP="00941C7A">
              <w:pPr>
                <w:pStyle w:val="TOC2"/>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19" w:history="1">
                <w:r>
                  <w:rPr>
                    <w:rStyle w:val="Hyperlink"/>
                    <w:b/>
                    <w:bCs/>
                    <w:noProof/>
                    <w:sz w:val="28"/>
                    <w:szCs w:val="28"/>
                    <w:rtl/>
                  </w:rPr>
                  <w:t>4.4 הפער בין ההכשרה למציאות ועבודה פנימית על עמדות</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_Toc236252119 \h </w:instrText>
                </w:r>
                <w:r>
                  <w:rPr>
                    <w:rStyle w:val="Hyperlink"/>
                    <w:b/>
                    <w:bCs/>
                    <w:noProof/>
                    <w:sz w:val="28"/>
                    <w:szCs w:val="28"/>
                    <w:rtl/>
                  </w:rPr>
                  <w:fldChar w:fldCharType="separate"/>
                </w:r>
                <w:r>
                  <w:rPr>
                    <w:b/>
                    <w:bCs/>
                    <w:noProof/>
                    <w:webHidden/>
                    <w:sz w:val="28"/>
                    <w:szCs w:val="28"/>
                  </w:rPr>
                  <w:t>11</w:t>
                </w:r>
                <w:r>
                  <w:rPr>
                    <w:rStyle w:val="Hyperlink"/>
                    <w:b/>
                    <w:bCs/>
                    <w:noProof/>
                    <w:sz w:val="28"/>
                    <w:szCs w:val="28"/>
                    <w:rtl/>
                  </w:rPr>
                  <w:fldChar w:fldCharType="end"/>
                </w:r>
              </w:hyperlink>
            </w:p>
            <w:p w14:paraId="46BE909C" w14:textId="549EE527" w:rsidR="00941C7A" w:rsidRPr="00941C7A" w:rsidRDefault="00941C7A" w:rsidP="00941C7A">
              <w:pPr>
                <w:pStyle w:val="TOC1"/>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20" w:history="1">
                <w:r>
                  <w:rPr>
                    <w:rStyle w:val="Hyperlink"/>
                    <w:b/>
                    <w:bCs/>
                    <w:noProof/>
                    <w:sz w:val="28"/>
                    <w:szCs w:val="28"/>
                    <w:rtl/>
                  </w:rPr>
                  <w:t>5. סיכום ודיון</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_Toc236252120 \h </w:instrText>
                </w:r>
                <w:r>
                  <w:rPr>
                    <w:rStyle w:val="Hyperlink"/>
                    <w:b/>
                    <w:bCs/>
                    <w:noProof/>
                    <w:sz w:val="28"/>
                    <w:szCs w:val="28"/>
                    <w:rtl/>
                  </w:rPr>
                  <w:fldChar w:fldCharType="separate"/>
                </w:r>
                <w:r>
                  <w:rPr>
                    <w:b/>
                    <w:bCs/>
                    <w:noProof/>
                    <w:webHidden/>
                    <w:sz w:val="28"/>
                    <w:szCs w:val="28"/>
                  </w:rPr>
                  <w:t>12</w:t>
                </w:r>
                <w:r>
                  <w:rPr>
                    <w:rStyle w:val="Hyperlink"/>
                    <w:b/>
                    <w:bCs/>
                    <w:noProof/>
                    <w:sz w:val="28"/>
                    <w:szCs w:val="28"/>
                    <w:rtl/>
                  </w:rPr>
                  <w:fldChar w:fldCharType="end"/>
                </w:r>
              </w:hyperlink>
            </w:p>
            <w:p w14:paraId="17BE9C7F" w14:textId="51E5B799" w:rsidR="00941C7A" w:rsidRPr="00941C7A" w:rsidRDefault="00941C7A" w:rsidP="00941C7A">
              <w:pPr>
                <w:pStyle w:val="TOC1"/>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21" w:history="1">
                <w:r>
                  <w:rPr>
                    <w:rStyle w:val="Hyperlink"/>
                    <w:b/>
                    <w:bCs/>
                    <w:noProof/>
                    <w:sz w:val="28"/>
                    <w:szCs w:val="28"/>
                    <w:rtl/>
                  </w:rPr>
                  <w:t>6. המלצות יישומיות</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_Toc236252121 \h </w:instrText>
                </w:r>
                <w:r>
                  <w:rPr>
                    <w:rStyle w:val="Hyperlink"/>
                    <w:b/>
                    <w:bCs/>
                    <w:noProof/>
                    <w:sz w:val="28"/>
                    <w:szCs w:val="28"/>
                    <w:rtl/>
                  </w:rPr>
                  <w:fldChar w:fldCharType="separate"/>
                </w:r>
                <w:r>
                  <w:rPr>
                    <w:b/>
                    <w:bCs/>
                    <w:noProof/>
                    <w:webHidden/>
                    <w:sz w:val="28"/>
                    <w:szCs w:val="28"/>
                  </w:rPr>
                  <w:t>12</w:t>
                </w:r>
                <w:r>
                  <w:rPr>
                    <w:rStyle w:val="Hyperlink"/>
                    <w:b/>
                    <w:bCs/>
                    <w:noProof/>
                    <w:sz w:val="28"/>
                    <w:szCs w:val="28"/>
                    <w:rtl/>
                  </w:rPr>
                  <w:fldChar w:fldCharType="end"/>
                </w:r>
              </w:hyperlink>
            </w:p>
            <w:p w14:paraId="0686763A" w14:textId="340FC710" w:rsidR="00941C7A" w:rsidRPr="00941C7A" w:rsidRDefault="00941C7A" w:rsidP="00941C7A">
              <w:pPr>
                <w:pStyle w:val="TOC1"/>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22" w:history="1">
                <w:r>
                  <w:rPr>
                    <w:rStyle w:val="Hyperlink"/>
                    <w:b/>
                    <w:bCs/>
                    <w:noProof/>
                    <w:sz w:val="28"/>
                    <w:szCs w:val="28"/>
                    <w:rtl/>
                  </w:rPr>
                  <w:t>7.1 רפלקציה אישית, ליטל גיספן</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_Toc236252122 \h </w:instrText>
                </w:r>
                <w:r>
                  <w:rPr>
                    <w:rStyle w:val="Hyperlink"/>
                    <w:b/>
                    <w:bCs/>
                    <w:noProof/>
                    <w:sz w:val="28"/>
                    <w:szCs w:val="28"/>
                    <w:rtl/>
                  </w:rPr>
                  <w:fldChar w:fldCharType="separate"/>
                </w:r>
                <w:r>
                  <w:rPr>
                    <w:b/>
                    <w:bCs/>
                    <w:noProof/>
                    <w:webHidden/>
                    <w:sz w:val="28"/>
                    <w:szCs w:val="28"/>
                  </w:rPr>
                  <w:t>13</w:t>
                </w:r>
                <w:r>
                  <w:rPr>
                    <w:rStyle w:val="Hyperlink"/>
                    <w:b/>
                    <w:bCs/>
                    <w:noProof/>
                    <w:sz w:val="28"/>
                    <w:szCs w:val="28"/>
                    <w:rtl/>
                  </w:rPr>
                  <w:fldChar w:fldCharType="end"/>
                </w:r>
              </w:hyperlink>
            </w:p>
            <w:p w14:paraId="6F724A7C" w14:textId="32D674A7" w:rsidR="00941C7A" w:rsidRPr="00941C7A" w:rsidRDefault="00941C7A" w:rsidP="00941C7A">
              <w:pPr>
                <w:pStyle w:val="TOC1"/>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23" w:history="1">
                <w:r>
                  <w:rPr>
                    <w:rStyle w:val="Hyperlink"/>
                    <w:b/>
                    <w:bCs/>
                    <w:noProof/>
                    <w:sz w:val="28"/>
                    <w:szCs w:val="28"/>
                    <w:rtl/>
                  </w:rPr>
                  <w:t>7.2 רפלקציה אישית, דיקלה כראדי</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_Toc236252123 \h </w:instrText>
                </w:r>
                <w:r>
                  <w:rPr>
                    <w:rStyle w:val="Hyperlink"/>
                    <w:b/>
                    <w:bCs/>
                    <w:noProof/>
                    <w:sz w:val="28"/>
                    <w:szCs w:val="28"/>
                    <w:rtl/>
                  </w:rPr>
                  <w:fldChar w:fldCharType="separate"/>
                </w:r>
                <w:r>
                  <w:rPr>
                    <w:b/>
                    <w:bCs/>
                    <w:noProof/>
                    <w:webHidden/>
                    <w:sz w:val="28"/>
                    <w:szCs w:val="28"/>
                  </w:rPr>
                  <w:t>13</w:t>
                </w:r>
                <w:r>
                  <w:rPr>
                    <w:rStyle w:val="Hyperlink"/>
                    <w:b/>
                    <w:bCs/>
                    <w:noProof/>
                    <w:sz w:val="28"/>
                    <w:szCs w:val="28"/>
                    <w:rtl/>
                  </w:rPr>
                  <w:fldChar w:fldCharType="end"/>
                </w:r>
              </w:hyperlink>
            </w:p>
            <w:p w14:paraId="0EA078D3" w14:textId="5CE931C8" w:rsidR="00941C7A" w:rsidRPr="00941C7A" w:rsidRDefault="00941C7A" w:rsidP="00941C7A">
              <w:pPr>
                <w:pStyle w:val="TOC1"/>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24" w:history="1">
                <w:r>
                  <w:rPr>
                    <w:rStyle w:val="Hyperlink"/>
                    <w:b/>
                    <w:bCs/>
                    <w:noProof/>
                    <w:sz w:val="28"/>
                    <w:szCs w:val="28"/>
                    <w:rtl/>
                  </w:rPr>
                  <w:t>רשימה ביבליוגרפית</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_Toc236252124 \h </w:instrText>
                </w:r>
                <w:r>
                  <w:rPr>
                    <w:rStyle w:val="Hyperlink"/>
                    <w:b/>
                    <w:bCs/>
                    <w:noProof/>
                    <w:sz w:val="28"/>
                    <w:szCs w:val="28"/>
                    <w:rtl/>
                  </w:rPr>
                  <w:fldChar w:fldCharType="separate"/>
                </w:r>
                <w:r>
                  <w:rPr>
                    <w:b/>
                    <w:bCs/>
                    <w:noProof/>
                    <w:webHidden/>
                    <w:sz w:val="28"/>
                    <w:szCs w:val="28"/>
                  </w:rPr>
                  <w:t>15</w:t>
                </w:r>
                <w:r>
                  <w:rPr>
                    <w:rStyle w:val="Hyperlink"/>
                    <w:b/>
                    <w:bCs/>
                    <w:noProof/>
                    <w:sz w:val="28"/>
                    <w:szCs w:val="28"/>
                    <w:rtl/>
                  </w:rPr>
                  <w:fldChar w:fldCharType="end"/>
                </w:r>
              </w:hyperlink>
            </w:p>
            <w:p w14:paraId="3D480135" w14:textId="0388757F" w:rsidR="00941C7A" w:rsidRPr="00941C7A" w:rsidRDefault="00941C7A" w:rsidP="00941C7A">
              <w:pPr>
                <w:pStyle w:val="TOC1"/>
                <w:tabs>
                  <w:tab w:val="right" w:leader="dot" w:pos="9628"/>
                </w:tabs>
                <w:rPr>
                  <w:rFonts w:asciiTheme="minorHAnsi" w:eastAsiaTheme="minorEastAsia" w:hAnsiTheme="minorHAnsi" w:cstheme="minorBidi"/>
                  <w:b/>
                  <w:bCs/>
                  <w:noProof/>
                  <w:kern w:val="2"/>
                  <w:sz w:val="28"/>
                  <w:szCs w:val="28"/>
                  <w14:ligatures w14:val="standardContextual"/>
                </w:rPr>
              </w:pPr>
              <w:hyperlink w:anchor="_Toc236252125" w:history="1">
                <w:r>
                  <w:rPr>
                    <w:rStyle w:val="Hyperlink"/>
                    <w:b/>
                    <w:bCs/>
                    <w:noProof/>
                    <w:sz w:val="28"/>
                    <w:szCs w:val="28"/>
                    <w:rtl/>
                  </w:rPr>
                  <w:t>נספחים</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_Toc236252125 \h </w:instrText>
                </w:r>
                <w:r>
                  <w:rPr>
                    <w:rStyle w:val="Hyperlink"/>
                    <w:b/>
                    <w:bCs/>
                    <w:noProof/>
                    <w:sz w:val="28"/>
                    <w:szCs w:val="28"/>
                    <w:rtl/>
                  </w:rPr>
                  <w:fldChar w:fldCharType="separate"/>
                </w:r>
                <w:r>
                  <w:rPr>
                    <w:b/>
                    <w:bCs/>
                    <w:noProof/>
                    <w:webHidden/>
                    <w:sz w:val="28"/>
                    <w:szCs w:val="28"/>
                  </w:rPr>
                  <w:t>17</w:t>
                </w:r>
                <w:r>
                  <w:rPr>
                    <w:rStyle w:val="Hyperlink"/>
                    <w:b/>
                    <w:bCs/>
                    <w:noProof/>
                    <w:sz w:val="28"/>
                    <w:szCs w:val="28"/>
                    <w:rtl/>
                  </w:rPr>
                  <w:fldChar w:fldCharType="end"/>
                </w:r>
              </w:hyperlink>
            </w:p>
            <w:p w14:paraId="344F390F" w14:textId="25104981" w:rsidR="00941C7A" w:rsidRPr="00941C7A" w:rsidRDefault="00941C7A" w:rsidP="00941C7A">
              <w:pPr>
                <w:rPr>
                  <w:b/>
                  <w:bCs/>
                  <w:sz w:val="28"/>
                  <w:szCs w:val="28"/>
                </w:rPr>
              </w:pPr>
              <w:r>
                <w:rPr>
                  <w:b/>
                  <w:bCs/>
                  <w:sz w:val="28"/>
                  <w:szCs w:val="28"/>
                  <w:lang w:val="he-IL"/>
                </w:rPr>
                <w:fldChar w:fldCharType="end"/>
              </w:r>
            </w:p>
          </w:sdtContent>
        </w:sdt>
        <w:p w14:paraId="53A0A3DF" w14:textId="77777777" w:rsidR="002D3E8A" w:rsidRPr="00941C7A" w:rsidRDefault="002D3E8A" w:rsidP="00941C7A">
          <w:pPr>
            <w:jc w:val="right"/>
            <w:rPr>
              <w:b/>
              <w:bCs/>
              <w:sz w:val="28"/>
              <w:szCs w:val="28"/>
            </w:rPr>
          </w:pPr>
        </w:p>
      </w:sdtContent>
    </w:sdt>
    <w:p w14:paraId="4DE7A5AC" w14:textId="77777777" w:rsidR="00941C7A" w:rsidRPr="00941C7A" w:rsidRDefault="00941C7A" w:rsidP="00941C7A">
      <w:pPr>
        <w:pStyle w:val="1"/>
        <w:bidi/>
        <w:spacing w:line="360" w:lineRule="auto"/>
        <w:rPr>
          <w:rtl/>
        </w:rPr>
      </w:pPr>
      <w:bookmarkStart w:id="2" w:name="_Toc236246443"/>
    </w:p>
    <w:p w14:paraId="71BC8A1E" w14:textId="77777777" w:rsidR="00941C7A" w:rsidRPr="00941C7A" w:rsidRDefault="00941C7A" w:rsidP="00941C7A">
      <w:pPr>
        <w:pStyle w:val="1"/>
        <w:bidi/>
        <w:spacing w:line="360" w:lineRule="auto"/>
        <w:rPr>
          <w:rtl/>
        </w:rPr>
      </w:pPr>
    </w:p>
    <w:p w14:paraId="3F1183BE" w14:textId="77777777" w:rsidR="00941C7A" w:rsidRPr="00941C7A" w:rsidRDefault="00941C7A" w:rsidP="00941C7A">
      <w:pPr>
        <w:pStyle w:val="1"/>
        <w:bidi/>
        <w:spacing w:line="360" w:lineRule="auto"/>
        <w:rPr>
          <w:rtl/>
        </w:rPr>
      </w:pPr>
    </w:p>
    <w:p w14:paraId="0504F06C" w14:textId="77777777" w:rsidR="00941C7A" w:rsidRDefault="00941C7A" w:rsidP="00941C7A">
      <w:pPr>
        <w:pStyle w:val="1"/>
        <w:bidi/>
        <w:spacing w:line="360" w:lineRule="auto"/>
        <w:jc w:val="both"/>
        <w:rPr>
          <w:rtl/>
        </w:rPr>
      </w:pPr>
    </w:p>
    <w:p w14:paraId="6A460BA2" w14:textId="77777777" w:rsidR="00941C7A" w:rsidRDefault="00941C7A" w:rsidP="00941C7A">
      <w:pPr>
        <w:pStyle w:val="1"/>
        <w:bidi/>
        <w:spacing w:line="360" w:lineRule="auto"/>
        <w:jc w:val="both"/>
        <w:rPr>
          <w:sz w:val="24"/>
          <w:szCs w:val="24"/>
          <w:rtl/>
        </w:rPr>
      </w:pPr>
    </w:p>
    <w:p w14:paraId="5AEB039D" w14:textId="1DB35D09" w:rsidR="00D87263" w:rsidRPr="00BA56DB" w:rsidRDefault="00000000" w:rsidP="00941C7A">
      <w:pPr>
        <w:pStyle w:val="1"/>
        <w:bidi/>
        <w:spacing w:line="360" w:lineRule="auto"/>
        <w:jc w:val="both"/>
        <w:rPr>
          <w:rFonts w:hint="cs"/>
          <w:sz w:val="24"/>
          <w:szCs w:val="24"/>
          <w:rtl/>
        </w:rPr>
      </w:pPr>
      <w:bookmarkStart w:id="3" w:name="_Toc236251994"/>
      <w:bookmarkStart w:id="4" w:name="_Toc236252100"/>
      <w:r>
        <w:rPr>
          <w:sz w:val="24"/>
          <w:szCs w:val="24"/>
          <w:rtl/>
        </w:rPr>
        <w:t>1. מבוא</w:t>
      </w:r>
      <w:bookmarkEnd w:id="2"/>
      <w:bookmarkEnd w:id="3"/>
      <w:bookmarkEnd w:id="4"/>
    </w:p>
    <w:p w14:paraId="04F67482" w14:textId="77777777" w:rsidR="00D87263" w:rsidRPr="00BA56DB" w:rsidRDefault="00000000" w:rsidP="00BA56DB">
      <w:pPr>
        <w:spacing w:after="120" w:line="360" w:lineRule="auto"/>
        <w:jc w:val="both"/>
      </w:pPr>
      <w:r>
        <w:rPr>
          <w:rtl/>
        </w:rPr>
        <w:t>מבנה המשפחה בחברה הישראלית השתנה מאוד בעשורים האחרונים. לצד המשפחה הגרעינית המוכרת גדלים היום ילדים רבים במשפחות לאחר גירושין, במשפחות עם הורה יחידני, במשפחות גאות, ובמשפחות שבהן הורה מתמודד עם מוגבלות. גן הילדים הוא המוסד החינוכי הפורמלי הראשון שאליו נכנסים הילד ומשפחתו, ולכן הוא הופך לזירה שבה נפגשות צורות המשפחה השונות זו עם זו ועם הממסד החינוכי (סגל, דולב, ופלק, 2021).</w:t>
      </w:r>
    </w:p>
    <w:p w14:paraId="7DE043DD" w14:textId="77777777" w:rsidR="00D87263" w:rsidRPr="00BA56DB" w:rsidRDefault="00000000" w:rsidP="00BA56DB">
      <w:pPr>
        <w:spacing w:after="120" w:line="360" w:lineRule="auto"/>
        <w:jc w:val="both"/>
      </w:pPr>
      <w:r>
        <w:rPr>
          <w:rtl/>
        </w:rPr>
        <w:t>במרכזה של הזירה הזו עומדת הגננת. היא לא רק מלמדת ומטפלת, אלא קובעת בפועל, דרך השפה שבה היא פונה לילדים, דרך הספרים שהיא בוחרת ודרך האופן שבו היא מנהלת חגים ואירועים, אילו מבני משפחה נראים בגן ואילו נעלמים. בחירות שנראות קטנות, כמו האם מבקשים מהילד לצייר את אבא או לצייר מישהו שהוא אוהב, נושאות מסר חינוכי עמוק על מה נחשב לגיטימי ומי שייך (גרוס, 2021).</w:t>
      </w:r>
    </w:p>
    <w:p w14:paraId="1F986EAC" w14:textId="77777777" w:rsidR="00D87263" w:rsidRPr="00BA56DB" w:rsidRDefault="00000000" w:rsidP="00BA56DB">
      <w:pPr>
        <w:spacing w:after="120" w:line="360" w:lineRule="auto"/>
        <w:jc w:val="both"/>
      </w:pPr>
      <w:r>
        <w:rPr>
          <w:rtl/>
        </w:rPr>
        <w:t>עבודה זו מבקשת לבחון כיצד גננות תופסות את תפקידן בעבודה עם ילדים ממבני משפחה מגוונים, וכיצד תפיסות אלו מתורגמות לדרכי פעולה יומיומיות בשדה. השאלה המרכזית היא: מהן תפיסותיהן של גננות ומהן דרכי הפעולה שלהן בעבודה עם ילדים ממבני משפחה מגוונים? סביב שאלה זו נבחנות גם שאלות משנה: אילו אמונות ועמדות מביאה הגננת עמה למפגש הזה, היכן היא חשה בטוחה והיכן היא חשה חוסר ודאות, ומה הפער בין ההכשרה שקיבלה לבין המציאות שהיא פוגשת בגן.</w:t>
      </w:r>
    </w:p>
    <w:p w14:paraId="35DA79DA" w14:textId="77777777" w:rsidR="00D87263" w:rsidRDefault="00000000" w:rsidP="00BA56DB">
      <w:pPr>
        <w:spacing w:after="120" w:line="360" w:lineRule="auto"/>
        <w:jc w:val="both"/>
        <w:rPr>
          <w:rtl/>
        </w:rPr>
      </w:pPr>
      <w:r>
        <w:rPr>
          <w:rtl/>
        </w:rPr>
        <w:t>החשיבות של העיסוק בסוגיה כפולה. ברמה המחקרית, למרות שנצבר ידע רב על מבני משפחה מגוונים ועל חינוך מכיל, עדיין קיים פער מתועד בין העמדות המוצהרות של מערכת החינוך לבין הפרקטיקה בפועל (Averett et al., 2021). ברמה היישומית, הבנה של האופן שבו גננות חושבות ופועלות יכולה לסייע בבניית הכשרות, פרוטוקולים ותמיכה מקצועית שיצמצמו את הפער. בבסיס העבודה עומדת התפיסה שכל ילד, בכל משפחה, זכאי לגן שרואה אותו ומכבד את ייחודיותו, וכי מימוש הזכות הזו הוא שאלה של צדק חינוכי.</w:t>
      </w:r>
    </w:p>
    <w:p w14:paraId="44B61FC6" w14:textId="77777777" w:rsidR="00BA56DB" w:rsidRDefault="00BA56DB" w:rsidP="00BA56DB">
      <w:pPr>
        <w:spacing w:after="120" w:line="360" w:lineRule="auto"/>
        <w:jc w:val="both"/>
        <w:rPr>
          <w:rtl/>
        </w:rPr>
      </w:pPr>
    </w:p>
    <w:p w14:paraId="094F10E1" w14:textId="77777777" w:rsidR="00BA56DB" w:rsidRDefault="00BA56DB" w:rsidP="00BA56DB">
      <w:pPr>
        <w:spacing w:after="120" w:line="360" w:lineRule="auto"/>
        <w:jc w:val="both"/>
        <w:rPr>
          <w:rtl/>
        </w:rPr>
      </w:pPr>
    </w:p>
    <w:p w14:paraId="123F7A03" w14:textId="77777777" w:rsidR="00BA56DB" w:rsidRDefault="00BA56DB" w:rsidP="00BA56DB">
      <w:pPr>
        <w:spacing w:after="120" w:line="360" w:lineRule="auto"/>
        <w:jc w:val="both"/>
        <w:rPr>
          <w:rtl/>
        </w:rPr>
      </w:pPr>
    </w:p>
    <w:p w14:paraId="79A4C49B" w14:textId="77777777" w:rsidR="00BA56DB" w:rsidRDefault="00BA56DB" w:rsidP="00BA56DB">
      <w:pPr>
        <w:spacing w:after="120" w:line="360" w:lineRule="auto"/>
        <w:jc w:val="both"/>
        <w:rPr>
          <w:rtl/>
        </w:rPr>
      </w:pPr>
    </w:p>
    <w:p w14:paraId="1660BDDA" w14:textId="77777777" w:rsidR="00BA56DB" w:rsidRDefault="00BA56DB" w:rsidP="00BA56DB">
      <w:pPr>
        <w:spacing w:after="120" w:line="360" w:lineRule="auto"/>
        <w:jc w:val="both"/>
        <w:rPr>
          <w:rtl/>
        </w:rPr>
      </w:pPr>
    </w:p>
    <w:p w14:paraId="7EAA6BF3" w14:textId="77777777" w:rsidR="00BA56DB" w:rsidRDefault="00BA56DB" w:rsidP="00BA56DB">
      <w:pPr>
        <w:spacing w:after="120" w:line="360" w:lineRule="auto"/>
        <w:jc w:val="both"/>
        <w:rPr>
          <w:rtl/>
        </w:rPr>
      </w:pPr>
    </w:p>
    <w:p w14:paraId="6B738402" w14:textId="77777777" w:rsidR="00BA56DB" w:rsidRDefault="00BA56DB" w:rsidP="00BA56DB">
      <w:pPr>
        <w:spacing w:after="120" w:line="360" w:lineRule="auto"/>
        <w:jc w:val="both"/>
        <w:rPr>
          <w:rtl/>
        </w:rPr>
      </w:pPr>
    </w:p>
    <w:p w14:paraId="45428CED" w14:textId="77777777" w:rsidR="00BA56DB" w:rsidRDefault="00BA56DB" w:rsidP="00BA56DB">
      <w:pPr>
        <w:spacing w:after="120" w:line="360" w:lineRule="auto"/>
        <w:jc w:val="both"/>
        <w:rPr>
          <w:rtl/>
        </w:rPr>
      </w:pPr>
    </w:p>
    <w:p w14:paraId="30181BA1" w14:textId="77777777" w:rsidR="00BA56DB" w:rsidRDefault="00BA56DB" w:rsidP="00BA56DB">
      <w:pPr>
        <w:spacing w:after="120" w:line="360" w:lineRule="auto"/>
        <w:jc w:val="both"/>
        <w:rPr>
          <w:rtl/>
        </w:rPr>
      </w:pPr>
    </w:p>
    <w:p w14:paraId="0DF4E724" w14:textId="77777777" w:rsidR="00BA56DB" w:rsidRDefault="00BA56DB" w:rsidP="00BA56DB">
      <w:pPr>
        <w:spacing w:after="120" w:line="360" w:lineRule="auto"/>
        <w:jc w:val="both"/>
        <w:rPr>
          <w:rtl/>
        </w:rPr>
      </w:pPr>
    </w:p>
    <w:p w14:paraId="03F7AC85" w14:textId="77777777" w:rsidR="00BA56DB" w:rsidRDefault="00BA56DB" w:rsidP="00BA56DB">
      <w:pPr>
        <w:spacing w:after="120" w:line="360" w:lineRule="auto"/>
        <w:jc w:val="both"/>
        <w:rPr>
          <w:rtl/>
        </w:rPr>
      </w:pPr>
    </w:p>
    <w:p w14:paraId="72D13CB7" w14:textId="77777777" w:rsidR="00BA56DB" w:rsidRDefault="00BA56DB" w:rsidP="00BA56DB">
      <w:pPr>
        <w:spacing w:after="120" w:line="360" w:lineRule="auto"/>
        <w:jc w:val="both"/>
        <w:rPr>
          <w:rtl/>
        </w:rPr>
      </w:pPr>
    </w:p>
    <w:p w14:paraId="37520423" w14:textId="77777777" w:rsidR="00BA56DB" w:rsidRDefault="00BA56DB" w:rsidP="00BA56DB">
      <w:pPr>
        <w:spacing w:after="120" w:line="360" w:lineRule="auto"/>
        <w:jc w:val="both"/>
        <w:rPr>
          <w:rtl/>
        </w:rPr>
      </w:pPr>
    </w:p>
    <w:p w14:paraId="43F96CBD" w14:textId="77777777" w:rsidR="00BA56DB" w:rsidRDefault="00BA56DB" w:rsidP="00BA56DB">
      <w:pPr>
        <w:spacing w:after="120" w:line="360" w:lineRule="auto"/>
        <w:jc w:val="both"/>
        <w:rPr>
          <w:rtl/>
        </w:rPr>
      </w:pPr>
    </w:p>
    <w:p w14:paraId="19F974C0" w14:textId="77777777" w:rsidR="00BA56DB" w:rsidRPr="00BA56DB" w:rsidRDefault="00BA56DB" w:rsidP="00BA56DB">
      <w:pPr>
        <w:spacing w:after="120" w:line="360" w:lineRule="auto"/>
        <w:jc w:val="both"/>
      </w:pPr>
    </w:p>
    <w:p w14:paraId="198170F8" w14:textId="77777777" w:rsidR="00D87263" w:rsidRPr="00BA56DB" w:rsidRDefault="00000000" w:rsidP="00BA56DB">
      <w:pPr>
        <w:pStyle w:val="1"/>
        <w:bidi/>
        <w:spacing w:line="360" w:lineRule="auto"/>
        <w:jc w:val="both"/>
        <w:rPr>
          <w:sz w:val="24"/>
          <w:szCs w:val="24"/>
        </w:rPr>
      </w:pPr>
      <w:bookmarkStart w:id="5" w:name="_Toc236246444"/>
      <w:bookmarkStart w:id="6" w:name="_Toc236251995"/>
      <w:bookmarkStart w:id="7" w:name="_Toc236252101"/>
      <w:r>
        <w:rPr>
          <w:sz w:val="24"/>
          <w:szCs w:val="24"/>
          <w:rtl/>
        </w:rPr>
        <w:t>2. סקירת ספרות</w:t>
      </w:r>
      <w:bookmarkEnd w:id="5"/>
      <w:bookmarkEnd w:id="6"/>
      <w:bookmarkEnd w:id="7"/>
    </w:p>
    <w:p w14:paraId="15D7AC98" w14:textId="77777777" w:rsidR="00D87263" w:rsidRPr="00BA56DB" w:rsidRDefault="00000000" w:rsidP="00BA56DB">
      <w:pPr>
        <w:spacing w:after="120" w:line="360" w:lineRule="auto"/>
        <w:jc w:val="both"/>
      </w:pPr>
      <w:r>
        <w:rPr>
          <w:rtl/>
        </w:rPr>
        <w:t>סקירת ספרות זו מבקשת לבחון את האופן שבו גננות תופסות את תפקידן ופועלות בעבודה עם ילדים ממבני משפחה מגוונים. בסקירה נבחנים ארבעה נושאים מרכזיים: התמורות שחלו במבנה המשפחה בעשורים האחרונים, ובכללן העלייה בשכיחותן של משפחות לאחר גירושין, משפחות עם הורה יחידני, משפחות גאות ומשפחות שבהן הורה מתמודד עם מוגבלות; גן הילדים כמרחב חברתי המהווה זירת מפגש בין משפחות שונות; דמותה של הגננת, תפיסותיה המקצועיות ואמונותיה החינוכיות, והמפגש הקונקרטי בינה לבין ההורים; ודרכי הפעולה שגננות נוקטות בעבודתן עם מבני משפחה מגוונים (סגל, דולב, ופלק, 2021).</w:t>
      </w:r>
    </w:p>
    <w:p w14:paraId="0E04F62C" w14:textId="77777777" w:rsidR="00D87263" w:rsidRPr="00BA56DB" w:rsidRDefault="00000000" w:rsidP="00BA56DB">
      <w:pPr>
        <w:pStyle w:val="2"/>
        <w:bidi/>
        <w:spacing w:line="360" w:lineRule="auto"/>
        <w:jc w:val="both"/>
        <w:rPr>
          <w:sz w:val="24"/>
          <w:szCs w:val="24"/>
        </w:rPr>
      </w:pPr>
      <w:bookmarkStart w:id="8" w:name="_Toc236246445"/>
      <w:bookmarkStart w:id="9" w:name="_Toc236251996"/>
      <w:bookmarkStart w:id="10" w:name="_Toc236252102"/>
      <w:r>
        <w:rPr>
          <w:sz w:val="24"/>
          <w:szCs w:val="24"/>
          <w:rtl/>
        </w:rPr>
        <w:t>2.1 המשפחה: תמורות ומגמות במבנה המשפחתי</w:t>
      </w:r>
      <w:bookmarkEnd w:id="8"/>
      <w:bookmarkEnd w:id="9"/>
      <w:bookmarkEnd w:id="10"/>
    </w:p>
    <w:p w14:paraId="6F64BD3D" w14:textId="77777777" w:rsidR="00D87263" w:rsidRPr="00BA56DB" w:rsidRDefault="00000000" w:rsidP="00BA56DB">
      <w:pPr>
        <w:spacing w:after="120" w:line="360" w:lineRule="auto"/>
        <w:jc w:val="both"/>
      </w:pPr>
      <w:r>
        <w:rPr>
          <w:rtl/>
        </w:rPr>
        <w:t>המשפחה בחברה המערבית עוברת בחמישים השנים האחרונות מהפך דמוגרפי וערכי מרחיק לכת. הולכת ומתעצבת גישה חדשה המערערת על המודל ההיסטורי של המשפחה הגרעינית ההטרוסקסואלית בעלת שני הורים ביולוגיים, ומציבה במקומו קשת רחבה של צורות משפחתיות לגיטימיות. תהליכים של דחיית גיל הנישואין, עלייה בשיעור הגירושין, ירידה ביציבות מוסד הנישואין, צמיחת משפחות חד הוריות מבחירה, משפחות גאות, וכן עלייה ניכרת בשכיחותן של משפחות המגדלות ילד עם מוגבלות, מעצבים יחד מציאות משפחתית חדשה ומרובת פנים. אף שמבנה המשפחה בישראל נותר יציב יותר בהשוואה למדינות מפותחות אחרות, המגמות נעות באותו כיוון והן מחייבות התאמה של מוסדות הרווחה, הבריאות והחינוך למציאות המתהווה (סגל, דולב, ופלק, 2021).</w:t>
      </w:r>
    </w:p>
    <w:p w14:paraId="06BCC367" w14:textId="77777777" w:rsidR="00D87263" w:rsidRPr="00BA56DB" w:rsidRDefault="00000000" w:rsidP="00BA56DB">
      <w:pPr>
        <w:spacing w:after="120" w:line="360" w:lineRule="auto"/>
        <w:jc w:val="both"/>
      </w:pPr>
      <w:r>
        <w:rPr>
          <w:rtl/>
        </w:rPr>
        <w:t>אחת התופעות המוכרות ביותר המעידות על השינוי היא העלייה החדה בשכיחות הגירושין וההשלכות העמוקות שיש לה על הילדים הגדלים במשפחות שעברו פרידה. יותר ממחצית מקרי הגירושין מערבים ילדים מתחת לגיל שמונה עשרה, והגירושין מהווים אירוע מכונן רב ממדי בעל השלכות בתחומים ההתנהגותי, הרגשי, החברתי והלימודי של הילד. בטווח הקצר מתוארות תגובות של אבל, חרדת נטישה וירידה בהישגים, ואילו בטווח הארוך מתועדים קשיים ביחסים זוגיים בוגרים ודימוי עצמי פגיע. עם זאת, ההשפעות אינן אחידות, והורות מיטיבה, רמה נמוכה של קונפליקט הורי ותמיכה חברתית מתפקדות כגורמי חוסן המסייעים לילדים להתמודד עם משבר הגירושין (לוי שיף, 2017).</w:t>
      </w:r>
    </w:p>
    <w:p w14:paraId="12A0EBCF" w14:textId="77777777" w:rsidR="00D87263" w:rsidRPr="00BA56DB" w:rsidRDefault="00000000" w:rsidP="00BA56DB">
      <w:pPr>
        <w:spacing w:after="120" w:line="360" w:lineRule="auto"/>
        <w:jc w:val="both"/>
      </w:pPr>
      <w:r>
        <w:rPr>
          <w:rtl/>
        </w:rPr>
        <w:t>תמורה משמעותית נוספת מתבטאת בצמיחתן של משפחות בעלות שני הורים בני אותו מין, אשר עד לפני שני עשורים נחשבו למשפחות שוליות וכיום מוכרות כמשפחות לגיטימיות במדינות רבות. המעבר הזה לא תמיד מלווה בהכרה חברתית מלאה, ומשפחות גאות רבות דיווחו על חוויות של סטיגמה והטרוסקסיזם ממסדי. סקירה שיטתית ומטה אנליזה שנערכה על בסיס מאה ארבעים ושלושה מחקרים מצאה כי ילדים שנולדים למשפחות חד מגדריות מתפקדים היטב בהקשר החברתי, אך הוריהם ומוריהם חווים לעיתים מתח סביב שאלות של נראות וגילוי זהותם המשפחתית במסגרות החינוכיות. ממצאים אלו מחייבים התייחסות מקצועית ממוקדת בגיל הרך, שהוא השלב הראשון שבו הילד וההורים פוגשים את הממסד החינוכי (Carone et al., 2025).</w:t>
      </w:r>
    </w:p>
    <w:p w14:paraId="4283302D" w14:textId="77777777" w:rsidR="00D87263" w:rsidRDefault="00000000" w:rsidP="00BA56DB">
      <w:pPr>
        <w:spacing w:after="120" w:line="360" w:lineRule="auto"/>
        <w:jc w:val="both"/>
        <w:rPr>
          <w:rtl/>
        </w:rPr>
      </w:pPr>
      <w:r>
        <w:rPr>
          <w:rtl/>
        </w:rPr>
        <w:t>זירה נוספת של שונות משפחתית נוגעת למשפחות שבהן אחד ההורים או שני ההורים מתמודדים עם מוגבלות. מחקרים מצביעים על כך שמערכת החינוך כמעט אינה מזהה אוכלוסייה זו כקבוצה בעלת צרכים ייחודיים, ועובדי הוראה חסרים לעיתים ידע, כלים ועמדות מתאימות לעבודה עם הורים המתמודדים עם מוגבלויות נפשיות, שכליות או פיזיות. עמדות סטיגמטיות, היעדר הכשרה מקצועית וקשיי תקשורת עלולים להוביל להדרה של הורים אלו ולפגיעה במעורבותם בחינוך ילדיהם. המסקנה היא כי יש לראות בהורים עם מוגבלות שותפים לגיטימיים בתהליך החינוכי של ילדיהם (הלל לביאן, 2021).</w:t>
      </w:r>
    </w:p>
    <w:p w14:paraId="096336B7" w14:textId="77777777" w:rsidR="00BA56DB" w:rsidRDefault="00BA56DB" w:rsidP="00BA56DB">
      <w:pPr>
        <w:spacing w:after="120" w:line="360" w:lineRule="auto"/>
        <w:jc w:val="both"/>
        <w:rPr>
          <w:rtl/>
        </w:rPr>
      </w:pPr>
    </w:p>
    <w:p w14:paraId="5378C4D1" w14:textId="77777777" w:rsidR="00BA56DB" w:rsidRDefault="00BA56DB" w:rsidP="00BA56DB">
      <w:pPr>
        <w:spacing w:after="120" w:line="360" w:lineRule="auto"/>
        <w:jc w:val="both"/>
        <w:rPr>
          <w:rtl/>
        </w:rPr>
      </w:pPr>
    </w:p>
    <w:p w14:paraId="097B0E30" w14:textId="77777777" w:rsidR="00BA56DB" w:rsidRPr="00BA56DB" w:rsidRDefault="00BA56DB" w:rsidP="00BA56DB">
      <w:pPr>
        <w:spacing w:after="120" w:line="360" w:lineRule="auto"/>
        <w:jc w:val="both"/>
      </w:pPr>
    </w:p>
    <w:p w14:paraId="3DDC0F3B" w14:textId="77777777" w:rsidR="00D87263" w:rsidRPr="00BA56DB" w:rsidRDefault="00000000" w:rsidP="00BA56DB">
      <w:pPr>
        <w:pStyle w:val="2"/>
        <w:bidi/>
        <w:spacing w:line="360" w:lineRule="auto"/>
        <w:jc w:val="both"/>
        <w:rPr>
          <w:sz w:val="24"/>
          <w:szCs w:val="24"/>
        </w:rPr>
      </w:pPr>
      <w:bookmarkStart w:id="11" w:name="_Toc236246446"/>
      <w:bookmarkStart w:id="12" w:name="_Toc236251997"/>
      <w:bookmarkStart w:id="13" w:name="_Toc236252103"/>
      <w:r>
        <w:rPr>
          <w:sz w:val="24"/>
          <w:szCs w:val="24"/>
          <w:rtl/>
        </w:rPr>
        <w:t>2.2 גן הילדים כמרחב חברתי ומכיל</w:t>
      </w:r>
      <w:bookmarkEnd w:id="11"/>
      <w:bookmarkEnd w:id="12"/>
      <w:bookmarkEnd w:id="13"/>
    </w:p>
    <w:p w14:paraId="3E411EF4" w14:textId="77777777" w:rsidR="00D87263" w:rsidRPr="00BA56DB" w:rsidRDefault="00000000" w:rsidP="00BA56DB">
      <w:pPr>
        <w:spacing w:after="120" w:line="360" w:lineRule="auto"/>
        <w:jc w:val="both"/>
      </w:pPr>
      <w:r>
        <w:rPr>
          <w:rtl/>
        </w:rPr>
        <w:t>המעבר מן ההקשר החברתי הרחב אל המוסד החינוכי מחייב הבנה מעמיקה של תפקיד הגן. גן הילדים הוא המוסד החינוכי הפורמלי הראשון שאליו נחשפים ילדים ומשפחות, והוא משמש הן כמרחב התפתחותי של הילדים והן כזירת מפגש בין משפחות בעלות מאפיינים מגוונים. בגן מתנהלת אינטראקציה יומיומית בין ילדים ממשפחות גרעיניות, ממשפחות עם הורה יחידני, ממשפחות לאחר גירושין וממשפחות חד מיניות, והגן משמש לעיתים חלון ראשון של המשפחה אל הממסד החינוכי ושל המדינה אל חיי המשפחה. משום כך מייחסת הספרות הבינלאומית לגיל הרך תפקיד מכריע בקידום חינוך איכותי ומכיל (Rad et al., 2022).</w:t>
      </w:r>
    </w:p>
    <w:p w14:paraId="634D4C48" w14:textId="77777777" w:rsidR="00D87263" w:rsidRPr="00BA56DB" w:rsidRDefault="00000000" w:rsidP="00BA56DB">
      <w:pPr>
        <w:spacing w:after="120" w:line="360" w:lineRule="auto"/>
        <w:jc w:val="both"/>
      </w:pPr>
      <w:r>
        <w:rPr>
          <w:rtl/>
        </w:rPr>
        <w:t>הגן הוא גם מרחב אסתטי וסמלי המעצב את חוויית הילד והמשפחה. סידור החלל, עיצוב הקירות, בחירת החומרים וייצוג צורות המשפחה השונות אינם עניין של עיטור בלבד, אלא אמירה חינוכית עמוקה על מה שייך ומה אינו שייך, מי נראה ומי נעלם. עבור משפחות ממבנים מגוונים, האופן שבו הגן מייצג בספרים, בתמונות ובחגיגות את המגוון המשפחתי הוא עניין של נראות והכלה או לחלופין של הדרה שקטה (גרוס, 2021).</w:t>
      </w:r>
    </w:p>
    <w:p w14:paraId="27745799" w14:textId="77777777" w:rsidR="00D87263" w:rsidRPr="00BA56DB" w:rsidRDefault="00000000" w:rsidP="00BA56DB">
      <w:pPr>
        <w:spacing w:after="120" w:line="360" w:lineRule="auto"/>
        <w:jc w:val="both"/>
      </w:pPr>
      <w:r>
        <w:rPr>
          <w:rtl/>
        </w:rPr>
        <w:t>הכלה אמיתית בגן אינה יכולה להסתפק בנגישות פיזית, אלא דורשת היערכות בשלושה מישורים במקביל. במישור המיקרו נדרשת השקעה בזכויות הילד ובהשתתפות ההורים; במישור המזו נדרש פיתוח מקצועי של סגלי ההוראה ועמדותיהם החיוביות כלפי מגוון; ובמישור המאקרו נדרשות מדיניות לאומית ומימון המאפשר גישה שווה. מעניין לציין את מה שקרוי בספרות אפקט מתיא, שלפיו דווקא הילדים שהיו מפיקים את התועלת הרבה ביותר מחינוך איכותי הם אלה שבסיכון הגבוה ביותר להיות מודרים ממנו, תופעה המחזקת אי שוויון בין דורי (Rad et al., 2022).</w:t>
      </w:r>
    </w:p>
    <w:p w14:paraId="35516292" w14:textId="77777777" w:rsidR="00D87263" w:rsidRPr="00BA56DB" w:rsidRDefault="00000000" w:rsidP="00BA56DB">
      <w:pPr>
        <w:pStyle w:val="2"/>
        <w:bidi/>
        <w:spacing w:line="360" w:lineRule="auto"/>
        <w:jc w:val="both"/>
        <w:rPr>
          <w:sz w:val="24"/>
          <w:szCs w:val="24"/>
        </w:rPr>
      </w:pPr>
      <w:bookmarkStart w:id="14" w:name="_Toc236246447"/>
      <w:bookmarkStart w:id="15" w:name="_Toc236251998"/>
      <w:bookmarkStart w:id="16" w:name="_Toc236252104"/>
      <w:r>
        <w:rPr>
          <w:sz w:val="24"/>
          <w:szCs w:val="24"/>
          <w:rtl/>
        </w:rPr>
        <w:t>2.3 תפיסות הגננת כדמות חינוכית מרכזית</w:t>
      </w:r>
      <w:bookmarkEnd w:id="14"/>
      <w:bookmarkEnd w:id="15"/>
      <w:bookmarkEnd w:id="16"/>
    </w:p>
    <w:p w14:paraId="0E3F5AA7" w14:textId="77777777" w:rsidR="00D87263" w:rsidRPr="00BA56DB" w:rsidRDefault="00000000" w:rsidP="00BA56DB">
      <w:pPr>
        <w:spacing w:after="120" w:line="360" w:lineRule="auto"/>
        <w:jc w:val="both"/>
      </w:pPr>
      <w:r>
        <w:rPr>
          <w:rtl/>
        </w:rPr>
        <w:t>תפיסת הגננת את עצמה ואת תפקידה נטועה בתפיסה החינוכית הרחבה שהיא נושאת עמה. מחקר שבחן את התפיסה האסתטית בקרב גננות מראה כי הן רואות בסביבה החזותית של הגן כלי חינוכי עצמאי, וכי בחירות לכאורה פעוטות, כמו הצגת תמונות משפחה על הקיר או הצבת ספרים העוסקים במבני משפחה מגוונים, הן בחירות בעלות משמעות חינוכית. התפיסה האסתטית של הגננת משקפת לא רק את טעמה האישי אלא את עמדתה כלפי מגוון וכלפי שייכות (גרוס, 2021).</w:t>
      </w:r>
    </w:p>
    <w:p w14:paraId="2F856374" w14:textId="77777777" w:rsidR="00D87263" w:rsidRPr="00BA56DB" w:rsidRDefault="00000000" w:rsidP="00BA56DB">
      <w:pPr>
        <w:spacing w:after="120" w:line="360" w:lineRule="auto"/>
        <w:jc w:val="both"/>
      </w:pPr>
      <w:r>
        <w:rPr>
          <w:rtl/>
        </w:rPr>
        <w:t>תפיסות הגננת מושרשות עמוק באמונות אישיות ומקצועיות, ולכן שינוי פרקטיקה בנושא כלשהו, ובכלל זה המגוון המשפחתי, דורש עבודה עם העמדות והאמונות ולא רק עם הידע הפורמלי (מגן נגר ופירסטטר, 2017).</w:t>
      </w:r>
    </w:p>
    <w:p w14:paraId="2B45281E" w14:textId="77777777" w:rsidR="00D87263" w:rsidRPr="00BA56DB" w:rsidRDefault="00000000" w:rsidP="00BA56DB">
      <w:pPr>
        <w:spacing w:after="120" w:line="360" w:lineRule="auto"/>
        <w:jc w:val="both"/>
      </w:pPr>
      <w:r>
        <w:rPr>
          <w:rtl/>
        </w:rPr>
        <w:t>מחקר שבחן את עמדותיהם של מנהלי מרכזי גיל רך כלפי משפחות גאות העלה ממצא מדאיג. אף שמרבית המנהלים הביעו עמדות חיוביות כלפי אנשים להטב ברמה האישית, הפרקטיקה המוסדית בפועל חשפה מנעד רחב של פעולות, החל מהטרוסקסיזם סמוי. רוב המנהלים לא השתמשו בספרי תמונות המתארים הורות חד מגדרית, חומרי הפרסום הניחו מבנה משפחתי הטרוסקסואלי, וההכשרות כמעט לא כללו תכנים על הכלת משפחות להטב. המסקנה היא שפער בין עמדות חיוביות לפרקטיקות מכילות הוא תופעה מתועדת, וכי דרוש יותר מהצהרת כוונות כדי ליצור הכלה אמיתית (Averett et al., 2021).</w:t>
      </w:r>
    </w:p>
    <w:p w14:paraId="1720CB9C" w14:textId="77777777" w:rsidR="00D87263" w:rsidRDefault="00000000" w:rsidP="00BA56DB">
      <w:pPr>
        <w:spacing w:after="120" w:line="360" w:lineRule="auto"/>
        <w:jc w:val="both"/>
        <w:rPr>
          <w:rtl/>
        </w:rPr>
      </w:pPr>
      <w:r>
        <w:rPr>
          <w:rtl/>
        </w:rPr>
        <w:t>מכאן שהגננת אינה מגיבה כהוויה ניטרלית למציאות המשפחתית המגוונת שלפניה, אלא מביאה עמה מערך שלם של אמונות, זהות מקצועית והיסטוריה אישית. חלק מהאמונות הללו מסייעות לה לקדם הכלה, וחלקן עלולות להציב מכשולים. מכאן שהכשרת גננות לעבודה עם מבני משפחה מגוונים חייבת לפעול הן ברובד הידע, הן ברובד העמדות והן ברובד הפרקטיקה (כהן עזריה, 2019).</w:t>
      </w:r>
    </w:p>
    <w:p w14:paraId="594A436B" w14:textId="77777777" w:rsidR="00BA56DB" w:rsidRDefault="00BA56DB" w:rsidP="00BA56DB">
      <w:pPr>
        <w:spacing w:after="120" w:line="360" w:lineRule="auto"/>
        <w:jc w:val="both"/>
        <w:rPr>
          <w:rtl/>
        </w:rPr>
      </w:pPr>
    </w:p>
    <w:p w14:paraId="67BFADCB" w14:textId="77777777" w:rsidR="00BA56DB" w:rsidRDefault="00BA56DB" w:rsidP="00BA56DB">
      <w:pPr>
        <w:spacing w:after="120" w:line="360" w:lineRule="auto"/>
        <w:jc w:val="both"/>
        <w:rPr>
          <w:rtl/>
        </w:rPr>
      </w:pPr>
    </w:p>
    <w:p w14:paraId="7EB1DB6F" w14:textId="77777777" w:rsidR="00BA56DB" w:rsidRPr="00BA56DB" w:rsidRDefault="00BA56DB" w:rsidP="00BA56DB">
      <w:pPr>
        <w:spacing w:after="120" w:line="360" w:lineRule="auto"/>
        <w:jc w:val="both"/>
      </w:pPr>
    </w:p>
    <w:p w14:paraId="602FE8CD" w14:textId="77777777" w:rsidR="00D87263" w:rsidRPr="00BA56DB" w:rsidRDefault="00000000" w:rsidP="00BA56DB">
      <w:pPr>
        <w:pStyle w:val="2"/>
        <w:bidi/>
        <w:spacing w:line="360" w:lineRule="auto"/>
        <w:jc w:val="both"/>
        <w:rPr>
          <w:sz w:val="24"/>
          <w:szCs w:val="24"/>
        </w:rPr>
      </w:pPr>
      <w:bookmarkStart w:id="17" w:name="_Toc236246448"/>
      <w:bookmarkStart w:id="18" w:name="_Toc236251999"/>
      <w:bookmarkStart w:id="19" w:name="_Toc236252105"/>
      <w:r>
        <w:rPr>
          <w:sz w:val="24"/>
          <w:szCs w:val="24"/>
          <w:rtl/>
        </w:rPr>
        <w:t>2.4 הקשר גננת-הורים-משפחה</w:t>
      </w:r>
      <w:bookmarkEnd w:id="17"/>
      <w:bookmarkEnd w:id="18"/>
      <w:bookmarkEnd w:id="19"/>
    </w:p>
    <w:p w14:paraId="2902E51A" w14:textId="77777777" w:rsidR="00D87263" w:rsidRPr="00BA56DB" w:rsidRDefault="00000000" w:rsidP="00BA56DB">
      <w:pPr>
        <w:spacing w:after="120" w:line="360" w:lineRule="auto"/>
        <w:jc w:val="both"/>
      </w:pPr>
      <w:r>
        <w:rPr>
          <w:rtl/>
        </w:rPr>
        <w:t>המפגש הקונקרטי בין הגננת למשפחה מואר גם דרך המודל האקולוגי של ברונפנברנר, שלפיו הילד מתפתח בתוך מערכת של מעגלי השפעה, והקשר בין הבית לגן מהווה מזוסיסטם, המרחב שבו נפגשים שני המיקרו-סיסטמים המרכזיים בחיי הילד. מחקר שבדק אילו ממדים ביחסי משפחה-גננת מנבאים מעורבות חיובית של הילד בגן מצא כי דווקא ממד הפרקטיקות היומיומיות, הכולל תקשורת, שיתוף פעולה, היענות למשוב ורגישות, היה מנבא מובהק, ואילו ממד הידע וממד העמדות הכלליות לא נמצאו מובהקים. ממצא זה מדגיש כי ההתנהלות היומיומית של הגננת מול ההורים חשובה יותר מעמדות כלליות (Hu, Dieker, and Yang, 2023).</w:t>
      </w:r>
    </w:p>
    <w:p w14:paraId="6F1BEE1C" w14:textId="77777777" w:rsidR="00D87263" w:rsidRPr="00BA56DB" w:rsidRDefault="00000000" w:rsidP="00BA56DB">
      <w:pPr>
        <w:spacing w:after="120" w:line="360" w:lineRule="auto"/>
        <w:jc w:val="both"/>
      </w:pPr>
      <w:r>
        <w:rPr>
          <w:rtl/>
        </w:rPr>
        <w:t>הקשר בין הגננת לבין הורים גרושים או פרודים ראוי להתייחסות מיוחדת. קיימות הנחיות רשמיות של משרד החינוך המסדירות קשר זה, ונקודת המוצא שלהן היא שמעורבות שני ההורים בחינוך הילד, גם במצבי גירושין, חיונית להתפתחותו התקינה. ההנחיות מחייבות את הגננת ליצור קשר ישיר עם שני ההורים, לשלוח עדכונים לשתי הכתובות, ולהעניק לשניהם גישה לקבוצות ולתעודות. יישום ההנחיות מחייב רגישות רבה, שכן הקונפליקט בין ההורים עלול לחלחל לתוך הגן ולהציב את הגננת בעמדה של תיווך בין צדדים מסוכסכים (אלדר אבידן וברנע, 2023).</w:t>
      </w:r>
    </w:p>
    <w:p w14:paraId="1D8A95F2" w14:textId="77777777" w:rsidR="00D87263" w:rsidRPr="00BA56DB" w:rsidRDefault="00000000" w:rsidP="00BA56DB">
      <w:pPr>
        <w:spacing w:after="120" w:line="360" w:lineRule="auto"/>
        <w:jc w:val="both"/>
      </w:pPr>
      <w:r>
        <w:rPr>
          <w:rtl/>
        </w:rPr>
        <w:t>הקשר עם הורים בעלי מוגבלות מציב אתגרים ייחודיים. המערכת החינוכית אינה מצוידת בכלים ייעודיים לעבודה עם הורים עם מוגבלות, והצוות נתקל בקשיי תקשורת, בעמדות סטיגמטיות ובחוסר הכשרה. התוצאה היא לעיתים הדרה שקטה של ההורים הללו מתהליכי קבלת החלטות הנוגעים לילדיהם, בניגוד לעקרון השותפות ההורית. על הגננת אפוא להתייחס למגוון יכולות ההורים כחלק בלתי נפרד מתפיסת המגוון המשפחתי, ולהתאים את דרכי התקשורת בהתאם (הלל לביאן, 2021).</w:t>
      </w:r>
    </w:p>
    <w:p w14:paraId="68A71C6F" w14:textId="77777777" w:rsidR="00D87263" w:rsidRPr="00BA56DB" w:rsidRDefault="00000000" w:rsidP="00BA56DB">
      <w:pPr>
        <w:spacing w:after="120" w:line="360" w:lineRule="auto"/>
        <w:jc w:val="both"/>
      </w:pPr>
      <w:r>
        <w:rPr>
          <w:rtl/>
        </w:rPr>
        <w:t>המחקר העכשווי עובר משיח על שיתוף הורים לשיח על שיתוף משפחות. מעבר זה מחזק את התפיסה שהילד מגיע עם רשת של קשרים משמעותיים, הכוללת לעיתים הורה יחיד, סבים וסבתות ואנשים משמעותיים נוספים. הגדרה מרחיבה זו של משפחה מתאימה יותר למציאות של מבני משפחה מגוונים ומחייבת את הגננת לאמץ גישה גמישה של הכרה בכל הדמויות המשמעותיות בחיי הילד (Haines et al., 2022).</w:t>
      </w:r>
    </w:p>
    <w:p w14:paraId="6DFABF04" w14:textId="77777777" w:rsidR="00D87263" w:rsidRPr="00BA56DB" w:rsidRDefault="00000000" w:rsidP="00BA56DB">
      <w:pPr>
        <w:pStyle w:val="2"/>
        <w:bidi/>
        <w:spacing w:line="360" w:lineRule="auto"/>
        <w:jc w:val="both"/>
        <w:rPr>
          <w:sz w:val="24"/>
          <w:szCs w:val="24"/>
        </w:rPr>
      </w:pPr>
      <w:bookmarkStart w:id="20" w:name="_Toc236246449"/>
      <w:bookmarkStart w:id="21" w:name="_Toc236252000"/>
      <w:bookmarkStart w:id="22" w:name="_Toc236252106"/>
      <w:r>
        <w:rPr>
          <w:sz w:val="24"/>
          <w:szCs w:val="24"/>
          <w:rtl/>
        </w:rPr>
        <w:t>2.5 דרכי פעולה של גננות בעבודה עם מבני משפחה מגוונים</w:t>
      </w:r>
      <w:bookmarkEnd w:id="20"/>
      <w:bookmarkEnd w:id="21"/>
      <w:bookmarkEnd w:id="22"/>
    </w:p>
    <w:p w14:paraId="477EDD7C" w14:textId="77777777" w:rsidR="00D87263" w:rsidRPr="00BA56DB" w:rsidRDefault="00000000" w:rsidP="00BA56DB">
      <w:pPr>
        <w:spacing w:after="120" w:line="360" w:lineRule="auto"/>
        <w:jc w:val="both"/>
      </w:pPr>
      <w:r>
        <w:rPr>
          <w:rtl/>
        </w:rPr>
        <w:t>לאחר שנבחנו התמורות במבנה המשפחה, תפקיד הגן ותפיסות הגננת, ניתן לרכז את הדיון בדרכי הפעולה הקונקרטיות שגננות נוקטות. במישור עיצוב הסביבה, גננות רגישות למגוון פועלות כדי להבטיח שהמגוון המשפחתי יהיה נוכח בחומרים הוויזואליים, בספרות הילדים ובטקסים, ומציגות ספרי תמונות שבהם מופיעות משפחות עם הורה יחיד, משפחות חד מיניות ומשפחות עם הורה עם מוגבלות. הן מודעות גם לאופן שבו הן מנסחות פניות לכיתה, ונמנעות מביטויים כגון אמא ואבא לטובת ביטויים כוללים יותר כמו המשפחה שלך או האנשים שדואגים לך (גרוס, 2021).</w:t>
      </w:r>
    </w:p>
    <w:p w14:paraId="6903C093" w14:textId="77777777" w:rsidR="00D87263" w:rsidRPr="00BA56DB" w:rsidRDefault="00000000" w:rsidP="00BA56DB">
      <w:pPr>
        <w:spacing w:after="120" w:line="360" w:lineRule="auto"/>
        <w:jc w:val="both"/>
      </w:pPr>
      <w:r>
        <w:rPr>
          <w:rtl/>
        </w:rPr>
        <w:t>במישור הפעולה הישיר עם ילדים, על הגננת לבסס אקלים כיתתי שבו ההבדלים אינם הופכים לעילה לבושה או לדחייה. במקרים של ילדים לאחר גירושין עליה להיות מודעת למתחים האפשריים, לזהות סימני מצוקה ולהעניק לילד מרחב רגשי בטוח. הספרות ממליצה על שיח פתוח על משפחה בכיתה, על עידוד הילדים לספר על משפחתם מבלי להציג מודל נכון אחד של משפחה, ועל הימנעות מהעמדת הילד במצב שבו עליו לבחור בין הוריו (לוי שיף, 2017).</w:t>
      </w:r>
    </w:p>
    <w:p w14:paraId="4FFFC222" w14:textId="77777777" w:rsidR="00D87263" w:rsidRPr="00BA56DB" w:rsidRDefault="00000000" w:rsidP="00BA56DB">
      <w:pPr>
        <w:spacing w:after="120" w:line="360" w:lineRule="auto"/>
        <w:jc w:val="both"/>
      </w:pPr>
      <w:r>
        <w:rPr>
          <w:rtl/>
        </w:rPr>
        <w:t>בעבודה עם משפחות לאחר גירושין כוללת הפרקטיקה כמה פעולות מפתח. עם הידיעה על הפרידה על הגננת לסכם עם שני ההורים ערוצי תקשורת והעברת מידע, לוודא שקבוצות הוואטסאפ כוללות את שניהם, ולשלוח כל הודעה על אירוע לשני ההורים במקביל. פרקטיקות אלו מבטיחות כי גם אם המשמורת על הילד נמצאת אצל הורה אחד, שני ההורים נשארים שותפים בתהליכי החינוך (אלדר אבידן וברנע, 2023).</w:t>
      </w:r>
    </w:p>
    <w:p w14:paraId="21C7806C" w14:textId="77777777" w:rsidR="00D87263" w:rsidRPr="00BA56DB" w:rsidRDefault="00000000" w:rsidP="00BA56DB">
      <w:pPr>
        <w:spacing w:after="120" w:line="360" w:lineRule="auto"/>
        <w:jc w:val="both"/>
      </w:pPr>
      <w:r>
        <w:rPr>
          <w:rtl/>
        </w:rPr>
        <w:t>בעבודה עם משפחות גאות כוללות דרכי הפעולה עבודה מודעת על הפחתת סטיגמה ועל הנכחת המשפחות במרחב הגני, לרבות שימוש בטפסים שאינם מניחים מבנה הטרוסקסואלי והזמנת שני ההורים לכל אירוע. גננות מדווחות לעיתים על תחושת חוסר מוכנות לעבודה עם משפחות אלו ועל צורך בהכשרה מעמיקה (Carone et al., 2025). חשוב לזכור כי העדר ייצוג אינו ניטרלי אלא מהווה אמירה שקטה של הדרה, וכי פרקטיקה של עיוורון זהות עלולה למחוק את המציאות הייחודית של המשפחה במקום להכיר בה (Averett et al., 2021).</w:t>
      </w:r>
    </w:p>
    <w:p w14:paraId="7D96828D" w14:textId="77777777" w:rsidR="00D87263" w:rsidRPr="00BA56DB" w:rsidRDefault="00000000" w:rsidP="00BA56DB">
      <w:pPr>
        <w:spacing w:after="120" w:line="360" w:lineRule="auto"/>
        <w:jc w:val="both"/>
      </w:pPr>
      <w:r>
        <w:rPr>
          <w:rtl/>
        </w:rPr>
        <w:t>בעבודה עם הורים המתמודדים בעצמם עם מוגבלות כוללות דרכי הפעולה התאמה של ערוצי התקשורת, שיתוף פעולה עם גורמי הרווחה הרלוונטיים, והימנעות מתפיסות סטיגמטיות של הורות לא מסוגלת. הדגש הוא על ראיית ההורה עם המוגבלות כשותף לגיטימי בתהליך החינוכי של ילדו (הלל לביאן, 2021).</w:t>
      </w:r>
    </w:p>
    <w:p w14:paraId="121B5AD4" w14:textId="77777777" w:rsidR="00D87263" w:rsidRPr="00BA56DB" w:rsidRDefault="00000000" w:rsidP="00BA56DB">
      <w:pPr>
        <w:spacing w:after="120" w:line="360" w:lineRule="auto"/>
        <w:jc w:val="both"/>
      </w:pPr>
      <w:r>
        <w:rPr>
          <w:rtl/>
        </w:rPr>
        <w:t>דרכי הפעולה כוללות גם עבודה מערכתית עם גורמים מקצועיים נוספים כמו פסיכולוג חינוכי ועובד סוציאלי. תוכניות התערבות מערכתיות הראו כי כאשר הגננת פועלת בתוך רשת של תמיכה מקצועית, יכולתה לעבוד עם מבני משפחה מגוונים גדלה, והיא מדווחת על שינוי בתפיסתה את הילדים ואת תפקידה (לוי גזנפרנץ, 2024). לבסוף, שותפות אמיתית עם משפחות אינה מסתכמת בפעולות טכניות אלא היא מצב מתמשך של הכרה בזכות המשפחה כשותפה פעילה בחינוך, שבו הגננת רואה בעצמה לא מי שמחליטה עבור המשפחה אלא מי שמחליטה יחד עמה (Haines et al., 2022).</w:t>
      </w:r>
    </w:p>
    <w:p w14:paraId="3E783761" w14:textId="77777777" w:rsidR="00D87263" w:rsidRPr="00BA56DB" w:rsidRDefault="00000000" w:rsidP="00BA56DB">
      <w:pPr>
        <w:pStyle w:val="2"/>
        <w:bidi/>
        <w:spacing w:line="360" w:lineRule="auto"/>
        <w:jc w:val="both"/>
        <w:rPr>
          <w:sz w:val="24"/>
          <w:szCs w:val="24"/>
        </w:rPr>
      </w:pPr>
      <w:bookmarkStart w:id="23" w:name="_Toc236246450"/>
      <w:bookmarkStart w:id="24" w:name="_Toc236252001"/>
      <w:bookmarkStart w:id="25" w:name="_Toc236252107"/>
      <w:r>
        <w:rPr>
          <w:sz w:val="24"/>
          <w:szCs w:val="24"/>
          <w:rtl/>
        </w:rPr>
        <w:t>2.6 מסקנות הסקירה</w:t>
      </w:r>
      <w:bookmarkEnd w:id="23"/>
      <w:bookmarkEnd w:id="24"/>
      <w:bookmarkEnd w:id="25"/>
    </w:p>
    <w:p w14:paraId="24F15F34" w14:textId="77777777" w:rsidR="00D87263" w:rsidRPr="00BA56DB" w:rsidRDefault="00000000" w:rsidP="00BA56DB">
      <w:pPr>
        <w:spacing w:after="120" w:line="360" w:lineRule="auto"/>
        <w:jc w:val="both"/>
      </w:pPr>
      <w:r>
        <w:rPr>
          <w:rtl/>
        </w:rPr>
        <w:t>הסקירה הציגה תמונה מורכבת ורב שכבתית. התמורות במבנה המשפחה יוצרות מציאות שבה גן הילדים הופך לזירת מפגש בין מבני משפחה מגוונים, ובמוקדה ניצבת הגננת, הנדרשת לפעול לא רק כמחנכת של ילדים אלא גם כשותפה של משפחות ובונה תרבות של הכלה. התובנה המרכזית היא שהכלה אמיתית מחייבת פעולה בכל הרבדים, ברובד הפיזי של המרחב, ברובד התקשורתי של היחסים עם ההורים, ברובד הפדגוגי של התכנים, וברובד האישי של תפיסות הגננת (סגל, דולב, ופלק, 2021).</w:t>
      </w:r>
    </w:p>
    <w:p w14:paraId="5ADE14FF" w14:textId="77777777" w:rsidR="00D87263" w:rsidRDefault="00000000" w:rsidP="00BA56DB">
      <w:pPr>
        <w:spacing w:after="120" w:line="360" w:lineRule="auto"/>
        <w:jc w:val="both"/>
        <w:rPr>
          <w:rtl/>
        </w:rPr>
      </w:pPr>
      <w:r>
        <w:rPr>
          <w:rtl/>
        </w:rPr>
        <w:t>קו מנחה חשוב שעלה הוא הפער בין עמדות לפרקטיקה. עמדות אישיות חיוביות של גננות אינן מתורגמות אוטומטית להכלה, ודרושים מבנה מוסדי, הכשרה מקצועית ותמיכה שיטתית כדי לגשר עליו (Averett et al., 2021). בסופו של דבר, סוגיית העבודה עם מבני משפחה מגוונים היא בראש ובראשונה סוגיה של צדק חינוכי, שכן כל ילד בכל משפחה זכאי לגן שיראה אותו ויכבד את ייחודיותו. מכאן צומחת שאלת המחקר של עבודה זו, הבוחנת כיצד תפיסות אלו מתורגמות לדרכי פעולה בשדה (כהן עזריה, 2019).</w:t>
      </w:r>
    </w:p>
    <w:p w14:paraId="1A84242D" w14:textId="77777777" w:rsidR="00BA56DB" w:rsidRDefault="00BA56DB" w:rsidP="00BA56DB">
      <w:pPr>
        <w:spacing w:after="120" w:line="360" w:lineRule="auto"/>
        <w:jc w:val="both"/>
        <w:rPr>
          <w:rtl/>
        </w:rPr>
      </w:pPr>
    </w:p>
    <w:p w14:paraId="28C0573A" w14:textId="77777777" w:rsidR="00BA56DB" w:rsidRDefault="00BA56DB" w:rsidP="00BA56DB">
      <w:pPr>
        <w:spacing w:after="120" w:line="360" w:lineRule="auto"/>
        <w:jc w:val="both"/>
        <w:rPr>
          <w:rtl/>
        </w:rPr>
      </w:pPr>
    </w:p>
    <w:p w14:paraId="435D1577" w14:textId="77777777" w:rsidR="00BA56DB" w:rsidRDefault="00BA56DB" w:rsidP="00BA56DB">
      <w:pPr>
        <w:spacing w:after="120" w:line="360" w:lineRule="auto"/>
        <w:jc w:val="both"/>
        <w:rPr>
          <w:rtl/>
        </w:rPr>
      </w:pPr>
    </w:p>
    <w:p w14:paraId="0D4BF020" w14:textId="77777777" w:rsidR="00BA56DB" w:rsidRDefault="00BA56DB" w:rsidP="00BA56DB">
      <w:pPr>
        <w:spacing w:after="120" w:line="360" w:lineRule="auto"/>
        <w:jc w:val="both"/>
        <w:rPr>
          <w:rtl/>
        </w:rPr>
      </w:pPr>
    </w:p>
    <w:p w14:paraId="52DA5E13" w14:textId="77777777" w:rsidR="00BA56DB" w:rsidRDefault="00BA56DB" w:rsidP="00BA56DB">
      <w:pPr>
        <w:spacing w:after="120" w:line="360" w:lineRule="auto"/>
        <w:jc w:val="both"/>
        <w:rPr>
          <w:rtl/>
        </w:rPr>
      </w:pPr>
    </w:p>
    <w:p w14:paraId="645B4D88" w14:textId="77777777" w:rsidR="00BA56DB" w:rsidRDefault="00BA56DB" w:rsidP="00BA56DB">
      <w:pPr>
        <w:spacing w:after="120" w:line="360" w:lineRule="auto"/>
        <w:jc w:val="both"/>
        <w:rPr>
          <w:rtl/>
        </w:rPr>
      </w:pPr>
    </w:p>
    <w:p w14:paraId="2EE96604" w14:textId="77777777" w:rsidR="00BA56DB" w:rsidRDefault="00BA56DB" w:rsidP="00BA56DB">
      <w:pPr>
        <w:spacing w:after="120" w:line="360" w:lineRule="auto"/>
        <w:jc w:val="both"/>
        <w:rPr>
          <w:rtl/>
        </w:rPr>
      </w:pPr>
    </w:p>
    <w:p w14:paraId="55E2913E" w14:textId="77777777" w:rsidR="00BA56DB" w:rsidRDefault="00BA56DB" w:rsidP="00BA56DB">
      <w:pPr>
        <w:spacing w:after="120" w:line="360" w:lineRule="auto"/>
        <w:jc w:val="both"/>
        <w:rPr>
          <w:rtl/>
        </w:rPr>
      </w:pPr>
    </w:p>
    <w:p w14:paraId="5881ED2B" w14:textId="77777777" w:rsidR="00BA56DB" w:rsidRDefault="00BA56DB" w:rsidP="00BA56DB">
      <w:pPr>
        <w:spacing w:after="120" w:line="360" w:lineRule="auto"/>
        <w:jc w:val="both"/>
        <w:rPr>
          <w:rtl/>
        </w:rPr>
      </w:pPr>
    </w:p>
    <w:p w14:paraId="5BFF86EE" w14:textId="77777777" w:rsidR="00BA56DB" w:rsidRDefault="00BA56DB" w:rsidP="00BA56DB">
      <w:pPr>
        <w:spacing w:after="120" w:line="360" w:lineRule="auto"/>
        <w:jc w:val="both"/>
        <w:rPr>
          <w:rtl/>
        </w:rPr>
      </w:pPr>
    </w:p>
    <w:p w14:paraId="6FF631CA" w14:textId="77777777" w:rsidR="00BA56DB" w:rsidRDefault="00BA56DB" w:rsidP="00BA56DB">
      <w:pPr>
        <w:spacing w:after="120" w:line="360" w:lineRule="auto"/>
        <w:jc w:val="both"/>
        <w:rPr>
          <w:rtl/>
        </w:rPr>
      </w:pPr>
    </w:p>
    <w:p w14:paraId="2D70FED4" w14:textId="77777777" w:rsidR="00BA56DB" w:rsidRPr="00BA56DB" w:rsidRDefault="00BA56DB" w:rsidP="00BA56DB">
      <w:pPr>
        <w:spacing w:after="120" w:line="360" w:lineRule="auto"/>
        <w:jc w:val="both"/>
      </w:pPr>
    </w:p>
    <w:p w14:paraId="14D862F1" w14:textId="77777777" w:rsidR="00D87263" w:rsidRPr="00BA56DB" w:rsidRDefault="00000000" w:rsidP="00BA56DB">
      <w:pPr>
        <w:pStyle w:val="1"/>
        <w:bidi/>
        <w:spacing w:line="360" w:lineRule="auto"/>
        <w:jc w:val="both"/>
        <w:rPr>
          <w:sz w:val="24"/>
          <w:szCs w:val="24"/>
        </w:rPr>
      </w:pPr>
      <w:bookmarkStart w:id="26" w:name="_Toc236246451"/>
      <w:bookmarkStart w:id="27" w:name="_Toc236252002"/>
      <w:bookmarkStart w:id="28" w:name="_Toc236252108"/>
      <w:r>
        <w:rPr>
          <w:sz w:val="24"/>
          <w:szCs w:val="24"/>
          <w:rtl/>
        </w:rPr>
        <w:t>3. מתודולוגיה</w:t>
      </w:r>
      <w:bookmarkEnd w:id="26"/>
      <w:bookmarkEnd w:id="27"/>
      <w:bookmarkEnd w:id="28"/>
    </w:p>
    <w:p w14:paraId="4C586508" w14:textId="77777777" w:rsidR="00D87263" w:rsidRPr="00BA56DB" w:rsidRDefault="00000000" w:rsidP="00BA56DB">
      <w:pPr>
        <w:pStyle w:val="2"/>
        <w:bidi/>
        <w:spacing w:line="360" w:lineRule="auto"/>
        <w:jc w:val="both"/>
        <w:rPr>
          <w:sz w:val="24"/>
          <w:szCs w:val="24"/>
        </w:rPr>
      </w:pPr>
      <w:bookmarkStart w:id="29" w:name="_Toc236246452"/>
      <w:bookmarkStart w:id="30" w:name="_Toc236252003"/>
      <w:bookmarkStart w:id="31" w:name="_Toc236252109"/>
      <w:r>
        <w:rPr>
          <w:sz w:val="24"/>
          <w:szCs w:val="24"/>
          <w:rtl/>
        </w:rPr>
        <w:t>3.1 סוג המחקר</w:t>
      </w:r>
      <w:bookmarkEnd w:id="29"/>
      <w:bookmarkEnd w:id="30"/>
      <w:bookmarkEnd w:id="31"/>
    </w:p>
    <w:p w14:paraId="7628C78F" w14:textId="77777777" w:rsidR="00D87263" w:rsidRPr="00BA56DB" w:rsidRDefault="00000000" w:rsidP="00BA56DB">
      <w:pPr>
        <w:spacing w:after="120" w:line="360" w:lineRule="auto"/>
        <w:jc w:val="both"/>
      </w:pPr>
      <w:r>
        <w:rPr>
          <w:rtl/>
        </w:rPr>
        <w:t>המחקר הוא מחקר איכותני פרשני, המבקש להבין את עולם המשמעות של הגננות מנקודת מבטן שלהן. גישה זו מתאימה לשאלת המחקר משום שהיא מאפשרת לחשוף תפיסות, אמונות ורגשות שאינם ניתנים למדידה כמותית, ולהתחקות אחר ההיגיון הפנימי המנחה את פעולת הגננת בשדה. המחקר האיכותני אינו מחפש אמת אחת אלא מבקש להבין את המשמעות שהמשתתפות מייחסות לחוויותיהן, ולכן הוא נשען על הקשבה, על פרשנות ועל רגישות להקשר (שקדי, 2011).</w:t>
      </w:r>
    </w:p>
    <w:p w14:paraId="157CA91F" w14:textId="77777777" w:rsidR="00D87263" w:rsidRPr="00BA56DB" w:rsidRDefault="00000000" w:rsidP="00BA56DB">
      <w:pPr>
        <w:pStyle w:val="2"/>
        <w:bidi/>
        <w:spacing w:line="360" w:lineRule="auto"/>
        <w:jc w:val="both"/>
        <w:rPr>
          <w:sz w:val="24"/>
          <w:szCs w:val="24"/>
        </w:rPr>
      </w:pPr>
      <w:bookmarkStart w:id="32" w:name="_Toc236246453"/>
      <w:bookmarkStart w:id="33" w:name="_Toc236252004"/>
      <w:bookmarkStart w:id="34" w:name="_Toc236252110"/>
      <w:r>
        <w:rPr>
          <w:sz w:val="24"/>
          <w:szCs w:val="24"/>
          <w:rtl/>
        </w:rPr>
        <w:t>3.2 שדה המחקר ואוכלוסייתו</w:t>
      </w:r>
      <w:bookmarkEnd w:id="32"/>
      <w:bookmarkEnd w:id="33"/>
      <w:bookmarkEnd w:id="34"/>
    </w:p>
    <w:p w14:paraId="6A70BA97" w14:textId="77777777" w:rsidR="00D87263" w:rsidRPr="00BA56DB" w:rsidRDefault="00000000" w:rsidP="00BA56DB">
      <w:pPr>
        <w:spacing w:after="120" w:line="360" w:lineRule="auto"/>
        <w:jc w:val="both"/>
      </w:pPr>
      <w:r>
        <w:rPr>
          <w:rtl/>
        </w:rPr>
        <w:t xml:space="preserve">במחקר השתתפו חמישה משתתפים, ארבע גננות וגנן אחד, המלמדים בגני ילדים בישראל. הדגימה הייתה דגימת נוחות בשילוב דגימת כדור שלג, כלומר פנייה תחילה לגננות ולגננים המוכרים לחוקרות, ולאחר מכן הרחבת המדגם דרך המלצות של המרואיינים על עמיתים. המשתתפים נבדלים זה מזה בוותק ובהקשר, והמדגם נבחר כך שיכלול גננות וגננים המלמדים ילדים מן המבנים המשפחתיים שבמוקד העבודה, משפחות לאחר גירושין, משפחות עם הורה יחידני, משפחות גאות ומשפחות שבהן הורה מתמודד עם מוגבלות. הוותק נע בין כתשע לכעשרים שנים. פרטי המשתתפים מסוכמים בטבלה 1.</w:t>
      </w:r>
    </w:p>
    <w:p w14:paraId="01B312C5" w14:textId="77777777" w:rsidR="00D87263" w:rsidRPr="00BA56DB" w:rsidRDefault="00000000" w:rsidP="00BA56DB">
      <w:pPr>
        <w:spacing w:after="60" w:line="360" w:lineRule="auto"/>
        <w:jc w:val="both"/>
      </w:pPr>
      <w:r>
        <w:rPr>
          <w:b/>
          <w:bCs/>
          <w:rtl/>
        </w:rPr>
        <w:t xml:space="preserve">טבלה 1: פרטי המשתתפים</w:t>
      </w:r>
    </w:p>
    <w:tbl>
      <w:tblPr>
        <w:tblStyle w:val="11"/>
        <w:bidiVisual/>
        <w:tblW w:w="9450" w:type="dxa"/>
        <w:tblLook w:val="0000" w:firstRow="0" w:lastRow="0" w:firstColumn="0" w:lastColumn="0" w:noHBand="0" w:noVBand="0"/>
      </w:tblPr>
      <w:tblGrid>
        <w:gridCol w:w="1150"/>
        <w:gridCol w:w="1900"/>
        <w:gridCol w:w="950"/>
        <w:gridCol w:w="3550"/>
        <w:gridCol w:w="1900"/>
      </w:tblGrid>
      <w:tr w:rsidR="00D87263" w:rsidRPr="00BA56DB" w14:paraId="272EE064" w14:textId="77777777" w:rsidTr="00BA56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0" w:type="dxa"/>
          </w:tcPr>
          <w:p w14:paraId="4DE3AFDC" w14:textId="77777777" w:rsidR="00D87263" w:rsidRPr="00BA56DB" w:rsidRDefault="00000000" w:rsidP="00BA56DB">
            <w:pPr>
              <w:spacing w:line="360" w:lineRule="auto"/>
              <w:jc w:val="both"/>
            </w:pPr>
            <w:r>
              <w:rPr>
                <w:b/>
                <w:bCs/>
                <w:rtl/>
              </w:rPr>
              <w:t>שם בדוי</w:t>
            </w:r>
          </w:p>
        </w:tc>
        <w:tc>
          <w:tcPr>
            <w:tcW w:w="1900" w:type="dxa"/>
          </w:tcPr>
          <w:p w14:paraId="32DE6FC7" w14:textId="77777777" w:rsidR="00D87263" w:rsidRPr="00BA56DB" w:rsidRDefault="00000000" w:rsidP="00BA56DB">
            <w:pPr>
              <w:spacing w:line="360" w:lineRule="auto"/>
              <w:jc w:val="both"/>
              <w:cnfStyle w:val="000000100000" w:firstRow="0" w:lastRow="0" w:firstColumn="0" w:lastColumn="0" w:oddVBand="0" w:evenVBand="0" w:oddHBand="1" w:evenHBand="0" w:firstRowFirstColumn="0" w:firstRowLastColumn="0" w:lastRowFirstColumn="0" w:lastRowLastColumn="0"/>
            </w:pPr>
            <w:r>
              <w:rPr>
                <w:b/>
                <w:bCs/>
                <w:rtl/>
              </w:rPr>
              <w:t>הקשר הגן</w:t>
            </w:r>
          </w:p>
        </w:tc>
        <w:tc>
          <w:tcPr>
            <w:cnfStyle w:val="000010000000" w:firstRow="0" w:lastRow="0" w:firstColumn="0" w:lastColumn="0" w:oddVBand="1" w:evenVBand="0" w:oddHBand="0" w:evenHBand="0" w:firstRowFirstColumn="0" w:firstRowLastColumn="0" w:lastRowFirstColumn="0" w:lastRowLastColumn="0"/>
            <w:tcW w:w="950" w:type="dxa"/>
          </w:tcPr>
          <w:p w14:paraId="1A730282" w14:textId="77777777" w:rsidR="00D87263" w:rsidRPr="00BA56DB" w:rsidRDefault="00000000" w:rsidP="00BA56DB">
            <w:pPr>
              <w:spacing w:line="360" w:lineRule="auto"/>
              <w:jc w:val="both"/>
            </w:pPr>
            <w:r>
              <w:rPr>
                <w:b/>
                <w:bCs/>
                <w:rtl/>
              </w:rPr>
              <w:t>ותק (שנים)</w:t>
            </w:r>
          </w:p>
        </w:tc>
        <w:tc>
          <w:tcPr>
            <w:tcW w:w="3550" w:type="dxa"/>
          </w:tcPr>
          <w:p w14:paraId="4933E734" w14:textId="77777777" w:rsidR="00D87263" w:rsidRPr="00BA56DB" w:rsidRDefault="00000000" w:rsidP="00BA56DB">
            <w:pPr>
              <w:spacing w:line="360" w:lineRule="auto"/>
              <w:jc w:val="both"/>
              <w:cnfStyle w:val="000000100000" w:firstRow="0" w:lastRow="0" w:firstColumn="0" w:lastColumn="0" w:oddVBand="0" w:evenVBand="0" w:oddHBand="1" w:evenHBand="0" w:firstRowFirstColumn="0" w:firstRowLastColumn="0" w:lastRowFirstColumn="0" w:lastRowLastColumn="0"/>
            </w:pPr>
            <w:r>
              <w:rPr>
                <w:b/>
                <w:bCs/>
                <w:rtl/>
              </w:rPr>
              <w:t>מבני המשפחה הבולטים בכיתה</w:t>
            </w:r>
          </w:p>
        </w:tc>
        <w:tc>
          <w:tcPr>
            <w:cnfStyle w:val="000010000000" w:firstRow="0" w:lastRow="0" w:firstColumn="0" w:lastColumn="0" w:oddVBand="1" w:evenVBand="0" w:oddHBand="0" w:evenHBand="0" w:firstRowFirstColumn="0" w:firstRowLastColumn="0" w:lastRowFirstColumn="0" w:lastRowLastColumn="0"/>
            <w:tcW w:w="1900" w:type="dxa"/>
          </w:tcPr>
          <w:p w14:paraId="673995A6" w14:textId="77777777" w:rsidR="00D87263" w:rsidRPr="00BA56DB" w:rsidRDefault="00000000" w:rsidP="00BA56DB">
            <w:pPr>
              <w:spacing w:line="360" w:lineRule="auto"/>
              <w:jc w:val="both"/>
            </w:pPr>
            <w:r>
              <w:rPr>
                <w:b/>
                <w:bCs/>
                <w:rtl/>
              </w:rPr>
              <w:t>אופן ומשך הריאיון</w:t>
            </w:r>
          </w:p>
        </w:tc>
      </w:tr>
      <w:tr w:rsidR="00D87263" w:rsidRPr="00BA56DB" w14:paraId="3E97FFD4" w14:textId="77777777" w:rsidTr="00BA56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0" w:type="dxa"/>
          </w:tcPr>
          <w:p w14:paraId="7A7844F2" w14:textId="77777777" w:rsidR="00D87263" w:rsidRPr="00BA56DB" w:rsidRDefault="00000000" w:rsidP="00BA56DB">
            <w:pPr>
              <w:spacing w:line="360" w:lineRule="auto"/>
              <w:jc w:val="both"/>
            </w:pPr>
            <w:r>
              <w:rPr>
                <w:rtl/>
              </w:rPr>
              <w:t>מ׳</w:t>
            </w:r>
          </w:p>
        </w:tc>
        <w:tc>
          <w:tcPr>
            <w:tcW w:w="1900" w:type="dxa"/>
          </w:tcPr>
          <w:p w14:paraId="72F9F4BE" w14:textId="77777777" w:rsidR="00D87263" w:rsidRPr="00BA56DB" w:rsidRDefault="00000000" w:rsidP="00BA56DB">
            <w:pPr>
              <w:spacing w:line="360" w:lineRule="auto"/>
              <w:jc w:val="both"/>
              <w:cnfStyle w:val="000000100000" w:firstRow="0" w:lastRow="0" w:firstColumn="0" w:lastColumn="0" w:oddVBand="0" w:evenVBand="0" w:oddHBand="1" w:evenHBand="0" w:firstRowFirstColumn="0" w:firstRowLastColumn="0" w:lastRowFirstColumn="0" w:lastRowLastColumn="0"/>
            </w:pPr>
            <w:r>
              <w:rPr>
                <w:rtl/>
              </w:rPr>
              <w:t>גן ממלכתי, מרכז הארץ</w:t>
            </w:r>
          </w:p>
        </w:tc>
        <w:tc>
          <w:tcPr>
            <w:cnfStyle w:val="000010000000" w:firstRow="0" w:lastRow="0" w:firstColumn="0" w:lastColumn="0" w:oddVBand="1" w:evenVBand="0" w:oddHBand="0" w:evenHBand="0" w:firstRowFirstColumn="0" w:firstRowLastColumn="0" w:lastRowFirstColumn="0" w:lastRowLastColumn="0"/>
            <w:tcW w:w="950" w:type="dxa"/>
          </w:tcPr>
          <w:p w14:paraId="7A2F0E89" w14:textId="77777777" w:rsidR="00D87263" w:rsidRPr="00BA56DB" w:rsidRDefault="00000000" w:rsidP="00BA56DB">
            <w:pPr>
              <w:spacing w:line="360" w:lineRule="auto"/>
              <w:jc w:val="both"/>
            </w:pPr>
            <w:r>
              <w:rPr>
                <w:rtl/>
              </w:rPr>
              <w:t>כ-16</w:t>
            </w:r>
          </w:p>
        </w:tc>
        <w:tc>
          <w:tcPr>
            <w:tcW w:w="3550" w:type="dxa"/>
          </w:tcPr>
          <w:p w14:paraId="7A4DA529" w14:textId="77777777" w:rsidR="00D87263" w:rsidRPr="00BA56DB" w:rsidRDefault="00000000" w:rsidP="00BA56DB">
            <w:pPr>
              <w:spacing w:line="360" w:lineRule="auto"/>
              <w:jc w:val="both"/>
              <w:cnfStyle w:val="000000100000" w:firstRow="0" w:lastRow="0" w:firstColumn="0" w:lastColumn="0" w:oddVBand="0" w:evenVBand="0" w:oddHBand="1" w:evenHBand="0" w:firstRowFirstColumn="0" w:firstRowLastColumn="0" w:lastRowFirstColumn="0" w:lastRowLastColumn="0"/>
            </w:pPr>
            <w:r>
              <w:rPr>
                <w:rtl/>
              </w:rPr>
              <w:t>זוג אימהות, הורה יחידני, ילד בגידול סבתא</w:t>
            </w:r>
          </w:p>
        </w:tc>
        <w:tc>
          <w:tcPr>
            <w:cnfStyle w:val="000010000000" w:firstRow="0" w:lastRow="0" w:firstColumn="0" w:lastColumn="0" w:oddVBand="1" w:evenVBand="0" w:oddHBand="0" w:evenHBand="0" w:firstRowFirstColumn="0" w:firstRowLastColumn="0" w:lastRowFirstColumn="0" w:lastRowLastColumn="0"/>
            <w:tcW w:w="1900" w:type="dxa"/>
          </w:tcPr>
          <w:p w14:paraId="0FC61ECB" w14:textId="77777777" w:rsidR="00D87263" w:rsidRPr="00BA56DB" w:rsidRDefault="00000000" w:rsidP="00BA56DB">
            <w:pPr>
              <w:spacing w:line="360" w:lineRule="auto"/>
              <w:jc w:val="both"/>
            </w:pPr>
            <w:r>
              <w:rPr>
                <w:rtl/>
              </w:rPr>
              <w:t>שיחה, כ-45 דק׳</w:t>
            </w:r>
          </w:p>
        </w:tc>
      </w:tr>
      <w:tr w:rsidR="00D87263" w:rsidRPr="00BA56DB" w14:paraId="271D2883" w14:textId="77777777" w:rsidTr="00BA56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0" w:type="dxa"/>
          </w:tcPr>
          <w:p w14:paraId="071C8F9F" w14:textId="77777777" w:rsidR="00D87263" w:rsidRPr="00BA56DB" w:rsidRDefault="00000000" w:rsidP="00BA56DB">
            <w:pPr>
              <w:spacing w:line="360" w:lineRule="auto"/>
              <w:jc w:val="both"/>
            </w:pPr>
            <w:r>
              <w:rPr>
                <w:rtl/>
              </w:rPr>
              <w:t>אורה</w:t>
            </w:r>
          </w:p>
        </w:tc>
        <w:tc>
          <w:tcPr>
            <w:tcW w:w="1900" w:type="dxa"/>
          </w:tcPr>
          <w:p w14:paraId="6DBE83D3" w14:textId="77777777" w:rsidR="00D87263" w:rsidRPr="00BA56DB" w:rsidRDefault="00000000" w:rsidP="00BA56DB">
            <w:pPr>
              <w:spacing w:line="360" w:lineRule="auto"/>
              <w:jc w:val="both"/>
              <w:cnfStyle w:val="000000100000" w:firstRow="0" w:lastRow="0" w:firstColumn="0" w:lastColumn="0" w:oddVBand="0" w:evenVBand="0" w:oddHBand="1" w:evenHBand="0" w:firstRowFirstColumn="0" w:firstRowLastColumn="0" w:lastRowFirstColumn="0" w:lastRowLastColumn="0"/>
            </w:pPr>
            <w:r>
              <w:rPr>
                <w:rtl/>
              </w:rPr>
              <w:t>גן ממלכתי-דתי, יישוב בשפלה</w:t>
            </w:r>
          </w:p>
        </w:tc>
        <w:tc>
          <w:tcPr>
            <w:cnfStyle w:val="000010000000" w:firstRow="0" w:lastRow="0" w:firstColumn="0" w:lastColumn="0" w:oddVBand="1" w:evenVBand="0" w:oddHBand="0" w:evenHBand="0" w:firstRowFirstColumn="0" w:firstRowLastColumn="0" w:lastRowFirstColumn="0" w:lastRowLastColumn="0"/>
            <w:tcW w:w="950" w:type="dxa"/>
          </w:tcPr>
          <w:p w14:paraId="40D43747" w14:textId="77777777" w:rsidR="00D87263" w:rsidRPr="00BA56DB" w:rsidRDefault="00000000" w:rsidP="00BA56DB">
            <w:pPr>
              <w:spacing w:line="360" w:lineRule="auto"/>
              <w:jc w:val="both"/>
            </w:pPr>
            <w:r>
              <w:rPr>
                <w:rtl/>
              </w:rPr>
              <w:t>כ-13</w:t>
            </w:r>
          </w:p>
        </w:tc>
        <w:tc>
          <w:tcPr>
            <w:tcW w:w="3550" w:type="dxa"/>
          </w:tcPr>
          <w:p w14:paraId="285981ED" w14:textId="77777777" w:rsidR="00D87263" w:rsidRPr="00BA56DB" w:rsidRDefault="00000000" w:rsidP="00BA56DB">
            <w:pPr>
              <w:spacing w:line="360" w:lineRule="auto"/>
              <w:jc w:val="both"/>
              <w:cnfStyle w:val="000000100000" w:firstRow="0" w:lastRow="0" w:firstColumn="0" w:lastColumn="0" w:oddVBand="0" w:evenVBand="0" w:oddHBand="1" w:evenHBand="0" w:firstRowFirstColumn="0" w:firstRowLastColumn="0" w:lastRowFirstColumn="0" w:lastRowLastColumn="0"/>
            </w:pPr>
            <w:r>
              <w:rPr>
                <w:rtl/>
              </w:rPr>
              <w:t>גירושין, ילד מאומץ, אם עצמאית, משפחה חד-מינית</w:t>
            </w:r>
          </w:p>
        </w:tc>
        <w:tc>
          <w:tcPr>
            <w:cnfStyle w:val="000010000000" w:firstRow="0" w:lastRow="0" w:firstColumn="0" w:lastColumn="0" w:oddVBand="1" w:evenVBand="0" w:oddHBand="0" w:evenHBand="0" w:firstRowFirstColumn="0" w:firstRowLastColumn="0" w:lastRowFirstColumn="0" w:lastRowLastColumn="0"/>
            <w:tcW w:w="1900" w:type="dxa"/>
          </w:tcPr>
          <w:p w14:paraId="0CDA207E" w14:textId="77777777" w:rsidR="00D87263" w:rsidRPr="00BA56DB" w:rsidRDefault="00000000" w:rsidP="00BA56DB">
            <w:pPr>
              <w:spacing w:line="360" w:lineRule="auto"/>
              <w:jc w:val="both"/>
            </w:pPr>
            <w:r>
              <w:rPr>
                <w:rtl/>
              </w:rPr>
              <w:t>פנים אל פנים בגן, כ-55 דק׳</w:t>
            </w:r>
          </w:p>
        </w:tc>
      </w:tr>
      <w:tr w:rsidR="00D87263" w:rsidRPr="00BA56DB" w14:paraId="2769A13D" w14:textId="77777777" w:rsidTr="00BA56DB">
        <w:tc>
          <w:tcPr>
            <w:cnfStyle w:val="000010000000" w:firstRow="0" w:lastRow="0" w:firstColumn="0" w:lastColumn="0" w:oddVBand="1" w:evenVBand="0" w:oddHBand="0" w:evenHBand="0" w:firstRowFirstColumn="0" w:firstRowLastColumn="0" w:lastRowFirstColumn="0" w:lastRowLastColumn="0"/>
            <w:tcW w:w="1150" w:type="dxa"/>
          </w:tcPr>
          <w:p w14:paraId="24A7FFE9" w14:textId="77777777" w:rsidR="00D87263" w:rsidRPr="00BA56DB" w:rsidRDefault="00000000" w:rsidP="00BA56DB">
            <w:pPr>
              <w:spacing w:line="360" w:lineRule="auto"/>
              <w:jc w:val="both"/>
            </w:pPr>
            <w:r>
              <w:rPr>
                <w:rtl/>
              </w:rPr>
              <w:t>יעל</w:t>
            </w:r>
          </w:p>
        </w:tc>
        <w:tc>
          <w:tcPr>
            <w:tcW w:w="1900" w:type="dxa"/>
          </w:tcPr>
          <w:p w14:paraId="5C114AB6" w14:textId="77777777" w:rsidR="00D87263" w:rsidRPr="00BA56DB" w:rsidRDefault="00000000" w:rsidP="00BA56DB">
            <w:pPr>
              <w:spacing w:line="360" w:lineRule="auto"/>
              <w:jc w:val="both"/>
              <w:cnfStyle w:val="000000000000" w:firstRow="0" w:lastRow="0" w:firstColumn="0" w:lastColumn="0" w:oddVBand="0" w:evenVBand="0" w:oddHBand="0" w:evenHBand="0" w:firstRowFirstColumn="0" w:firstRowLastColumn="0" w:lastRowFirstColumn="0" w:lastRowLastColumn="0"/>
            </w:pPr>
            <w:r>
              <w:rPr>
                <w:rtl/>
              </w:rPr>
              <w:t>גן ממלכתי, עיר במרכז</w:t>
            </w:r>
          </w:p>
        </w:tc>
        <w:tc>
          <w:tcPr>
            <w:cnfStyle w:val="000010000000" w:firstRow="0" w:lastRow="0" w:firstColumn="0" w:lastColumn="0" w:oddVBand="1" w:evenVBand="0" w:oddHBand="0" w:evenHBand="0" w:firstRowFirstColumn="0" w:firstRowLastColumn="0" w:lastRowFirstColumn="0" w:lastRowLastColumn="0"/>
            <w:tcW w:w="950" w:type="dxa"/>
          </w:tcPr>
          <w:p w14:paraId="1E6C0362" w14:textId="77777777" w:rsidR="00D87263" w:rsidRPr="00BA56DB" w:rsidRDefault="00000000" w:rsidP="00BA56DB">
            <w:pPr>
              <w:spacing w:line="360" w:lineRule="auto"/>
              <w:jc w:val="both"/>
            </w:pPr>
            <w:r>
              <w:rPr>
                <w:rtl/>
              </w:rPr>
              <w:t>כ-9</w:t>
            </w:r>
          </w:p>
        </w:tc>
        <w:tc>
          <w:tcPr>
            <w:tcW w:w="3550" w:type="dxa"/>
          </w:tcPr>
          <w:p w14:paraId="30CA8338" w14:textId="4772D285" w:rsidR="00D87263" w:rsidRPr="00BA56DB" w:rsidRDefault="00000000" w:rsidP="00BA56DB">
            <w:pPr>
              <w:spacing w:line="360" w:lineRule="auto"/>
              <w:jc w:val="both"/>
              <w:cnfStyle w:val="000000000000" w:firstRow="0" w:lastRow="0" w:firstColumn="0" w:lastColumn="0" w:oddVBand="0" w:evenVBand="0" w:oddHBand="0" w:evenHBand="0" w:firstRowFirstColumn="0" w:firstRowLastColumn="0" w:lastRowFirstColumn="0" w:lastRowLastColumn="0"/>
            </w:pPr>
            <w:r>
              <w:rPr>
                <w:rtl/>
              </w:rPr>
              <w:t xml:space="preserve">משפחה גאה (שתי </w:t>
            </w:r>
            <w:r>
              <w:rPr>
                <w:rFonts w:hint="cs"/>
                <w:rtl/>
              </w:rPr>
              <w:t>אימהו</w:t>
            </w:r>
            <w:r>
              <w:rPr>
                <w:rFonts w:hint="eastAsia"/>
                <w:rtl/>
              </w:rPr>
              <w:t>ת</w:t>
            </w:r>
            <w:r>
              <w:rPr>
                <w:rtl/>
              </w:rPr>
              <w:t xml:space="preserve">), </w:t>
            </w:r>
            <w:r>
              <w:rPr>
                <w:rFonts w:hint="cs"/>
                <w:rtl/>
              </w:rPr>
              <w:t>אימהו</w:t>
            </w:r>
            <w:r>
              <w:rPr>
                <w:rFonts w:hint="eastAsia"/>
                <w:rtl/>
              </w:rPr>
              <w:t>ת</w:t>
            </w:r>
            <w:r>
              <w:rPr>
                <w:rtl/>
              </w:rPr>
              <w:t xml:space="preserve"> עצמאיות, גירושין</w:t>
            </w:r>
          </w:p>
        </w:tc>
        <w:tc>
          <w:tcPr>
            <w:cnfStyle w:val="000010000000" w:firstRow="0" w:lastRow="0" w:firstColumn="0" w:lastColumn="0" w:oddVBand="1" w:evenVBand="0" w:oddHBand="0" w:evenHBand="0" w:firstRowFirstColumn="0" w:firstRowLastColumn="0" w:lastRowFirstColumn="0" w:lastRowLastColumn="0"/>
            <w:tcW w:w="1900" w:type="dxa"/>
          </w:tcPr>
          <w:p w14:paraId="6418D328" w14:textId="77777777" w:rsidR="00D87263" w:rsidRPr="00BA56DB" w:rsidRDefault="00000000" w:rsidP="00BA56DB">
            <w:pPr>
              <w:spacing w:line="360" w:lineRule="auto"/>
              <w:jc w:val="both"/>
            </w:pPr>
            <w:r>
              <w:rPr>
                <w:rtl/>
              </w:rPr>
              <w:t>שיחת וידאו, כ-45 דק׳</w:t>
            </w:r>
          </w:p>
        </w:tc>
      </w:tr>
      <w:tr w:rsidR="00D87263" w:rsidRPr="00BA56DB" w14:paraId="6D9BEE7C" w14:textId="77777777" w:rsidTr="00BA56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0" w:type="dxa"/>
          </w:tcPr>
          <w:p w14:paraId="1A5B76BB" w14:textId="77777777" w:rsidR="00D87263" w:rsidRPr="00BA56DB" w:rsidRDefault="00000000" w:rsidP="00BA56DB">
            <w:pPr>
              <w:spacing w:line="360" w:lineRule="auto"/>
              <w:jc w:val="both"/>
            </w:pPr>
            <w:r>
              <w:rPr>
                <w:rtl/>
              </w:rPr>
              <w:t>רותם</w:t>
            </w:r>
          </w:p>
        </w:tc>
        <w:tc>
          <w:tcPr>
            <w:tcW w:w="1900" w:type="dxa"/>
          </w:tcPr>
          <w:p w14:paraId="41E6A80B" w14:textId="77777777" w:rsidR="00D87263" w:rsidRPr="00BA56DB" w:rsidRDefault="00000000" w:rsidP="00BA56DB">
            <w:pPr>
              <w:spacing w:line="360" w:lineRule="auto"/>
              <w:jc w:val="both"/>
              <w:cnfStyle w:val="000000100000" w:firstRow="0" w:lastRow="0" w:firstColumn="0" w:lastColumn="0" w:oddVBand="0" w:evenVBand="0" w:oddHBand="1" w:evenHBand="0" w:firstRowFirstColumn="0" w:firstRowLastColumn="0" w:lastRowFirstColumn="0" w:lastRowLastColumn="0"/>
            </w:pPr>
            <w:r>
              <w:rPr>
                <w:rtl/>
              </w:rPr>
              <w:t>גן ממלכתי, השרון</w:t>
            </w:r>
          </w:p>
        </w:tc>
        <w:tc>
          <w:tcPr>
            <w:cnfStyle w:val="000010000000" w:firstRow="0" w:lastRow="0" w:firstColumn="0" w:lastColumn="0" w:oddVBand="1" w:evenVBand="0" w:oddHBand="0" w:evenHBand="0" w:firstRowFirstColumn="0" w:firstRowLastColumn="0" w:lastRowFirstColumn="0" w:lastRowLastColumn="0"/>
            <w:tcW w:w="950" w:type="dxa"/>
          </w:tcPr>
          <w:p w14:paraId="48C98C1B" w14:textId="77777777" w:rsidR="00D87263" w:rsidRPr="00BA56DB" w:rsidRDefault="00000000" w:rsidP="00BA56DB">
            <w:pPr>
              <w:spacing w:line="360" w:lineRule="auto"/>
              <w:jc w:val="both"/>
            </w:pPr>
            <w:r>
              <w:rPr>
                <w:rtl/>
              </w:rPr>
              <w:t>כ-15</w:t>
            </w:r>
          </w:p>
        </w:tc>
        <w:tc>
          <w:tcPr>
            <w:tcW w:w="3550" w:type="dxa"/>
          </w:tcPr>
          <w:p w14:paraId="7710C70A" w14:textId="77777777" w:rsidR="00D87263" w:rsidRPr="00BA56DB" w:rsidRDefault="00000000" w:rsidP="00BA56DB">
            <w:pPr>
              <w:spacing w:line="360" w:lineRule="auto"/>
              <w:jc w:val="both"/>
              <w:cnfStyle w:val="000000100000" w:firstRow="0" w:lastRow="0" w:firstColumn="0" w:lastColumn="0" w:oddVBand="0" w:evenVBand="0" w:oddHBand="1" w:evenHBand="0" w:firstRowFirstColumn="0" w:firstRowLastColumn="0" w:lastRowFirstColumn="0" w:lastRowLastColumn="0"/>
            </w:pPr>
            <w:r>
              <w:rPr>
                <w:rtl/>
              </w:rPr>
              <w:t>משפחות אחרי גירושין (כולל סכסוך משמורת), אם יחידנית</w:t>
            </w:r>
          </w:p>
        </w:tc>
        <w:tc>
          <w:tcPr>
            <w:cnfStyle w:val="000010000000" w:firstRow="0" w:lastRow="0" w:firstColumn="0" w:lastColumn="0" w:oddVBand="1" w:evenVBand="0" w:oddHBand="0" w:evenHBand="0" w:firstRowFirstColumn="0" w:firstRowLastColumn="0" w:lastRowFirstColumn="0" w:lastRowLastColumn="0"/>
            <w:tcW w:w="1900" w:type="dxa"/>
          </w:tcPr>
          <w:p w14:paraId="59B0C5AA" w14:textId="77777777" w:rsidR="00D87263" w:rsidRPr="00BA56DB" w:rsidRDefault="00000000" w:rsidP="00BA56DB">
            <w:pPr>
              <w:spacing w:line="360" w:lineRule="auto"/>
              <w:jc w:val="both"/>
            </w:pPr>
            <w:r>
              <w:rPr>
                <w:rtl/>
              </w:rPr>
              <w:t>פנים אל פנים בגן, כ-55 דק׳</w:t>
            </w:r>
          </w:p>
        </w:tc>
      </w:tr>
      <w:tr w:rsidR="00D87263" w:rsidRPr="00BA56DB" w14:paraId="3D3A6E50" w14:textId="77777777" w:rsidTr="00BA56DB">
        <w:tc>
          <w:tcPr>
            <w:cnfStyle w:val="000010000000" w:firstRow="0" w:lastRow="0" w:firstColumn="0" w:lastColumn="0" w:oddVBand="1" w:evenVBand="0" w:oddHBand="0" w:evenHBand="0" w:firstRowFirstColumn="0" w:firstRowLastColumn="0" w:lastRowFirstColumn="0" w:lastRowLastColumn="0"/>
            <w:tcW w:w="1150" w:type="dxa"/>
          </w:tcPr>
          <w:p w14:paraId="12190230" w14:textId="77777777" w:rsidR="00D87263" w:rsidRPr="00BA56DB" w:rsidRDefault="00000000" w:rsidP="00BA56DB">
            <w:pPr>
              <w:spacing w:line="360" w:lineRule="auto"/>
              <w:jc w:val="both"/>
            </w:pPr>
            <w:r>
              <w:rPr>
                <w:rtl/>
              </w:rPr>
              <w:t>חנה</w:t>
            </w:r>
          </w:p>
        </w:tc>
        <w:tc>
          <w:tcPr>
            <w:tcW w:w="1900" w:type="dxa"/>
          </w:tcPr>
          <w:p w14:paraId="647597B8" w14:textId="77777777" w:rsidR="00D87263" w:rsidRPr="00BA56DB" w:rsidRDefault="00000000" w:rsidP="00BA56DB">
            <w:pPr>
              <w:spacing w:line="360" w:lineRule="auto"/>
              <w:jc w:val="both"/>
              <w:cnfStyle w:val="000000000000" w:firstRow="0" w:lastRow="0" w:firstColumn="0" w:lastColumn="0" w:oddVBand="0" w:evenVBand="0" w:oddHBand="0" w:evenHBand="0" w:firstRowFirstColumn="0" w:firstRowLastColumn="0" w:lastRowFirstColumn="0" w:lastRowLastColumn="0"/>
            </w:pPr>
            <w:r>
              <w:rPr>
                <w:rtl/>
              </w:rPr>
              <w:t>גן ממלכתי, ירושלים</w:t>
            </w:r>
          </w:p>
        </w:tc>
        <w:tc>
          <w:tcPr>
            <w:cnfStyle w:val="000010000000" w:firstRow="0" w:lastRow="0" w:firstColumn="0" w:lastColumn="0" w:oddVBand="1" w:evenVBand="0" w:oddHBand="0" w:evenHBand="0" w:firstRowFirstColumn="0" w:firstRowLastColumn="0" w:lastRowFirstColumn="0" w:lastRowLastColumn="0"/>
            <w:tcW w:w="950" w:type="dxa"/>
          </w:tcPr>
          <w:p w14:paraId="0E4A5519" w14:textId="77777777" w:rsidR="00D87263" w:rsidRPr="00BA56DB" w:rsidRDefault="00000000" w:rsidP="00BA56DB">
            <w:pPr>
              <w:spacing w:line="360" w:lineRule="auto"/>
              <w:jc w:val="both"/>
            </w:pPr>
            <w:r>
              <w:rPr>
                <w:rtl/>
              </w:rPr>
              <w:t>כ-20</w:t>
            </w:r>
          </w:p>
        </w:tc>
        <w:tc>
          <w:tcPr>
            <w:tcW w:w="3550" w:type="dxa"/>
          </w:tcPr>
          <w:p w14:paraId="54AF5F19" w14:textId="77777777" w:rsidR="00D87263" w:rsidRPr="00BA56DB" w:rsidRDefault="00000000" w:rsidP="00BA56DB">
            <w:pPr>
              <w:spacing w:line="360" w:lineRule="auto"/>
              <w:jc w:val="both"/>
              <w:cnfStyle w:val="000000000000" w:firstRow="0" w:lastRow="0" w:firstColumn="0" w:lastColumn="0" w:oddVBand="0" w:evenVBand="0" w:oddHBand="0" w:evenHBand="0" w:firstRowFirstColumn="0" w:firstRowLastColumn="0" w:lastRowFirstColumn="0" w:lastRowLastColumn="0"/>
            </w:pPr>
            <w:r>
              <w:rPr>
                <w:rtl/>
              </w:rPr>
              <w:t>הורה עם מוגבלות (אם עם מוגבלות בראייה, אב עם מוגבלות פיזית), משפחה גאה</w:t>
            </w:r>
          </w:p>
        </w:tc>
        <w:tc>
          <w:tcPr>
            <w:cnfStyle w:val="000010000000" w:firstRow="0" w:lastRow="0" w:firstColumn="0" w:lastColumn="0" w:oddVBand="1" w:evenVBand="0" w:oddHBand="0" w:evenHBand="0" w:firstRowFirstColumn="0" w:firstRowLastColumn="0" w:lastRowFirstColumn="0" w:lastRowLastColumn="0"/>
            <w:tcW w:w="1900" w:type="dxa"/>
          </w:tcPr>
          <w:p w14:paraId="66E012B4" w14:textId="77777777" w:rsidR="00D87263" w:rsidRPr="00BA56DB" w:rsidRDefault="00000000" w:rsidP="00BA56DB">
            <w:pPr>
              <w:spacing w:line="360" w:lineRule="auto"/>
              <w:jc w:val="both"/>
            </w:pPr>
            <w:r>
              <w:rPr>
                <w:rtl/>
              </w:rPr>
              <w:t>פנים אל פנים בבית, כ-60 דק׳</w:t>
            </w:r>
          </w:p>
        </w:tc>
      </w:tr>
    </w:tbl>
    <w:p w14:paraId="05A6D49F" w14:textId="77777777" w:rsidR="00D87263" w:rsidRPr="00BA56DB" w:rsidRDefault="00D87263" w:rsidP="00BA56DB">
      <w:pPr>
        <w:spacing w:after="120" w:line="360" w:lineRule="auto"/>
        <w:jc w:val="both"/>
      </w:pPr>
    </w:p>
    <w:p w14:paraId="67958E3E" w14:textId="77777777" w:rsidR="00BA56DB" w:rsidRDefault="00BA56DB" w:rsidP="00BA56DB">
      <w:pPr>
        <w:pStyle w:val="2"/>
        <w:bidi/>
        <w:spacing w:line="360" w:lineRule="auto"/>
        <w:jc w:val="both"/>
        <w:rPr>
          <w:sz w:val="24"/>
          <w:szCs w:val="24"/>
          <w:rtl/>
        </w:rPr>
      </w:pPr>
      <w:bookmarkStart w:id="35" w:name="_Toc236246454"/>
    </w:p>
    <w:p w14:paraId="244B1986" w14:textId="77777777" w:rsidR="00BA56DB" w:rsidRDefault="00BA56DB" w:rsidP="00BA56DB">
      <w:pPr>
        <w:pStyle w:val="2"/>
        <w:bidi/>
        <w:spacing w:line="360" w:lineRule="auto"/>
        <w:jc w:val="both"/>
        <w:rPr>
          <w:sz w:val="24"/>
          <w:szCs w:val="24"/>
          <w:rtl/>
        </w:rPr>
      </w:pPr>
    </w:p>
    <w:p w14:paraId="69314DA8" w14:textId="77777777" w:rsidR="00BA56DB" w:rsidRDefault="00BA56DB" w:rsidP="00BA56DB">
      <w:pPr>
        <w:pStyle w:val="2"/>
        <w:bidi/>
        <w:spacing w:line="360" w:lineRule="auto"/>
        <w:jc w:val="both"/>
        <w:rPr>
          <w:sz w:val="24"/>
          <w:szCs w:val="24"/>
          <w:rtl/>
        </w:rPr>
      </w:pPr>
    </w:p>
    <w:p w14:paraId="6C379E44" w14:textId="0B3935BC" w:rsidR="00D87263" w:rsidRPr="00BA56DB" w:rsidRDefault="00BA56DB" w:rsidP="00BA56DB">
      <w:pPr>
        <w:pStyle w:val="2"/>
        <w:bidi/>
        <w:spacing w:line="360" w:lineRule="auto"/>
        <w:jc w:val="both"/>
        <w:rPr>
          <w:sz w:val="24"/>
          <w:szCs w:val="24"/>
        </w:rPr>
      </w:pPr>
      <w:bookmarkStart w:id="36" w:name="_Toc236252005"/>
      <w:bookmarkStart w:id="37" w:name="_Toc236252111"/>
      <w:r>
        <w:rPr>
          <w:rFonts w:hint="cs"/>
          <w:sz w:val="24"/>
          <w:szCs w:val="24"/>
          <w:rtl/>
        </w:rPr>
        <w:t>3.3</w:t>
      </w:r>
      <w:r>
        <w:rPr>
          <w:sz w:val="24"/>
          <w:szCs w:val="24"/>
          <w:rtl/>
        </w:rPr>
        <w:t xml:space="preserve"> כלי המחקר</w:t>
      </w:r>
      <w:bookmarkEnd w:id="35"/>
      <w:bookmarkEnd w:id="36"/>
      <w:bookmarkEnd w:id="37"/>
    </w:p>
    <w:p w14:paraId="2CBF93FC" w14:textId="77777777" w:rsidR="00D87263" w:rsidRPr="00BA56DB" w:rsidRDefault="00000000" w:rsidP="00BA56DB">
      <w:pPr>
        <w:spacing w:after="120" w:line="360" w:lineRule="auto"/>
        <w:jc w:val="both"/>
      </w:pPr>
      <w:r>
        <w:rPr>
          <w:rtl/>
        </w:rPr>
        <w:t>הכלי המרכזי הוא ריאיון חצי מובנה שנבנה במיוחד למחקר זה. הריאיון כולל חמש עשרה שאלות פתוחות שנעות מן הכללי אל הספציפי, מהיכרות עם הגננת ותפיסת תפקידה, דרך הרכב הכיתה והתייחסות למושג המשפחה, ועד מצבים קונקרטיים, דילמות ועצות לגננות מתחילות. השאלות הפתוחות אפשרו למרואיינות להרחיב ולספר סיפורים מן השדה. שלד הריאיון המלא מובא בנספח א.</w:t>
      </w:r>
    </w:p>
    <w:p w14:paraId="4C9CF8FF" w14:textId="77777777" w:rsidR="00D87263" w:rsidRPr="00BA56DB" w:rsidRDefault="00000000" w:rsidP="00BA56DB">
      <w:pPr>
        <w:pStyle w:val="2"/>
        <w:bidi/>
        <w:spacing w:line="360" w:lineRule="auto"/>
        <w:jc w:val="both"/>
        <w:rPr>
          <w:sz w:val="24"/>
          <w:szCs w:val="24"/>
        </w:rPr>
      </w:pPr>
      <w:bookmarkStart w:id="38" w:name="_Toc236246455"/>
      <w:bookmarkStart w:id="39" w:name="_Toc236252006"/>
      <w:bookmarkStart w:id="40" w:name="_Toc236252112"/>
      <w:r>
        <w:rPr>
          <w:sz w:val="24"/>
          <w:szCs w:val="24"/>
          <w:rtl/>
        </w:rPr>
        <w:t>3.4 הליך המחקר</w:t>
      </w:r>
      <w:bookmarkEnd w:id="38"/>
      <w:bookmarkEnd w:id="39"/>
      <w:bookmarkEnd w:id="40"/>
    </w:p>
    <w:p w14:paraId="3D092F4B" w14:textId="6B30F809" w:rsidR="00D87263" w:rsidRPr="00BA56DB" w:rsidRDefault="00000000" w:rsidP="00BA56DB">
      <w:pPr>
        <w:spacing w:after="120" w:line="360" w:lineRule="auto"/>
        <w:jc w:val="both"/>
      </w:pPr>
      <w:r>
        <w:rPr>
          <w:rtl/>
        </w:rPr>
        <w:t xml:space="preserve">הריאיונות נערכו במהלך שנת הלימודים תשפו, בין החודשים נובמבר 2025 לינואר 2026. חלקם התקיימו פנים אל פנים בגן לאחר שעות הפעילות או בבית המרואיינת, וחלקם בשיחת וידאו, בהתאם להעדפת המרואיינות והמרואיין. משך כל ריאיון נע בין ארבעים וחמש לשישים דקות. הריאיונות הוקלטו בהסכמת כל המשתתפים ותמוללו במלואם.</w:t>
      </w:r>
    </w:p>
    <w:p w14:paraId="2468363A" w14:textId="77777777" w:rsidR="00D87263" w:rsidRPr="00BA56DB" w:rsidRDefault="00000000" w:rsidP="00BA56DB">
      <w:pPr>
        <w:pStyle w:val="2"/>
        <w:bidi/>
        <w:spacing w:line="360" w:lineRule="auto"/>
        <w:jc w:val="both"/>
        <w:rPr>
          <w:sz w:val="24"/>
          <w:szCs w:val="24"/>
        </w:rPr>
      </w:pPr>
      <w:bookmarkStart w:id="41" w:name="_Toc236246456"/>
      <w:bookmarkStart w:id="42" w:name="_Toc236252007"/>
      <w:bookmarkStart w:id="43" w:name="_Toc236252113"/>
      <w:r>
        <w:rPr>
          <w:sz w:val="24"/>
          <w:szCs w:val="24"/>
          <w:rtl/>
        </w:rPr>
        <w:t>3.5 עיבוד וניתוח הנתונים</w:t>
      </w:r>
      <w:bookmarkEnd w:id="41"/>
      <w:bookmarkEnd w:id="42"/>
      <w:bookmarkEnd w:id="43"/>
    </w:p>
    <w:p w14:paraId="4CF50AB6" w14:textId="77777777" w:rsidR="00D87263" w:rsidRPr="00BA56DB" w:rsidRDefault="00000000" w:rsidP="00BA56DB">
      <w:pPr>
        <w:spacing w:after="120" w:line="360" w:lineRule="auto"/>
        <w:jc w:val="both"/>
      </w:pPr>
      <w:r>
        <w:rPr>
          <w:rtl/>
        </w:rPr>
        <w:t>הנתונים נותחו בשיטה של ניתוח תמטי. לאחר תמלול הריאיונות קראנו אותם שוב ושוב, סימנו יחידות משמעות חוזרות, מיזגנו אותן לקטגוריות, וארגנו את הקטגוריות לתמות מרכזיות המשיבות על שאלת המחקר. מתוך התהליך עלו ארבע תמות המוצגות בפרק הממצאים.</w:t>
      </w:r>
    </w:p>
    <w:p w14:paraId="6FA8D86F" w14:textId="77777777" w:rsidR="00D87263" w:rsidRPr="00BA56DB" w:rsidRDefault="00000000" w:rsidP="00BA56DB">
      <w:pPr>
        <w:pStyle w:val="2"/>
        <w:bidi/>
        <w:spacing w:line="360" w:lineRule="auto"/>
        <w:jc w:val="both"/>
        <w:rPr>
          <w:sz w:val="24"/>
          <w:szCs w:val="24"/>
        </w:rPr>
      </w:pPr>
      <w:bookmarkStart w:id="44" w:name="_Toc236246457"/>
      <w:bookmarkStart w:id="45" w:name="_Toc236252008"/>
      <w:bookmarkStart w:id="46" w:name="_Toc236252114"/>
      <w:r>
        <w:rPr>
          <w:sz w:val="24"/>
          <w:szCs w:val="24"/>
          <w:rtl/>
        </w:rPr>
        <w:t>3.6 אתיקה במחקר</w:t>
      </w:r>
      <w:bookmarkEnd w:id="44"/>
      <w:bookmarkEnd w:id="45"/>
      <w:bookmarkEnd w:id="46"/>
    </w:p>
    <w:p w14:paraId="3B83FEE1" w14:textId="77777777" w:rsidR="00D87263" w:rsidRDefault="00000000" w:rsidP="00BA56DB">
      <w:pPr>
        <w:spacing w:after="120" w:line="360" w:lineRule="auto"/>
        <w:jc w:val="both"/>
        <w:rPr>
          <w:rtl/>
        </w:rPr>
      </w:pPr>
      <w:r>
        <w:rPr>
          <w:rtl/>
        </w:rPr>
        <w:t>מאחר שחלק מן המרואיינות מוכרות לנו באופן אישי, כמתחייב מדגימת נוחות, הקפדנו במיוחד על כללי האתיקה כדי למנוע ניצול של הקרבה או תחושת מחויבות מצד המרואיינות. לכל גננת הובהר כי ההשתתפות היא התנדבותית לחלוטין, כי היא רשאית לסרב או להפסיק בכל שלב ללא כל השלכה על הקשר האישי, וכי אין ציפייה או לחץ להשתתף. המרואיינות קיבלו הסבר מלא על מטרת המחקר ונתנו הסכמה מדעת להשתתפות ולהקלטה. שמותיהן וכל פרט מזהה הוסוו, וכל המרואיינות מכונות בשמות בדויים. המידע נשמר בסודיות ושימש למטרות המחקר בלבד.</w:t>
      </w:r>
    </w:p>
    <w:p w14:paraId="6748FEF8" w14:textId="77777777" w:rsidR="00BA56DB" w:rsidRDefault="00BA56DB" w:rsidP="00BA56DB">
      <w:pPr>
        <w:spacing w:after="120" w:line="360" w:lineRule="auto"/>
        <w:jc w:val="both"/>
        <w:rPr>
          <w:rtl/>
        </w:rPr>
      </w:pPr>
    </w:p>
    <w:p w14:paraId="6B20F3C3" w14:textId="77777777" w:rsidR="00BA56DB" w:rsidRDefault="00BA56DB" w:rsidP="00BA56DB">
      <w:pPr>
        <w:spacing w:after="120" w:line="360" w:lineRule="auto"/>
        <w:jc w:val="both"/>
        <w:rPr>
          <w:rtl/>
        </w:rPr>
      </w:pPr>
    </w:p>
    <w:p w14:paraId="19549D48" w14:textId="77777777" w:rsidR="00BA56DB" w:rsidRDefault="00BA56DB" w:rsidP="00BA56DB">
      <w:pPr>
        <w:spacing w:after="120" w:line="360" w:lineRule="auto"/>
        <w:jc w:val="both"/>
        <w:rPr>
          <w:rtl/>
        </w:rPr>
      </w:pPr>
    </w:p>
    <w:p w14:paraId="226E587E" w14:textId="77777777" w:rsidR="00BA56DB" w:rsidRDefault="00BA56DB" w:rsidP="00BA56DB">
      <w:pPr>
        <w:spacing w:after="120" w:line="360" w:lineRule="auto"/>
        <w:jc w:val="both"/>
        <w:rPr>
          <w:rtl/>
        </w:rPr>
      </w:pPr>
    </w:p>
    <w:p w14:paraId="50AC4254" w14:textId="77777777" w:rsidR="00BA56DB" w:rsidRDefault="00BA56DB" w:rsidP="00BA56DB">
      <w:pPr>
        <w:spacing w:after="120" w:line="360" w:lineRule="auto"/>
        <w:jc w:val="both"/>
        <w:rPr>
          <w:rtl/>
        </w:rPr>
      </w:pPr>
    </w:p>
    <w:p w14:paraId="4AB0F1C6" w14:textId="77777777" w:rsidR="00BA56DB" w:rsidRDefault="00BA56DB" w:rsidP="00BA56DB">
      <w:pPr>
        <w:spacing w:after="120" w:line="360" w:lineRule="auto"/>
        <w:jc w:val="both"/>
        <w:rPr>
          <w:rtl/>
        </w:rPr>
      </w:pPr>
    </w:p>
    <w:p w14:paraId="737D8206" w14:textId="77777777" w:rsidR="00BA56DB" w:rsidRDefault="00BA56DB" w:rsidP="00BA56DB">
      <w:pPr>
        <w:spacing w:after="120" w:line="360" w:lineRule="auto"/>
        <w:jc w:val="both"/>
        <w:rPr>
          <w:rtl/>
        </w:rPr>
      </w:pPr>
    </w:p>
    <w:p w14:paraId="085D6D74" w14:textId="77777777" w:rsidR="00BA56DB" w:rsidRDefault="00BA56DB" w:rsidP="00BA56DB">
      <w:pPr>
        <w:spacing w:after="120" w:line="360" w:lineRule="auto"/>
        <w:jc w:val="both"/>
        <w:rPr>
          <w:rtl/>
        </w:rPr>
      </w:pPr>
    </w:p>
    <w:p w14:paraId="73DF845C" w14:textId="77777777" w:rsidR="00BA56DB" w:rsidRDefault="00BA56DB" w:rsidP="00BA56DB">
      <w:pPr>
        <w:spacing w:after="120" w:line="360" w:lineRule="auto"/>
        <w:jc w:val="both"/>
        <w:rPr>
          <w:rtl/>
        </w:rPr>
      </w:pPr>
    </w:p>
    <w:p w14:paraId="6EB7B13D" w14:textId="77777777" w:rsidR="00BA56DB" w:rsidRDefault="00BA56DB" w:rsidP="00BA56DB">
      <w:pPr>
        <w:spacing w:after="120" w:line="360" w:lineRule="auto"/>
        <w:jc w:val="both"/>
        <w:rPr>
          <w:rtl/>
        </w:rPr>
      </w:pPr>
    </w:p>
    <w:p w14:paraId="0DCCFB3A" w14:textId="77777777" w:rsidR="00BA56DB" w:rsidRDefault="00BA56DB" w:rsidP="00BA56DB">
      <w:pPr>
        <w:spacing w:after="120" w:line="360" w:lineRule="auto"/>
        <w:jc w:val="both"/>
        <w:rPr>
          <w:rtl/>
        </w:rPr>
      </w:pPr>
    </w:p>
    <w:p w14:paraId="345B016F" w14:textId="77777777" w:rsidR="00BA56DB" w:rsidRDefault="00BA56DB" w:rsidP="00BA56DB">
      <w:pPr>
        <w:spacing w:after="120" w:line="360" w:lineRule="auto"/>
        <w:jc w:val="both"/>
        <w:rPr>
          <w:rtl/>
        </w:rPr>
      </w:pPr>
    </w:p>
    <w:p w14:paraId="7A46F55E" w14:textId="77777777" w:rsidR="00BA56DB" w:rsidRDefault="00BA56DB" w:rsidP="00BA56DB">
      <w:pPr>
        <w:spacing w:after="120" w:line="360" w:lineRule="auto"/>
        <w:jc w:val="both"/>
        <w:rPr>
          <w:rtl/>
        </w:rPr>
      </w:pPr>
    </w:p>
    <w:p w14:paraId="4410DC96" w14:textId="77777777" w:rsidR="00BA56DB" w:rsidRPr="00BA56DB" w:rsidRDefault="00BA56DB" w:rsidP="00BA56DB">
      <w:pPr>
        <w:spacing w:after="120" w:line="360" w:lineRule="auto"/>
        <w:jc w:val="both"/>
      </w:pPr>
    </w:p>
    <w:p w14:paraId="51D5CE96" w14:textId="77777777" w:rsidR="00D87263" w:rsidRPr="00BA56DB" w:rsidRDefault="00000000" w:rsidP="00BA56DB">
      <w:pPr>
        <w:pStyle w:val="1"/>
        <w:bidi/>
        <w:spacing w:line="360" w:lineRule="auto"/>
        <w:jc w:val="both"/>
        <w:rPr>
          <w:sz w:val="24"/>
          <w:szCs w:val="24"/>
        </w:rPr>
      </w:pPr>
      <w:bookmarkStart w:id="47" w:name="_Toc236246458"/>
      <w:bookmarkStart w:id="48" w:name="_Toc236252009"/>
      <w:bookmarkStart w:id="49" w:name="_Toc236252115"/>
      <w:r>
        <w:rPr>
          <w:sz w:val="24"/>
          <w:szCs w:val="24"/>
          <w:rtl/>
        </w:rPr>
        <w:t>4. ממצאי המחקר</w:t>
      </w:r>
      <w:bookmarkEnd w:id="47"/>
      <w:bookmarkEnd w:id="48"/>
      <w:bookmarkEnd w:id="49"/>
    </w:p>
    <w:p w14:paraId="377BBCAD" w14:textId="3A5DED97" w:rsidR="00BA56DB" w:rsidRPr="00BA56DB" w:rsidRDefault="00000000" w:rsidP="00BA56DB">
      <w:pPr>
        <w:spacing w:after="120" w:line="360" w:lineRule="auto"/>
        <w:jc w:val="both"/>
      </w:pPr>
      <w:r>
        <w:rPr>
          <w:rtl/>
        </w:rPr>
        <w:t>שאלת המחקר בעבודה זו הייתה מהן תפיסותיהן של גננות ומהן דרכי הפעולה שלהן בעבודה עם ילדים ממבני משפחה מגוונים. מניתוח חמשת הריאיונות עלו ארבע תמות מרכזיות המאפשרות להשיב על שאלה זו ולבאר את התופעה הנחקרת: תפיסת התפקיד של הגננת כמי שרואה את הילד מבלי להפוך את מבנה משפחתו לפרויקט חריג; השפה ועיצוב המרחב הפיזי ככלי המרכזי להכלה; העבודה הרגישה עם משפחות לאחר גירושין, עם הורים יחידניים ועם הורים המתמודדים עם מוגבלות; והפער בין ההכשרה המקצועית למציאות בשדה, שלצדו נכונות לעבודה פנימית על עמדות. באופן כללי, הממצאים מלמדים כי הגננות מחזיקות בעמדה ערכית ברורה של הכלה, אך מתרגמות אותה בעיקר דרך פעולות יומיומיות קטנות ולא דרך תוכניות מוצהרות, וכי לצד הביטחון הערכי הן חוות רגעים של חוסר ודאות ובדידות מקצועית. להלן מוצגות ארבע התמות בפירוט, בליווי דוגמאות מדברי המרואיינות ופרשנות.</w:t>
      </w:r>
    </w:p>
    <w:p w14:paraId="014D7134" w14:textId="77777777" w:rsidR="00D87263" w:rsidRPr="00BA56DB" w:rsidRDefault="00000000" w:rsidP="00BA56DB">
      <w:pPr>
        <w:spacing w:before="40" w:after="80" w:line="360" w:lineRule="auto"/>
        <w:jc w:val="both"/>
      </w:pPr>
      <w:r>
        <w:rPr>
          <w:b/>
          <w:bCs/>
          <w:rtl/>
        </w:rPr>
        <w:t>מודל 1: ארבע התמות המרכזיות שעלו מן המחקר</w:t>
      </w:r>
    </w:p>
    <w:p w14:paraId="12FC7929" w14:textId="77777777" w:rsidR="00D87263" w:rsidRPr="00BA56DB" w:rsidRDefault="00000000" w:rsidP="00BA56DB">
      <w:pPr>
        <w:spacing w:before="40" w:after="160" w:line="360" w:lineRule="auto"/>
        <w:jc w:val="both"/>
      </w:pPr>
      <w:r>
        <w:rPr>
          <w:rtl/>
        </w:rPr>
        <w:t xml:space="preserve">תפיסת התפקיד </w:t>
      </w:r>
      <w:r>
        <w:rPr>
          <w:rFonts w:ascii="Arial" w:hAnsi="Arial" w:cs="Arial" w:hint="cs"/>
          <w:rtl/>
        </w:rPr>
        <w:t>←</w:t>
      </w:r>
      <w:r>
        <w:rPr>
          <w:rtl/>
        </w:rPr>
        <w:t xml:space="preserve"> </w:t>
      </w:r>
      <w:r>
        <w:rPr>
          <w:rFonts w:hint="cs"/>
          <w:rtl/>
        </w:rPr>
        <w:t>השפה</w:t>
      </w:r>
      <w:r>
        <w:rPr>
          <w:rtl/>
        </w:rPr>
        <w:t xml:space="preserve"> </w:t>
      </w:r>
      <w:r>
        <w:rPr>
          <w:rFonts w:hint="cs"/>
          <w:rtl/>
        </w:rPr>
        <w:t>והסביבה</w:t>
      </w:r>
      <w:r>
        <w:rPr>
          <w:rtl/>
        </w:rPr>
        <w:t xml:space="preserve"> </w:t>
      </w:r>
      <w:r>
        <w:rPr>
          <w:rFonts w:hint="cs"/>
          <w:rtl/>
        </w:rPr>
        <w:t>כהכלה</w:t>
      </w:r>
      <w:r>
        <w:rPr>
          <w:rtl/>
        </w:rPr>
        <w:t xml:space="preserve"> </w:t>
      </w:r>
      <w:r>
        <w:rPr>
          <w:rFonts w:ascii="Arial" w:hAnsi="Arial" w:cs="Arial" w:hint="cs"/>
          <w:rtl/>
        </w:rPr>
        <w:t>←</w:t>
      </w:r>
      <w:r>
        <w:rPr>
          <w:rtl/>
        </w:rPr>
        <w:t xml:space="preserve"> </w:t>
      </w:r>
      <w:r>
        <w:rPr>
          <w:rFonts w:hint="cs"/>
          <w:rtl/>
        </w:rPr>
        <w:t>עבודה</w:t>
      </w:r>
      <w:r>
        <w:rPr>
          <w:rtl/>
        </w:rPr>
        <w:t xml:space="preserve"> </w:t>
      </w:r>
      <w:r>
        <w:rPr>
          <w:rFonts w:hint="cs"/>
          <w:rtl/>
        </w:rPr>
        <w:t>רגישה</w:t>
      </w:r>
      <w:r>
        <w:rPr>
          <w:rtl/>
        </w:rPr>
        <w:t xml:space="preserve"> </w:t>
      </w:r>
      <w:r>
        <w:rPr>
          <w:rFonts w:hint="cs"/>
          <w:rtl/>
        </w:rPr>
        <w:t>עם</w:t>
      </w:r>
      <w:r>
        <w:rPr>
          <w:rtl/>
        </w:rPr>
        <w:t xml:space="preserve"> </w:t>
      </w:r>
      <w:r>
        <w:rPr>
          <w:rFonts w:hint="cs"/>
          <w:rtl/>
        </w:rPr>
        <w:t>גירושין</w:t>
      </w:r>
      <w:r>
        <w:rPr>
          <w:rtl/>
        </w:rPr>
        <w:t xml:space="preserve">, </w:t>
      </w:r>
      <w:r>
        <w:rPr>
          <w:rFonts w:hint="cs"/>
          <w:rtl/>
        </w:rPr>
        <w:t>הורה</w:t>
      </w:r>
      <w:r>
        <w:rPr>
          <w:rtl/>
        </w:rPr>
        <w:t xml:space="preserve"> </w:t>
      </w:r>
      <w:r>
        <w:rPr>
          <w:rFonts w:hint="cs"/>
          <w:rtl/>
        </w:rPr>
        <w:t>יחידני</w:t>
      </w:r>
      <w:r>
        <w:rPr>
          <w:rtl/>
        </w:rPr>
        <w:t xml:space="preserve"> </w:t>
      </w:r>
      <w:r>
        <w:rPr>
          <w:rFonts w:hint="cs"/>
          <w:rtl/>
        </w:rPr>
        <w:t>והורה</w:t>
      </w:r>
      <w:r>
        <w:rPr>
          <w:rtl/>
        </w:rPr>
        <w:t xml:space="preserve"> </w:t>
      </w:r>
      <w:r>
        <w:rPr>
          <w:rFonts w:hint="cs"/>
          <w:rtl/>
        </w:rPr>
        <w:t>עם</w:t>
      </w:r>
      <w:r>
        <w:rPr>
          <w:rtl/>
        </w:rPr>
        <w:t xml:space="preserve"> </w:t>
      </w:r>
      <w:r>
        <w:rPr>
          <w:rFonts w:hint="cs"/>
          <w:rtl/>
        </w:rPr>
        <w:t>מוגבלות</w:t>
      </w:r>
      <w:r>
        <w:rPr>
          <w:rtl/>
        </w:rPr>
        <w:t xml:space="preserve"> </w:t>
      </w:r>
      <w:r>
        <w:rPr>
          <w:rFonts w:ascii="Arial" w:hAnsi="Arial" w:cs="Arial" w:hint="cs"/>
          <w:rtl/>
        </w:rPr>
        <w:t>←</w:t>
      </w:r>
      <w:r>
        <w:rPr>
          <w:rtl/>
        </w:rPr>
        <w:t xml:space="preserve"> </w:t>
      </w:r>
      <w:r>
        <w:rPr>
          <w:rFonts w:hint="cs"/>
          <w:rtl/>
        </w:rPr>
        <w:t>הפער</w:t>
      </w:r>
      <w:r>
        <w:rPr>
          <w:rtl/>
        </w:rPr>
        <w:t xml:space="preserve"> </w:t>
      </w:r>
      <w:r>
        <w:rPr>
          <w:rFonts w:hint="cs"/>
          <w:rtl/>
        </w:rPr>
        <w:t>בין</w:t>
      </w:r>
      <w:r>
        <w:rPr>
          <w:rtl/>
        </w:rPr>
        <w:t xml:space="preserve"> </w:t>
      </w:r>
      <w:r>
        <w:rPr>
          <w:rFonts w:hint="cs"/>
          <w:rtl/>
        </w:rPr>
        <w:t>ההכשרה</w:t>
      </w:r>
      <w:r>
        <w:rPr>
          <w:rtl/>
        </w:rPr>
        <w:t xml:space="preserve"> </w:t>
      </w:r>
      <w:r>
        <w:rPr>
          <w:rFonts w:hint="cs"/>
          <w:rtl/>
        </w:rPr>
        <w:t>למציאות</w:t>
      </w:r>
      <w:r>
        <w:rPr>
          <w:rtl/>
        </w:rPr>
        <w:t xml:space="preserve"> </w:t>
      </w:r>
      <w:r>
        <w:rPr>
          <w:rFonts w:hint="cs"/>
          <w:rtl/>
        </w:rPr>
        <w:t>ועבודה</w:t>
      </w:r>
      <w:r>
        <w:rPr>
          <w:rtl/>
        </w:rPr>
        <w:t xml:space="preserve"> </w:t>
      </w:r>
      <w:r>
        <w:rPr>
          <w:rFonts w:hint="cs"/>
          <w:rtl/>
        </w:rPr>
        <w:t>על</w:t>
      </w:r>
      <w:r>
        <w:rPr>
          <w:rtl/>
        </w:rPr>
        <w:t xml:space="preserve"> </w:t>
      </w:r>
      <w:r>
        <w:rPr>
          <w:rFonts w:hint="cs"/>
          <w:rtl/>
        </w:rPr>
        <w:t>עמדות</w:t>
      </w:r>
    </w:p>
    <w:p w14:paraId="7AC0E63F" w14:textId="77777777" w:rsidR="00D87263" w:rsidRPr="00BA56DB" w:rsidRDefault="00000000" w:rsidP="00BA56DB">
      <w:pPr>
        <w:pStyle w:val="2"/>
        <w:bidi/>
        <w:spacing w:line="360" w:lineRule="auto"/>
        <w:jc w:val="both"/>
        <w:rPr>
          <w:sz w:val="24"/>
          <w:szCs w:val="24"/>
        </w:rPr>
      </w:pPr>
      <w:bookmarkStart w:id="50" w:name="_Toc236246459"/>
      <w:bookmarkStart w:id="51" w:name="_Toc236252010"/>
      <w:bookmarkStart w:id="52" w:name="_Toc236252116"/>
      <w:r>
        <w:rPr>
          <w:sz w:val="24"/>
          <w:szCs w:val="24"/>
          <w:rtl/>
        </w:rPr>
        <w:t>4.1 תפיסת התפקיד: לראות מבלי להפוך את השונות לפרויקט</w:t>
      </w:r>
      <w:bookmarkEnd w:id="50"/>
      <w:bookmarkEnd w:id="51"/>
      <w:bookmarkEnd w:id="52"/>
    </w:p>
    <w:p w14:paraId="554DE7BF" w14:textId="67E491D5" w:rsidR="00D87263" w:rsidRPr="00BA56DB" w:rsidRDefault="00000000" w:rsidP="00BA56DB">
      <w:pPr>
        <w:spacing w:after="120" w:line="360" w:lineRule="auto"/>
        <w:jc w:val="both"/>
      </w:pPr>
      <w:r>
        <w:rPr>
          <w:rtl/>
        </w:rPr>
        <w:t xml:space="preserve">תמה מרכזית שחזרה כמעט אצל כל המרואיינות היא התפיסה שתפקידן לראות כל ילד ולתת לו תחושת שייכות, אך מבלי להפוך את מבנה משפחתו למוקד של התייחסות מיוחדת. הגננות תיארו מתח מתמיד בין הצורך להיות ערות למשפחתו של הילד לבין הרצון שלא לסמן אותו כשונה. יעל, שבכיתתה ילד לשתי </w:t>
      </w:r>
      <w:r>
        <w:rPr>
          <w:rFonts w:hint="cs"/>
          <w:rtl/>
        </w:rPr>
        <w:t>אימהו</w:t>
      </w:r>
      <w:r>
        <w:rPr>
          <w:rFonts w:hint="eastAsia"/>
          <w:rtl/>
        </w:rPr>
        <w:t>ת</w:t>
      </w:r>
      <w:r>
        <w:rPr>
          <w:rtl/>
        </w:rPr>
        <w:t xml:space="preserve">, ניסחה זאת בחדות ואמרה כי "ילד עם שתי </w:t>
      </w:r>
      <w:r>
        <w:rPr>
          <w:rFonts w:hint="cs"/>
          <w:rtl/>
        </w:rPr>
        <w:t>אימהו</w:t>
      </w:r>
      <w:r>
        <w:rPr>
          <w:rFonts w:hint="eastAsia"/>
          <w:rtl/>
        </w:rPr>
        <w:t>ת</w:t>
      </w:r>
      <w:r>
        <w:rPr>
          <w:rtl/>
        </w:rPr>
        <w:t xml:space="preserve"> הוא לא נושא, הוא ילד, אבל במקביל אני צריכה לעבוד על זה שהמרחב בטוח בשבילו".</w:t>
      </w:r>
    </w:p>
    <w:p w14:paraId="28C07F5A" w14:textId="77777777" w:rsidR="00D87263" w:rsidRPr="00BA56DB" w:rsidRDefault="00000000" w:rsidP="00BA56DB">
      <w:pPr>
        <w:spacing w:after="120" w:line="360" w:lineRule="auto"/>
        <w:jc w:val="both"/>
      </w:pPr>
      <w:r>
        <w:rPr>
          <w:rtl/>
        </w:rPr>
        <w:t xml:space="preserve">מ׳, גנן ותיק, ניסח זאת מנקודת מבטו של הילד, וציין כי ילד שגדל עם שתי אימהות "לא זקוק לי שאעשה סביבו פרויקט, הוא זקוק לי שאראה אותו כמו כל ילד אחר". חנה, בעלת ותק של כעשרים שנה, הרחיבה את התפיסה גם אל ההורה עצמו:</w:t>
      </w:r>
    </w:p>
    <w:p w14:paraId="7BE267EC" w14:textId="77777777" w:rsidR="00D87263" w:rsidRPr="00BA56DB" w:rsidRDefault="00000000" w:rsidP="00BA56DB">
      <w:pPr>
        <w:spacing w:before="40" w:after="120" w:line="360" w:lineRule="auto"/>
        <w:ind w:left="709" w:right="709"/>
        <w:jc w:val="both"/>
      </w:pPr>
      <w:r>
        <w:rPr>
          <w:rtl/>
        </w:rPr>
        <w:t>אני חושבת שהתפקיד שלי הוא לראות את ההורה עם המוגבלות כשותף מלא, לא כמישהו שצריך לרחם עליו או להחליט במקומו. זה נשמע מובן מאליו, אבל בפועל המערכת לא בנויה לזה, וקל מאוד ליפול להנחה שהורה עיוור פחות מעורב.</w:t>
      </w:r>
    </w:p>
    <w:p w14:paraId="37B9CCD5" w14:textId="77777777" w:rsidR="00D87263" w:rsidRPr="00BA56DB" w:rsidRDefault="00000000" w:rsidP="00BA56DB">
      <w:pPr>
        <w:spacing w:after="120" w:line="360" w:lineRule="auto"/>
        <w:jc w:val="both"/>
      </w:pPr>
      <w:r>
        <w:rPr>
          <w:rtl/>
        </w:rPr>
        <w:t>שלוש הדוגמאות מלמדות כי הגננות תופסות את ההכלה לא כיחס אחיד לכולם אלא כעמדה אקטיבית של הנכחת המגוון תוך שמירה על נורמליות. ממצא זה עולה בקנה אחד עם הטענה כי פרקטיקה של עיוורון זהות עלולה למחוק את המציאות הייחודית של המשפחה במקום להכיר בה, וכי דרושה עמדה אקטיבית של הנכחה (Averett et al., 2021).</w:t>
      </w:r>
    </w:p>
    <w:p w14:paraId="6DF3EA35" w14:textId="77777777" w:rsidR="00D87263" w:rsidRPr="00BA56DB" w:rsidRDefault="00000000" w:rsidP="00BA56DB">
      <w:pPr>
        <w:pStyle w:val="2"/>
        <w:bidi/>
        <w:spacing w:line="360" w:lineRule="auto"/>
        <w:jc w:val="both"/>
        <w:rPr>
          <w:sz w:val="24"/>
          <w:szCs w:val="24"/>
        </w:rPr>
      </w:pPr>
      <w:bookmarkStart w:id="53" w:name="_Toc236246460"/>
      <w:bookmarkStart w:id="54" w:name="_Toc236252011"/>
      <w:bookmarkStart w:id="55" w:name="_Toc236252117"/>
      <w:r>
        <w:rPr>
          <w:sz w:val="24"/>
          <w:szCs w:val="24"/>
          <w:rtl/>
        </w:rPr>
        <w:t>4.2 השפה והסביבה הפיזית ככלי הכלה</w:t>
      </w:r>
      <w:bookmarkEnd w:id="53"/>
      <w:bookmarkEnd w:id="54"/>
      <w:bookmarkEnd w:id="55"/>
    </w:p>
    <w:p w14:paraId="416CE37F" w14:textId="77777777" w:rsidR="00D87263" w:rsidRPr="00BA56DB" w:rsidRDefault="00000000" w:rsidP="00BA56DB">
      <w:pPr>
        <w:spacing w:after="120" w:line="360" w:lineRule="auto"/>
        <w:jc w:val="both"/>
      </w:pPr>
      <w:r>
        <w:rPr>
          <w:rtl/>
        </w:rPr>
        <w:t xml:space="preserve">תמה שנייה ובולטת היא זיהוי השפה ועיצוב המרחב ככלים המרכזיים של הגננת. כל המרואיינות תיארו הימנעות מכוונת מן הצמד אמא ואבא לטובת ניסוח כולל. רותם תיארה זאת בפשטות ואמרה כי היא פונה לילדים במילים "מי שאוסף אותך היום או מי שדואג לך בבית" ולא אמא ואבא, ניסוח המתאים גם לילד של אם יחידנית, גם לילד אחרי גירושין וגם לילד ממשפחה גאה. מ׳ המחיש כיצד הדבר בא לידי ביטוי בחגים:</w:t>
      </w:r>
    </w:p>
    <w:p w14:paraId="09605CE0" w14:textId="77777777" w:rsidR="00D87263" w:rsidRPr="00BA56DB" w:rsidRDefault="00000000" w:rsidP="00BA56DB">
      <w:pPr>
        <w:spacing w:before="40" w:after="120" w:line="360" w:lineRule="auto"/>
        <w:ind w:left="709" w:right="709"/>
        <w:jc w:val="both"/>
      </w:pPr>
      <w:r>
        <w:rPr>
          <w:rtl/>
        </w:rPr>
        <w:t xml:space="preserve">כשמגיע ראש השנה, אני לא מבקש צייר את האבא שלך אלא צייר מישהו שאתה אוהב. נשמע כמו שינוי קטן, אבל בשבילי זה שינוי עצום בתפיסה, כי הוא שולח מסר שקט מאוד חזק לילדים על מה נחשב נורמלי.</w:t>
      </w:r>
    </w:p>
    <w:p w14:paraId="50D7B9C4" w14:textId="77777777" w:rsidR="00D87263" w:rsidRPr="00BA56DB" w:rsidRDefault="00000000" w:rsidP="00BA56DB">
      <w:pPr>
        <w:spacing w:after="120" w:line="360" w:lineRule="auto"/>
        <w:jc w:val="both"/>
      </w:pPr>
      <w:r>
        <w:rPr>
          <w:rtl/>
        </w:rPr>
        <w:t>במישור הסביבה הפיזית תיארו הגננות פינות בית ובהן בובות וספרים המציגים מבני משפחה שונים. חנה סיפרה על רגע שבו ילד שאמו מתמודדת עם מוגבלות בראייה "עצר על העמוד עם ההורה העיוור ואמר, זה כמו אמא שלי", ותיארה זאת כרגע גדול שבו הייצוג בספר איפשר לילד לראות את משפחתו כלגיטימית. שלוש הדוגמאות ממחישות כיצד בחירות אסתטיות ולשוניות לכאורה פעוטות הן למעשה אמירה חינוכית עמוקה על מי שייך ומי נעלם (גרוס, 2021).</w:t>
      </w:r>
    </w:p>
    <w:p w14:paraId="7EFE7D79" w14:textId="77777777" w:rsidR="00D87263" w:rsidRPr="00BA56DB" w:rsidRDefault="00000000" w:rsidP="00BA56DB">
      <w:pPr>
        <w:pStyle w:val="2"/>
        <w:bidi/>
        <w:spacing w:line="360" w:lineRule="auto"/>
        <w:jc w:val="both"/>
        <w:rPr>
          <w:sz w:val="24"/>
          <w:szCs w:val="24"/>
        </w:rPr>
      </w:pPr>
      <w:bookmarkStart w:id="56" w:name="_Toc236246461"/>
      <w:bookmarkStart w:id="57" w:name="_Toc236252012"/>
      <w:bookmarkStart w:id="58" w:name="_Toc236252118"/>
      <w:r>
        <w:rPr>
          <w:sz w:val="24"/>
          <w:szCs w:val="24"/>
          <w:rtl/>
        </w:rPr>
        <w:t>4.3 עבודה רגישה עם משפחות לאחר גירושין, הורה יחידני והורה עם מוגבלות</w:t>
      </w:r>
      <w:bookmarkEnd w:id="56"/>
      <w:bookmarkEnd w:id="57"/>
      <w:bookmarkEnd w:id="58"/>
    </w:p>
    <w:p w14:paraId="04209308" w14:textId="77777777" w:rsidR="00D87263" w:rsidRPr="00BA56DB" w:rsidRDefault="00000000" w:rsidP="00BA56DB">
      <w:pPr>
        <w:spacing w:after="120" w:line="360" w:lineRule="auto"/>
        <w:jc w:val="both"/>
      </w:pPr>
      <w:r>
        <w:rPr>
          <w:rtl/>
        </w:rPr>
        <w:t>התמה השלישית עוסקת בעבודה עם שלושת מבני המשפחה שדורשים איזון ורגישות מיוחדים. במצבי גירושין הדגישו הגננות את החובה להישאר מחוץ לקונפליקט בין ההורים. רותם תיארה מקרה של סכסוך משמורת:</w:t>
      </w:r>
    </w:p>
    <w:p w14:paraId="70B547FC" w14:textId="77777777" w:rsidR="00D87263" w:rsidRPr="00BA56DB" w:rsidRDefault="00000000" w:rsidP="00BA56DB">
      <w:pPr>
        <w:spacing w:before="40" w:after="120" w:line="360" w:lineRule="auto"/>
        <w:ind w:left="709" w:right="709"/>
        <w:jc w:val="both"/>
      </w:pPr>
      <w:r>
        <w:rPr>
          <w:rtl/>
        </w:rPr>
        <w:t>יום אחד האבא הגיע לאסוף את הילד ביום שלפי ההסדר היה של האמא, ונוצר מתח נורא בכניסה לגן, והילד עמד באמצע וראה הכול. הפרדתי בעדינות, הכנסתי את הילד לפעילות, ואחר כך הבהרתי לשני ההורים שהגן הוא מרחב ניטרלי של הילד ולא זירה של המאבק ביניהם.</w:t>
      </w:r>
    </w:p>
    <w:p w14:paraId="75978395" w14:textId="77777777" w:rsidR="00D87263" w:rsidRPr="00BA56DB" w:rsidRDefault="00000000" w:rsidP="00BA56DB">
      <w:pPr>
        <w:spacing w:after="120" w:line="360" w:lineRule="auto"/>
        <w:jc w:val="both"/>
      </w:pPr>
      <w:r>
        <w:rPr>
          <w:rtl/>
        </w:rPr>
        <w:t>בעבודה עם הורה יחידני תיארו הגננות את הצורך לוודא שהילד לא ירגיש שחסר לו דבר, ולעיתים גם לתמוך בהורה הנושא הכול לבד. בעבודה עם הורה המתמודד עם מוגבלות עלתה חשיבות ההתאמה. חנה סיפרה כיצד פעלה לקראת יום המשפחה מול אם המתמודדת עם מוגבלות בראייה:</w:t>
      </w:r>
    </w:p>
    <w:p w14:paraId="509FE0D7" w14:textId="77777777" w:rsidR="00D87263" w:rsidRPr="00BA56DB" w:rsidRDefault="00000000" w:rsidP="00BA56DB">
      <w:pPr>
        <w:spacing w:before="40" w:after="120" w:line="360" w:lineRule="auto"/>
        <w:ind w:left="709" w:right="709"/>
        <w:jc w:val="both"/>
      </w:pPr>
      <w:r>
        <w:rPr>
          <w:rtl/>
        </w:rPr>
        <w:t>במקום להניח שהיא לא תבוא, ניגשתי אליה ושאלתי איך היא הכי תרצה להשתתף. היא נורא התרגשה, כי אמרה שבגן הקודם פשוט הניחו שהיא לא רלוונטית ולא שיתפו אותה. ביחד תכננו איך היא תשתתף בצורה שמתאימה לה.</w:t>
      </w:r>
    </w:p>
    <w:p w14:paraId="20817FBC" w14:textId="77777777" w:rsidR="00D87263" w:rsidRPr="00BA56DB" w:rsidRDefault="00000000" w:rsidP="00BA56DB">
      <w:pPr>
        <w:spacing w:after="120" w:line="360" w:lineRule="auto"/>
        <w:jc w:val="both"/>
      </w:pPr>
      <w:r>
        <w:rPr>
          <w:rtl/>
        </w:rPr>
        <w:t>שלוש הדוגמאות ממחישות כי העבודה עם משפחות אלו נשענת על תקשורת מאוזנת עם שני ההורים ועל התאמות קונקרטיות, בהתאם להנחיות הרשמיות בנוגע להורים גרושים (אלדר אבידן וברנע, 2023) ולתפיסה הרואה בהורה עם מוגבלות שותף מלא שיש להתאים אליו את דרכי התקשורת (הלל לביאן, 2021).</w:t>
      </w:r>
    </w:p>
    <w:p w14:paraId="230E0ACB" w14:textId="77777777" w:rsidR="00D87263" w:rsidRPr="00BA56DB" w:rsidRDefault="00000000" w:rsidP="00BA56DB">
      <w:pPr>
        <w:pStyle w:val="2"/>
        <w:bidi/>
        <w:spacing w:line="360" w:lineRule="auto"/>
        <w:jc w:val="both"/>
        <w:rPr>
          <w:sz w:val="24"/>
          <w:szCs w:val="24"/>
        </w:rPr>
      </w:pPr>
      <w:bookmarkStart w:id="59" w:name="_Toc236246462"/>
      <w:bookmarkStart w:id="60" w:name="_Toc236252013"/>
      <w:bookmarkStart w:id="61" w:name="_Toc236252119"/>
      <w:r>
        <w:rPr>
          <w:sz w:val="24"/>
          <w:szCs w:val="24"/>
          <w:rtl/>
        </w:rPr>
        <w:t>4.4 הפער בין ההכשרה למציאות ועבודה פנימית על עמדות</w:t>
      </w:r>
      <w:bookmarkEnd w:id="59"/>
      <w:bookmarkEnd w:id="60"/>
      <w:bookmarkEnd w:id="61"/>
    </w:p>
    <w:p w14:paraId="6CC0C9C3" w14:textId="77777777" w:rsidR="00D87263" w:rsidRPr="00BA56DB" w:rsidRDefault="00000000" w:rsidP="00BA56DB">
      <w:pPr>
        <w:spacing w:after="120" w:line="360" w:lineRule="auto"/>
        <w:jc w:val="both"/>
      </w:pPr>
      <w:r>
        <w:rPr>
          <w:rtl/>
        </w:rPr>
        <w:t>התמה הרביעית היא הפער בין ההכשרה המקצועית למציאות בשדה, ולצדו נכונות לעבודה פנימית. כמעט כל המרואיינות אמרו שההכשרה כמעט לא נגעה במבני המשפחה שבמוקד העבודה. חנה אמרה כי בהכשרתה "לא היה שום דבר על הורים עם מוגבלות ובטח לא על משפחות גאות, את הכול למדתי בשטח, מטעויות". לצד הפער עלתה נכונות בולטת לעבודה פנימית. אורה, המזדהה עם עולם ערכי דתי, שיתפה:</w:t>
      </w:r>
    </w:p>
    <w:p w14:paraId="3B092AA3" w14:textId="1D85EB3A" w:rsidR="00D87263" w:rsidRPr="00BA56DB" w:rsidRDefault="00000000" w:rsidP="00BA56DB">
      <w:pPr>
        <w:spacing w:before="40" w:after="120" w:line="360" w:lineRule="auto"/>
        <w:ind w:left="709" w:right="709"/>
        <w:jc w:val="both"/>
      </w:pPr>
      <w:r>
        <w:rPr>
          <w:rtl/>
        </w:rPr>
        <w:t xml:space="preserve">כשהגיעה משפחה עם שתי </w:t>
      </w:r>
      <w:r>
        <w:rPr>
          <w:rFonts w:hint="cs"/>
          <w:rtl/>
        </w:rPr>
        <w:t>אימהו</w:t>
      </w:r>
      <w:r>
        <w:rPr>
          <w:rFonts w:hint="eastAsia"/>
          <w:rtl/>
        </w:rPr>
        <w:t>ת</w:t>
      </w:r>
      <w:r>
        <w:rPr>
          <w:rtl/>
        </w:rPr>
        <w:t>, גיליתי שיש בי אי נוחות ראשונית, וזה הכאיב לי. הבנתי שהאי נוחות לא באה משנאה, היא באה מזרות, מזה שזה לא משהו שגדלתי בתוכו. ובחרתי לא לברוח מזה, אלא להכיר את המשפחה, וכשהכרתי אותן האי נוחות פשוט התמוססה.</w:t>
      </w:r>
    </w:p>
    <w:p w14:paraId="69B57F29" w14:textId="77777777" w:rsidR="00D87263" w:rsidRDefault="00000000" w:rsidP="00BA56DB">
      <w:pPr>
        <w:spacing w:after="120" w:line="360" w:lineRule="auto"/>
        <w:jc w:val="both"/>
        <w:rPr>
          <w:rtl/>
        </w:rPr>
      </w:pPr>
      <w:r>
        <w:rPr>
          <w:rtl/>
        </w:rPr>
        <w:t>גם חנה תיארה עבודה פנימית דומה, וסיפרה כי כשנכנסה לכיתתה משפחה שבה שני ההורים מתמודדים עם מוגבלות היא "תפסה את עצמה בהנחה שאני אצטרך לעשות הרבה בשבילם, כאילו הם זקוקים", והבינה מהר שהם הורים עצמאיים לחלוטין. שלוש הדוגמאות מחזקות את הטענה כי שינוי הפרקטיקה מחייב עבודה עם האמונות והעמדות ולא רק עם הידע (מגן נגר ופירסטטר, 2017), וכי ההתמודדות של הגננת עם עצמה היא חלק בלתי נפרד מן ההכלה (כהן עזריה, 2019).</w:t>
      </w:r>
    </w:p>
    <w:p w14:paraId="0506CE20" w14:textId="77777777" w:rsidR="00BA56DB" w:rsidRDefault="00BA56DB" w:rsidP="00BA56DB">
      <w:pPr>
        <w:spacing w:after="120" w:line="360" w:lineRule="auto"/>
        <w:jc w:val="both"/>
        <w:rPr>
          <w:rtl/>
        </w:rPr>
      </w:pPr>
    </w:p>
    <w:p w14:paraId="3188D114" w14:textId="77777777" w:rsidR="00BA56DB" w:rsidRDefault="00BA56DB" w:rsidP="00BA56DB">
      <w:pPr>
        <w:spacing w:after="120" w:line="360" w:lineRule="auto"/>
        <w:jc w:val="both"/>
        <w:rPr>
          <w:rtl/>
        </w:rPr>
      </w:pPr>
    </w:p>
    <w:p w14:paraId="746DD78A" w14:textId="77777777" w:rsidR="00BA56DB" w:rsidRDefault="00BA56DB" w:rsidP="00BA56DB">
      <w:pPr>
        <w:spacing w:after="120" w:line="360" w:lineRule="auto"/>
        <w:jc w:val="both"/>
        <w:rPr>
          <w:rtl/>
        </w:rPr>
      </w:pPr>
    </w:p>
    <w:p w14:paraId="4EFD3ADE" w14:textId="77777777" w:rsidR="00BA56DB" w:rsidRPr="00BA56DB" w:rsidRDefault="00BA56DB" w:rsidP="00BA56DB">
      <w:pPr>
        <w:spacing w:after="120" w:line="360" w:lineRule="auto"/>
        <w:jc w:val="both"/>
      </w:pPr>
    </w:p>
    <w:p w14:paraId="72DC40D3" w14:textId="77777777" w:rsidR="00D87263" w:rsidRPr="00BA56DB" w:rsidRDefault="00000000" w:rsidP="00BA56DB">
      <w:pPr>
        <w:pStyle w:val="1"/>
        <w:bidi/>
        <w:spacing w:line="360" w:lineRule="auto"/>
        <w:jc w:val="both"/>
        <w:rPr>
          <w:sz w:val="24"/>
          <w:szCs w:val="24"/>
        </w:rPr>
      </w:pPr>
      <w:bookmarkStart w:id="62" w:name="_Toc236246463"/>
      <w:bookmarkStart w:id="63" w:name="_Toc236252014"/>
      <w:bookmarkStart w:id="64" w:name="_Toc236252120"/>
      <w:r>
        <w:rPr>
          <w:sz w:val="24"/>
          <w:szCs w:val="24"/>
          <w:rtl/>
        </w:rPr>
        <w:t>5. סיכום ודיון</w:t>
      </w:r>
      <w:bookmarkEnd w:id="62"/>
      <w:bookmarkEnd w:id="63"/>
      <w:bookmarkEnd w:id="64"/>
    </w:p>
    <w:p w14:paraId="06AFE54D" w14:textId="77777777" w:rsidR="00D87263" w:rsidRPr="00BA56DB" w:rsidRDefault="00000000" w:rsidP="00BA56DB">
      <w:pPr>
        <w:spacing w:after="120" w:line="360" w:lineRule="auto"/>
        <w:jc w:val="both"/>
      </w:pPr>
      <w:r>
        <w:rPr>
          <w:rtl/>
        </w:rPr>
        <w:t>מטרת העבודה הייתה לבחון את תפיסותיהן של גננות ואת דרכי הפעולה שלהן בעבודה עם ילדים ממבני משפחה מגוונים, ובמוקד ארבעה מבנים: משפחות לאחר גירושין, הורה יחידני, משפחות גאות והורה עם מוגבלות. הממצאים מלמדים כי הגננות מחזיקות בעמדה ערכית ברורה של הכלה, אך מתרגמות אותה בעיקר דרך פעולות יומיומיות קטנות ולא דרך תוכניות מוצהרות. פרק זה דן בממצאים באופן ביקורתי אל מול הרעיונות שעלו בסקירת הספרות.</w:t>
      </w:r>
    </w:p>
    <w:p w14:paraId="24FC7E2F" w14:textId="77777777" w:rsidR="00D87263" w:rsidRPr="00BA56DB" w:rsidRDefault="00000000" w:rsidP="00BA56DB">
      <w:pPr>
        <w:spacing w:after="120" w:line="360" w:lineRule="auto"/>
        <w:jc w:val="both"/>
      </w:pPr>
      <w:r>
        <w:rPr>
          <w:rtl/>
        </w:rPr>
        <w:t>תפיסת התפקיד שעלתה, ולפיה הגננת רואה את הילד מבלי להפוך את משפחתו לפרויקט חריג, מתכתבת עם הטענה כי הכלה מחייבת עמדה אקטיבית של הנכחת המגוון ולא יחס אחיד לכולם (Averett et al., 2021). המרואיינות אף חידדו סכנה שאינה מודגשת בספרות, זו של הבלטת יתר ההופכת את הילד למושא של התייחסות מיוחדת, ולא רק סכנת המחיקה. באופן דומה, זיהוי השפה ועיצוב המרחב ככלים המרכזיים מחזק את הממצא כי דווקא הפרקטיקות היומיומיות מנבאות מעורבות חיובית (Hu, Dieker, and Yang, 2023), וממחיש כי אסתטיקת הגן היא אמירה חינוכית על שייכות (גרוס, 2021).</w:t>
      </w:r>
    </w:p>
    <w:p w14:paraId="0581A84B" w14:textId="77777777" w:rsidR="00D87263" w:rsidRPr="00BA56DB" w:rsidRDefault="00000000" w:rsidP="00BA56DB">
      <w:pPr>
        <w:spacing w:after="120" w:line="360" w:lineRule="auto"/>
        <w:jc w:val="both"/>
      </w:pPr>
      <w:r>
        <w:rPr>
          <w:rtl/>
        </w:rPr>
        <w:t>העבודה עם משפחות לאחר גירושין, עם הורים יחידניים ועם הורים המתמודדים עם מוגבלות ממחישה בשדה את עקרונות הסקירה. שמירת הגננות על תקשורת מאוזנת ועל הגדרת הגן כמרחב ניטרלי של הילד תואמת את ההנחיות הרשמיות (אלדר אבידן וברנע, 2023), וההתאמות שתוארו להורים עם מוגבלות מדגימות את הקריאה לראות בהם שותפים מלאים (הלל לביאן, 2021). עם זאת, דווקא בתחום המוגבלות נמצא הפער הגדול ביותר בין מודעות הגננות לבין היעדר תמיכה מערכתית, שכן ההתאמות נשענו כמעט כולן על יוזמה אישית של הגננת.</w:t>
      </w:r>
    </w:p>
    <w:p w14:paraId="5A220934" w14:textId="77777777" w:rsidR="00D87263" w:rsidRPr="00BA56DB" w:rsidRDefault="00000000" w:rsidP="00BA56DB">
      <w:pPr>
        <w:spacing w:after="120" w:line="360" w:lineRule="auto"/>
        <w:jc w:val="both"/>
      </w:pPr>
      <w:r>
        <w:rPr>
          <w:rtl/>
        </w:rPr>
        <w:t>הפער בין ההכשרה למציאות הוא אולי הממצא המדאיג ביותר, והוא מהדהד את הטענה כי שינוי פרקטיקה בנושא של מגוון משפחתי דורש עבודה עם העמדות ולא רק עם הידע (מגן נגר ופירסטטר, 2017). לצד הפער בלטה נכונות לעבודה פנימית כנה, שבה גננות זיהו בעצמן הנחות סמויות ובחרו להתמודד עמן, נכונות המחזקת את התפיסה כי ההתמודדות של הגננת עם עצמה היא חלק בלתי נפרד מן ההכלה (כהן עזריה, 2019). תרומה מעניינת של הממצאים היא ההבחנה שערכו הגננות בין ניטרליות מול הורים מסוכסכים, שאותה יש לשמור, לבין ניטרליות בשאלות של כבוד הילד, שאותה יש לדחות, הבחנה שאינה מנוסחת במפורש בספרות.</w:t>
      </w:r>
    </w:p>
    <w:p w14:paraId="66C8066D" w14:textId="77777777" w:rsidR="00D87263" w:rsidRPr="00BA56DB" w:rsidRDefault="00000000" w:rsidP="00BA56DB">
      <w:pPr>
        <w:spacing w:after="120" w:line="360" w:lineRule="auto"/>
        <w:jc w:val="both"/>
      </w:pPr>
      <w:r>
        <w:rPr>
          <w:rtl/>
        </w:rPr>
        <w:t>לבסוף, על פני כל התמות עלה פער בין העמדות המכילות שהביעו כל המרואיינות לבין רגעי חוסר הוודאות והבדידות המקצועית שתיארו במצבים בלתי צפויים. פער זה תואם את הספרות המראה שעמדות חיוביות אינן מתורגמות מאליהן להכלה, ושדרושים מבנה מוסדי, הכשרה ותמיכה מקצועית כדי לגשר עליו (Averett et al., 2021; לוי גזנפרנץ, 2024), ומחזק את הקריאה להכשרה ממוקדת וללמידה מתמשכת לאורך הקריירה.</w:t>
      </w:r>
    </w:p>
    <w:p w14:paraId="22AB6B13" w14:textId="77777777" w:rsidR="00D87263" w:rsidRPr="00BA56DB" w:rsidRDefault="00000000" w:rsidP="00BA56DB">
      <w:pPr>
        <w:pStyle w:val="1"/>
        <w:bidi/>
        <w:spacing w:line="360" w:lineRule="auto"/>
        <w:jc w:val="both"/>
        <w:rPr>
          <w:sz w:val="24"/>
          <w:szCs w:val="24"/>
        </w:rPr>
      </w:pPr>
      <w:bookmarkStart w:id="65" w:name="_Toc236246464"/>
      <w:bookmarkStart w:id="66" w:name="_Toc236252015"/>
      <w:bookmarkStart w:id="67" w:name="_Toc236252121"/>
      <w:r>
        <w:rPr>
          <w:sz w:val="24"/>
          <w:szCs w:val="24"/>
          <w:rtl/>
        </w:rPr>
        <w:t>6. המלצות יישומיות</w:t>
      </w:r>
      <w:bookmarkEnd w:id="65"/>
      <w:bookmarkEnd w:id="66"/>
      <w:bookmarkEnd w:id="67"/>
    </w:p>
    <w:p w14:paraId="25378BD3" w14:textId="77777777" w:rsidR="00D87263" w:rsidRPr="00BA56DB" w:rsidRDefault="00000000" w:rsidP="00BA56DB">
      <w:pPr>
        <w:spacing w:after="120" w:line="360" w:lineRule="auto"/>
        <w:jc w:val="both"/>
      </w:pPr>
      <w:r>
        <w:rPr>
          <w:rtl/>
        </w:rPr>
        <w:t>מטרתו של פרק זה לדון בהשלכות היישומיות של המחקר. הממצאים מצביעים על פער עקבי בין העמדות המכילות של הגננות לבין הכלים והתמיכה העומדים לרשותן, ומכאן נגזרות המלצות בשלושה מישורים: מדיניות, השדה, ועבודתנו שלנו.</w:t>
      </w:r>
    </w:p>
    <w:p w14:paraId="5EFBE1E9" w14:textId="77777777" w:rsidR="00D87263" w:rsidRPr="00BA56DB" w:rsidRDefault="00000000" w:rsidP="00BA56DB">
      <w:pPr>
        <w:spacing w:after="120" w:line="360" w:lineRule="auto"/>
        <w:jc w:val="both"/>
      </w:pPr>
      <w:r>
        <w:rPr>
          <w:rtl/>
        </w:rPr>
        <w:t>לקובעי מדיניות. אנו ממליצות להטמיע בתוכניות ההכשרה לגיל הרך מודול ייעודי ומחייב על מגוון משפחתי, שיכלול ידע עדכני על ארבעת מבני המשפחה, עבודה שיטתית על עמדות ואמונות, וכלים מעשיים להתמודדות עם מצבים כמו הערה פוגעת של ילד או שאלה ישירה על היעדרו של הורה. שנית, ראוי להרחיב את ההנחיות הרשמיות של משרד החינוך, שכיום מתמקדות בעיקר בהורים גרושים (אלדר אבידן וברנע, 2023), כך שיתייחסו במפורש גם למשפחות גאות, למשפחות עם הורה יחידני ולהורים המתמודדים עם מוגבלות, לרבות פרוטוקול נגישות המחייב התאמת אירועים ותקשורת. שלישית, מומלץ להקצות משאבים לתמיכה מקצועית סדירה בגננות, שנמצאה כמרחיבה את יכולתן לעבוד עם מבני משפחה מגוונים (לוי גזנפרנץ, 2024).</w:t>
      </w:r>
    </w:p>
    <w:p w14:paraId="001693B2" w14:textId="77777777" w:rsidR="00D87263" w:rsidRPr="00BA56DB" w:rsidRDefault="00000000" w:rsidP="00BA56DB">
      <w:pPr>
        <w:spacing w:after="120" w:line="360" w:lineRule="auto"/>
        <w:jc w:val="both"/>
      </w:pPr>
      <w:r>
        <w:rPr>
          <w:rtl/>
        </w:rPr>
        <w:t>לשחקניות בשדה. לגננות, למנחות ולמכשירות אנו ממליצות לאמץ באופן שיטתי את הפרקטיקות שעלו כמיטביות מתוך הריאיונות. ברמת ההיכרות, לקיים שיחה אישית עם כל משפחה בתחילת השנה כדי להבין מיהן הדמויות המשמעותיות בחיי הילד וכיצד המשפחה מבקשת שיתייחסו אליה. ברמת השפה, להקפיד על ניסוח כולל כמו האנשים שדואגים לך במקום אמא ואבא. ברמת המרחב, להנכיח את המגוון בספרים, בתמונות ובבובות, כך שכל ילד ימצא את משפחתו מיוצגת. ברמת האירועים, לעצב מחדש חגים ויום המשפחה כך שאף ילד לא יורחק, למשל באמצעות הזמנת כל דמות אהובה ולא הורה מסוים. ברמת ההתאמות, לשאול את ההורה המתמודד עם מוגבלות מה מקל עליו במקום להניח, ולשמור על ערוצי תקשורת מאוזנים עם שני ההורים במצבי גירושין (הלל לביאן, 2021). לצד כל אלה, מומלץ לגננת לפעול בתוך רשת תמיכה מקצועית ולא לבדה.</w:t>
      </w:r>
    </w:p>
    <w:p w14:paraId="7D2CC44A" w14:textId="77777777" w:rsidR="00D87263" w:rsidRPr="00BA56DB" w:rsidRDefault="00000000" w:rsidP="00BA56DB">
      <w:pPr>
        <w:spacing w:after="120" w:line="360" w:lineRule="auto"/>
        <w:jc w:val="both"/>
      </w:pPr>
      <w:r>
        <w:rPr>
          <w:rtl/>
        </w:rPr>
        <w:t>על עבודתנו בשדה. עבורנו, המחקר חידד עד כמה השינוי מתחיל בדברים הקטנים ובעבודה פנימית כנה. אנו מתכוונות ליישם בעבודתנו את עקרון ההיכרות לפני ההנחה, לבחון בכנות את ההנחות הסמויות שלנו לגבי מבנים משפחתיים שאינם מוכרים לנו, ולעצב מחדש את השפה, את החומרים ואת האירועים שאנו אחראיות עליהם. אנו לוקחות מן המחקר את התובנה שסקרנות מכבדת מגינה על ילדים יותר מכל נוהל כתוב, ושהיכולת להודות שאיננו יודעות הכול היא תנאי להכלה אמיתית.</w:t>
      </w:r>
    </w:p>
    <w:p w14:paraId="397346AB" w14:textId="77777777" w:rsidR="00D87263" w:rsidRPr="00BA56DB" w:rsidRDefault="00000000" w:rsidP="00BA56DB">
      <w:pPr>
        <w:pStyle w:val="1"/>
        <w:bidi/>
        <w:spacing w:line="360" w:lineRule="auto"/>
        <w:jc w:val="both"/>
        <w:rPr>
          <w:sz w:val="24"/>
          <w:szCs w:val="24"/>
        </w:rPr>
      </w:pPr>
      <w:bookmarkStart w:id="68" w:name="_Toc236246465"/>
      <w:bookmarkStart w:id="69" w:name="_Toc236252016"/>
      <w:bookmarkStart w:id="70" w:name="_Toc236252122"/>
      <w:r>
        <w:rPr>
          <w:sz w:val="24"/>
          <w:szCs w:val="24"/>
          <w:rtl/>
        </w:rPr>
        <w:t>7.1 רפלקציה אישית, ליטל גיספן</w:t>
      </w:r>
      <w:bookmarkEnd w:id="68"/>
      <w:bookmarkEnd w:id="69"/>
      <w:bookmarkEnd w:id="70"/>
    </w:p>
    <w:p w14:paraId="166AD215" w14:textId="77777777" w:rsidR="00D87263" w:rsidRPr="00BA56DB" w:rsidRDefault="00000000" w:rsidP="00BA56DB">
      <w:pPr>
        <w:spacing w:after="120" w:line="360" w:lineRule="auto"/>
        <w:jc w:val="both"/>
      </w:pPr>
      <w:r>
        <w:rPr>
          <w:rtl/>
        </w:rPr>
        <w:t>כשהתחלנו את המחקר חשבתי שאני יודעת פחות או יותר מה נגלה. הנחתי שנשמע גננות מדברות על סובלנות ועל קבלה, ושזה יהיה זה. מה שהפתיע אותי היה כמה מהעבודה האמיתית מתרחשת בדברים שאף אחד לא רואה. לא בשיחה הגדולה על מגוון, אלא ברגע שבו גנן בוחר להגיד מישהו שאתה אוהב במקום אבא. זה שינה לי משהו בהבנה של מה זה בכלל חינוך.</w:t>
      </w:r>
    </w:p>
    <w:p w14:paraId="1B0A3FCE" w14:textId="77777777" w:rsidR="00D87263" w:rsidRPr="00BA56DB" w:rsidRDefault="00000000" w:rsidP="00BA56DB">
      <w:pPr>
        <w:spacing w:after="120" w:line="360" w:lineRule="auto"/>
        <w:jc w:val="both"/>
      </w:pPr>
      <w:r>
        <w:rPr>
          <w:rtl/>
        </w:rPr>
        <w:t>הדילמה שהכי העסיקה אותי הייתה אתית. הרגשתי אחריות גדולה כלפי הסיפורים שהמרואיינות שיתפו, במיוחד כשדיברו על ילדים ועל רגעים כואבים. שאלתי את עצמי שוב ושוב איך לכתוב על זה בכבוד, בלי להפוך את הכאב של מישהו לחומר גלם. גם העובדה שחלק מהגננות מוכרות לי אישית הוסיפה לי אחריות, כי רציתי שירגישו בנוח לומר גם דברים לא מחמיאים על עצמן, ולא שירגישו שהן צריכות להרשים אותי.</w:t>
      </w:r>
    </w:p>
    <w:p w14:paraId="733E82F2" w14:textId="77777777" w:rsidR="00D87263" w:rsidRPr="00BA56DB" w:rsidRDefault="00000000" w:rsidP="00BA56DB">
      <w:pPr>
        <w:spacing w:after="120" w:line="360" w:lineRule="auto"/>
        <w:jc w:val="both"/>
      </w:pPr>
      <w:r>
        <w:rPr>
          <w:rtl/>
        </w:rPr>
        <w:t>האם השגתי את מה שרציתי? בגדול כן, אבל גיליתי שהתשובות פותחות עוד שאלות. הייתי רוצה להעמיק יותר בשאלה של מה קורה כשההשקפה של הורה מתנגשת עם צורך של ילד אחר, נושא שעלה ולא הספקנו למצות. מה שאני לוקחת מכאן זו ההבנה שאני לא צריכה לדעת הכול מראש, ושמותר, ואפילו רצוי, לשאול במקום להניח.</w:t>
      </w:r>
    </w:p>
    <w:p w14:paraId="40327833" w14:textId="77777777" w:rsidR="00D87263" w:rsidRPr="00BA56DB" w:rsidRDefault="00000000" w:rsidP="00BA56DB">
      <w:pPr>
        <w:pStyle w:val="1"/>
        <w:bidi/>
        <w:spacing w:line="360" w:lineRule="auto"/>
        <w:jc w:val="both"/>
        <w:rPr>
          <w:sz w:val="24"/>
          <w:szCs w:val="24"/>
        </w:rPr>
      </w:pPr>
      <w:bookmarkStart w:id="71" w:name="_Toc236246466"/>
      <w:bookmarkStart w:id="72" w:name="_Toc236252017"/>
      <w:bookmarkStart w:id="73" w:name="_Toc236252123"/>
      <w:r>
        <w:rPr>
          <w:sz w:val="24"/>
          <w:szCs w:val="24"/>
          <w:rtl/>
        </w:rPr>
        <w:t>7.2 רפלקציה אישית, דיקלה כראדי</w:t>
      </w:r>
      <w:bookmarkEnd w:id="71"/>
      <w:bookmarkEnd w:id="72"/>
      <w:bookmarkEnd w:id="73"/>
    </w:p>
    <w:p w14:paraId="6B3A00C9" w14:textId="77777777" w:rsidR="00D87263" w:rsidRPr="00BA56DB" w:rsidRDefault="00000000" w:rsidP="00BA56DB">
      <w:pPr>
        <w:spacing w:after="120" w:line="360" w:lineRule="auto"/>
        <w:jc w:val="both"/>
      </w:pPr>
      <w:r>
        <w:rPr>
          <w:rtl/>
        </w:rPr>
        <w:t>נכנסתי למחקר הזה עם קצת חשש, כי הנושא נוגע במקומות רגישים, בערכים, באמונות, בדברים שלא תמיד נעים לדבר עליהם בגלוי. חלק ממני חשש שאשמע גננות אומרות דברים שיהיה לי קשה איתם, או שאגלה עמדות שסותרות את מה שאני מאמינה בו. מה שיצא לי מזה, יותר מכל, הוא שהגננות בשדה הרבה יותר מתוחכמות ממה שנתתי להן קרדיט. הן לא מדברות בשפה של תיאוריות, אבל הן עושות בדיוק את מה שהמחקר ממליץ עליו, מתוך אינטואיציה ומתוך ניסיון של שנים.</w:t>
      </w:r>
    </w:p>
    <w:p w14:paraId="2B3D0B11" w14:textId="77777777" w:rsidR="00D87263" w:rsidRPr="00BA56DB" w:rsidRDefault="00000000" w:rsidP="00BA56DB">
      <w:pPr>
        <w:spacing w:after="120" w:line="360" w:lineRule="auto"/>
        <w:jc w:val="both"/>
      </w:pPr>
      <w:r>
        <w:rPr>
          <w:rtl/>
        </w:rPr>
        <w:t>הרגע שהכי נשאר איתי היה כששמעתי גננת מספרת איך היא עצרה את עצמה כשגילתה בתוכה הנחה סמויה כלפי משפחה גאה. זה נגע בי, כי הבנתי שגם לי יש כאלה, וכולנו נושאות אותן, גם אלה מאיתנו שבטוחות שהן פתוחות לגמרי. זו הייתה הפתעה קטנה אבל חשובה, לראות שהכנות הזו, היכולת להגיד אני לא יודעת או טעיתי, היא בעצם מקצועיות ולא חולשה. חשבתי הרבה על הרגע שבו אחת הגננות סיפרה איך הניחה שהורים עם מוגבלות זקוקים שיעשו בשבילם, וכמה מהר הבינה שטעתה. זה גרם לי לבדוק את ההנחות שלי לגבי הורים, ולא רק לגבי מבנה המשפחה אלא גם לגבי היכולת ההורית.</w:t>
      </w:r>
    </w:p>
    <w:p w14:paraId="5FDE6251" w14:textId="77777777" w:rsidR="00D87263" w:rsidRPr="00BA56DB" w:rsidRDefault="00000000" w:rsidP="00BA56DB">
      <w:pPr>
        <w:spacing w:after="120" w:line="360" w:lineRule="auto"/>
        <w:jc w:val="both"/>
      </w:pPr>
      <w:r>
        <w:rPr>
          <w:rtl/>
        </w:rPr>
        <w:t>היו רגעים שהרגשתי תסכול, בעיקר כשהתחוור לי כמה ההכשרה שלנו לא הכינה אותנו לזה. שמענו גננת אחרי גננת מספרת שאת הכול למדה לבד, בשטח, על הגב של ילדים אמיתיים, וזה כעס אותי, כי זה נראה לי לא הוגן כלפיהן וכלפי הילדים. אבל דווקא מהתסכול הזה צמחה לי מחויבות. אני יוצאת מהמחקר עם רצון ברור לעבוד אחרת, לשים לב לשפה שלי, לחגים שאני מתכננת, לילד שיושב בשקט בצד כי אין לו אבא או כי אמא שלו לא רואה. הבנתי גם כמה חשוב לא לעשות עבודה כזו לבד, וכמה שווה להתייעץ ולשתף. את זה אני לוקחת הלאה, וזה שווה בעיניי יותר מכל ציון.</w:t>
      </w:r>
    </w:p>
    <w:p w14:paraId="716EA0C7" w14:textId="77777777" w:rsidR="00D87263" w:rsidRPr="00BA56DB" w:rsidRDefault="00000000" w:rsidP="00BA56DB">
      <w:pPr>
        <w:spacing w:line="360" w:lineRule="auto"/>
        <w:jc w:val="both"/>
      </w:pPr>
      <w:r>
        <w:br w:type="page"/>
      </w:r>
    </w:p>
    <w:p w14:paraId="3C1AECF3" w14:textId="77777777" w:rsidR="00D87263" w:rsidRPr="00BA56DB" w:rsidRDefault="00000000" w:rsidP="00BA56DB">
      <w:pPr>
        <w:pStyle w:val="1"/>
        <w:bidi/>
        <w:spacing w:line="360" w:lineRule="auto"/>
        <w:rPr>
          <w:sz w:val="24"/>
          <w:szCs w:val="24"/>
        </w:rPr>
      </w:pPr>
      <w:bookmarkStart w:id="74" w:name="_Toc236246467"/>
      <w:bookmarkStart w:id="75" w:name="_Toc236252018"/>
      <w:bookmarkStart w:id="76" w:name="_Toc236252124"/>
      <w:r>
        <w:rPr>
          <w:sz w:val="24"/>
          <w:szCs w:val="24"/>
          <w:rtl/>
        </w:rPr>
        <w:t>רשימה ביבליוגרפית</w:t>
      </w:r>
      <w:bookmarkEnd w:id="74"/>
      <w:bookmarkEnd w:id="75"/>
      <w:bookmarkEnd w:id="76"/>
    </w:p>
    <w:p w14:paraId="70010D73" w14:textId="77777777" w:rsidR="00D87263" w:rsidRPr="00BA56DB" w:rsidRDefault="00000000" w:rsidP="00BA56DB">
      <w:pPr>
        <w:spacing w:after="120" w:line="360" w:lineRule="auto"/>
      </w:pPr>
      <w:r>
        <w:rPr>
          <w:b/>
          <w:bCs/>
          <w:rtl/>
        </w:rPr>
        <w:t>מקורות בעברית</w:t>
      </w:r>
    </w:p>
    <w:p w14:paraId="736DF98C" w14:textId="77777777" w:rsidR="00D87263" w:rsidRPr="00BA56DB" w:rsidRDefault="00000000" w:rsidP="00BA56DB">
      <w:pPr>
        <w:spacing w:after="160" w:line="360" w:lineRule="auto"/>
      </w:pPr>
      <w:r>
        <w:rPr>
          <w:rtl/>
        </w:rPr>
        <w:t>אלדר אבידן, ד., וברנע, ח. (2023). הקשר בין מוסדות החינוך ובין הורים פרודים או גרושים (חוזר מנכ"ל, הוראת קבע מס' 0388). משרד החינוך, השירות הפסיכולוגי ייעוצי.</w:t>
      </w:r>
    </w:p>
    <w:p w14:paraId="5D0B6AF7" w14:textId="77777777" w:rsidR="00D87263" w:rsidRPr="00BA56DB" w:rsidRDefault="00000000" w:rsidP="00BA56DB">
      <w:pPr>
        <w:spacing w:after="160" w:line="360" w:lineRule="auto"/>
      </w:pPr>
      <w:r>
        <w:rPr>
          <w:rtl/>
        </w:rPr>
        <w:t>גרוס, ת. (2021). התפיסה החינוכית אסתטית של גננות בישראל את הפעילות החינוכית אומנותית בגן הילדים וביטוייה. גוונים, מחקר ושיח רב תרבותי, 21, 87–116.</w:t>
      </w:r>
    </w:p>
    <w:p w14:paraId="1A13705B" w14:textId="79A94A0C" w:rsidR="00D87263" w:rsidRPr="00BA56DB" w:rsidRDefault="00000000" w:rsidP="00BA56DB">
      <w:pPr>
        <w:spacing w:after="160" w:line="360" w:lineRule="auto"/>
      </w:pPr>
      <w:r>
        <w:rPr>
          <w:rtl/>
        </w:rPr>
        <w:t xml:space="preserve">הלל לביאן, ר. (2021). מעורבות המערכת החינוכית במשפחות שבהן הורים עם מוגבלויות, מחקר איכותני. </w:t>
      </w:r>
      <w:r>
        <w:rPr>
          <w:rFonts w:hint="cs"/>
          <w:rtl/>
        </w:rPr>
        <w:t>חוקרים החינוך</w:t>
      </w:r>
      <w:r>
        <w:rPr>
          <w:rtl/>
        </w:rPr>
        <w:t xml:space="preserve"> המיוחד, 1, 95–118.</w:t>
      </w:r>
    </w:p>
    <w:p w14:paraId="76CA18BD" w14:textId="5A32123B" w:rsidR="00D87263" w:rsidRPr="00BA56DB" w:rsidRDefault="00000000" w:rsidP="00BA56DB">
      <w:pPr>
        <w:spacing w:after="160" w:line="360" w:lineRule="auto"/>
      </w:pPr>
      <w:r>
        <w:rPr>
          <w:rtl/>
        </w:rPr>
        <w:t xml:space="preserve">כהן עזריה, י. (2019). "רחל היא הגננת הכי טובה שפגשתי", תפיסותיהן של גננות את דמות הגננת הטובה. </w:t>
      </w:r>
      <w:r>
        <w:rPr>
          <w:rFonts w:hint="cs"/>
          <w:rtl/>
        </w:rPr>
        <w:t>חוקרים הגיל</w:t>
      </w:r>
      <w:r>
        <w:rPr>
          <w:rtl/>
        </w:rPr>
        <w:t xml:space="preserve"> הרך, 14, 31–57.</w:t>
      </w:r>
    </w:p>
    <w:p w14:paraId="42240804" w14:textId="60E43D95" w:rsidR="00D87263" w:rsidRPr="00BA56DB" w:rsidRDefault="00000000" w:rsidP="00BA56DB">
      <w:pPr>
        <w:spacing w:after="160" w:line="360" w:lineRule="auto"/>
      </w:pPr>
      <w:r>
        <w:rPr>
          <w:rtl/>
        </w:rPr>
        <w:t xml:space="preserve">לוי גזנפרנץ, ט. (2024). פרספקטיבות של שינוי בקרב גננות בגני ילדים שבהם פועלת תוכנית ההתערבות "אור" לילדים בסיכון בגיל הרך. </w:t>
      </w:r>
      <w:r>
        <w:rPr>
          <w:rFonts w:hint="cs"/>
          <w:rtl/>
        </w:rPr>
        <w:t>חוקרים הגיל</w:t>
      </w:r>
      <w:r>
        <w:rPr>
          <w:rtl/>
        </w:rPr>
        <w:t xml:space="preserve"> הרך, 19, 33–59.</w:t>
      </w:r>
    </w:p>
    <w:p w14:paraId="7B5456F1" w14:textId="77777777" w:rsidR="00D87263" w:rsidRPr="00BA56DB" w:rsidRDefault="00000000" w:rsidP="00BA56DB">
      <w:pPr>
        <w:spacing w:after="160" w:line="360" w:lineRule="auto"/>
      </w:pPr>
      <w:r>
        <w:rPr>
          <w:rtl/>
        </w:rPr>
        <w:t>לוי שיף, ר. (2017). השפעות קצרות וארוכות טווח של גירושין על ילדים. פסיכואקטואליה, 15, 4–11.</w:t>
      </w:r>
    </w:p>
    <w:p w14:paraId="6D98656B" w14:textId="4A1A54C7" w:rsidR="00D87263" w:rsidRPr="00BA56DB" w:rsidRDefault="00000000" w:rsidP="00BA56DB">
      <w:pPr>
        <w:spacing w:after="160" w:line="360" w:lineRule="auto"/>
      </w:pPr>
      <w:r>
        <w:rPr>
          <w:rtl/>
        </w:rPr>
        <w:t xml:space="preserve">מגן נגר, נ., ופירסטטר, א. (2017). מכשולים בהטמעת התקשוב בגן הילדים, תפיסות של גננות. </w:t>
      </w:r>
      <w:r>
        <w:rPr>
          <w:rFonts w:hint="cs"/>
          <w:rtl/>
        </w:rPr>
        <w:t>חוקרים הגיל</w:t>
      </w:r>
      <w:r>
        <w:rPr>
          <w:rtl/>
        </w:rPr>
        <w:t xml:space="preserve"> הרך, 6, 62–87.</w:t>
      </w:r>
    </w:p>
    <w:p w14:paraId="0A779C1B" w14:textId="77777777" w:rsidR="00D87263" w:rsidRPr="00BA56DB" w:rsidRDefault="00000000" w:rsidP="00BA56DB">
      <w:pPr>
        <w:spacing w:after="160" w:line="360" w:lineRule="auto"/>
      </w:pPr>
      <w:r>
        <w:rPr>
          <w:rtl/>
        </w:rPr>
        <w:t>סגל, נ., דולב, ט., ופלק, ד. (2021). שינויים במבנה המשפחה, מגמות, סוגיות והשפעות על עבודת מערכת הרווחה (דו"ח מחקר מס' 888-21). מכון מאיירס ג'וינט ברוקדייל.</w:t>
      </w:r>
    </w:p>
    <w:p w14:paraId="29AC7062" w14:textId="77777777" w:rsidR="00D87263" w:rsidRPr="00BA56DB" w:rsidRDefault="00000000" w:rsidP="00BA56DB">
      <w:pPr>
        <w:spacing w:after="160" w:line="360" w:lineRule="auto"/>
      </w:pPr>
      <w:r>
        <w:rPr>
          <w:rtl/>
        </w:rPr>
        <w:t>שקדי, א. (2011). המשמעות מאחורי המילים, מתודולוגיות במחקר איכותני הלכה למעשה. רמות, אוניברסיטת תל אביב.</w:t>
      </w:r>
    </w:p>
    <w:p w14:paraId="1C94CEC2" w14:textId="77777777" w:rsidR="00D87263" w:rsidRDefault="00000000">
      <w:pPr>
        <w:bidi w:val="0"/>
        <w:spacing w:after="160" w:line="480" w:lineRule="auto"/>
      </w:pPr>
      <w:r>
        <w:t>Averett, P., Hegde, A. V., &amp; Church, J. (2021). Early childhood administrators' use of and beliefs about inclusive practices for gay and lesbian families. Journal of Early Childhood Research, 19(4), 467–482.</w:t>
      </w:r>
    </w:p>
    <w:p w14:paraId="13CCA9D1" w14:textId="77777777" w:rsidR="00D87263" w:rsidRDefault="00000000">
      <w:pPr>
        <w:bidi w:val="0"/>
        <w:spacing w:after="160" w:line="480" w:lineRule="auto"/>
      </w:pPr>
      <w:r>
        <w:t>Carone, N., Baiocco, R., Manzi, D., Paolucci, M., Barni, D., &amp; Brodzinsky, D. (2025). Same gender parent families at school through parents' and teachers' perspectives, A systematic review and meta analyses. Sexuality Research and Social Policy, 22, Article 10.</w:t>
      </w:r>
    </w:p>
    <w:p w14:paraId="2D9B7963" w14:textId="77777777" w:rsidR="00D87263" w:rsidRDefault="00000000">
      <w:pPr>
        <w:bidi w:val="0"/>
        <w:spacing w:after="160" w:line="480" w:lineRule="auto"/>
      </w:pPr>
      <w:r>
        <w:t>Haines, S. J., Summers, J. A., Turnbull, A. P., &amp; Turnbull, H. R. (2022). Family engagement in early childhood research and practice. Early Childhood Research Quarterly, 60, 390–393.</w:t>
      </w:r>
    </w:p>
    <w:p w14:paraId="408CA93A" w14:textId="77777777" w:rsidR="00D87263" w:rsidRDefault="00000000">
      <w:pPr>
        <w:bidi w:val="0"/>
        <w:spacing w:after="160" w:line="480" w:lineRule="auto"/>
      </w:pPr>
      <w:r>
        <w:t>Hu, B. Y., Dieker, L., &amp; Yang, Y. (2023). Family teacher relationships and child engagement in early care and education. Societies, 13(3), Article 67.</w:t>
      </w:r>
    </w:p>
    <w:p w14:paraId="6F44DCE0" w14:textId="77777777" w:rsidR="00D87263" w:rsidRDefault="00000000">
      <w:pPr>
        <w:bidi w:val="0"/>
        <w:spacing w:after="160" w:line="480" w:lineRule="auto"/>
      </w:pPr>
      <w:r>
        <w:t>Rad, D., Redeş, A., Roman, A., Ignat, S., Lile, R., Demeter, E., Egerău, A., Dughi, T., Balaş, E., Maier, R., Kiss, C., Torkos, H., &amp; Rad, G. (2022). Pathways to inclusive and equitable quality early childhood education for achieving SDG4 goal, A scoping review. Frontiers in Psychology, 13, Article 955833.</w:t>
      </w:r>
    </w:p>
    <w:p w14:paraId="3FDA702A" w14:textId="77777777" w:rsidR="00D87263" w:rsidRDefault="00000000">
      <w:r>
        <w:br w:type="page"/>
      </w:r>
    </w:p>
    <w:p w14:paraId="3A0DDF96" w14:textId="77777777" w:rsidR="00D87263" w:rsidRDefault="00000000" w:rsidP="00BA56DB">
      <w:pPr>
        <w:pStyle w:val="1"/>
        <w:bidi/>
        <w:spacing w:line="480" w:lineRule="auto"/>
        <w:jc w:val="both"/>
      </w:pPr>
      <w:bookmarkStart w:id="77" w:name="_Toc236246468"/>
      <w:bookmarkStart w:id="78" w:name="_Toc236252019"/>
      <w:bookmarkStart w:id="79" w:name="_Toc236252125"/>
      <w:r>
        <w:rPr>
          <w:rtl/>
        </w:rPr>
        <w:t>נספחים</w:t>
      </w:r>
      <w:bookmarkEnd w:id="77"/>
      <w:bookmarkEnd w:id="78"/>
      <w:bookmarkEnd w:id="79"/>
    </w:p>
    <w:p w14:paraId="41475FA6" w14:textId="77777777" w:rsidR="00D87263" w:rsidRDefault="00000000" w:rsidP="00BA56DB">
      <w:pPr>
        <w:spacing w:after="240" w:line="480" w:lineRule="auto"/>
        <w:jc w:val="both"/>
      </w:pPr>
      <w:r>
        <w:rPr>
          <w:rtl/>
        </w:rPr>
        <w:t>נספח א: שלד הריאיון (חמש עשרה שאלות) מובא להלן. נספח ב: תמלילי הריאיונות המלאים מובאים לאחריו.</w:t>
      </w:r>
    </w:p>
    <w:p w14:paraId="6A2D3B31" w14:textId="77777777" w:rsidR="00D87263" w:rsidRDefault="00000000" w:rsidP="00BA56DB">
      <w:pPr>
        <w:spacing w:after="160" w:line="480" w:lineRule="auto"/>
        <w:jc w:val="both"/>
      </w:pPr>
      <w:r>
        <w:rPr>
          <w:b/>
          <w:bCs/>
          <w:sz w:val="26"/>
          <w:szCs w:val="26"/>
          <w:rtl/>
        </w:rPr>
        <w:t>נספח א: שלד הריאיון</w:t>
      </w:r>
    </w:p>
    <w:p w14:paraId="6444C979" w14:textId="77777777" w:rsidR="00D87263" w:rsidRDefault="00000000" w:rsidP="00BA56DB">
      <w:pPr>
        <w:spacing w:after="120" w:line="480" w:lineRule="auto"/>
        <w:jc w:val="both"/>
      </w:pPr>
      <w:r>
        <w:rPr>
          <w:b/>
          <w:bCs/>
          <w:rtl/>
        </w:rPr>
        <w:t xml:space="preserve">שאלה 1: </w:t>
      </w:r>
      <w:r>
        <w:rPr>
          <w:rtl/>
        </w:rPr>
        <w:t>ספרי לי קצת על עצמך כגננת, כמה שנים את בתחום, מה הוביל אותך לבחור בחינוך לגיל הרך, ומה מרגיש לך הכי משמעותי בעבודה שלך היום?</w:t>
      </w:r>
    </w:p>
    <w:p w14:paraId="3DF21EC5" w14:textId="77777777" w:rsidR="00D87263" w:rsidRDefault="00000000" w:rsidP="00BA56DB">
      <w:pPr>
        <w:spacing w:after="120" w:line="480" w:lineRule="auto"/>
        <w:jc w:val="both"/>
      </w:pPr>
      <w:r>
        <w:rPr>
          <w:b/>
          <w:bCs/>
          <w:rtl/>
        </w:rPr>
        <w:t xml:space="preserve">שאלה 2: </w:t>
      </w:r>
      <w:r>
        <w:rPr>
          <w:rtl/>
        </w:rPr>
        <w:t>תארי לי את הרכב הכיתה שלך מבחינת מגוון מבני משפחה, אילו סוגי משפחות יש אצלך בגן, ומה את יודעת עליהן?</w:t>
      </w:r>
    </w:p>
    <w:p w14:paraId="0C93300E" w14:textId="77777777" w:rsidR="00D87263" w:rsidRDefault="00000000" w:rsidP="00BA56DB">
      <w:pPr>
        <w:spacing w:after="120" w:line="480" w:lineRule="auto"/>
        <w:jc w:val="both"/>
      </w:pPr>
      <w:r>
        <w:rPr>
          <w:b/>
          <w:bCs/>
          <w:rtl/>
        </w:rPr>
        <w:t xml:space="preserve">שאלה 3: </w:t>
      </w:r>
      <w:r>
        <w:rPr>
          <w:rtl/>
        </w:rPr>
        <w:t>ספרי לי כיצד את מתייחסת למושג משפחה בתוך הגן, כיצד הוא מופיע בשגרת היום, בפינות, בשיחות, בחגים?</w:t>
      </w:r>
    </w:p>
    <w:p w14:paraId="05A73D51" w14:textId="77777777" w:rsidR="00D87263" w:rsidRDefault="00000000" w:rsidP="00BA56DB">
      <w:pPr>
        <w:spacing w:after="120" w:line="480" w:lineRule="auto"/>
        <w:jc w:val="both"/>
      </w:pPr>
      <w:r>
        <w:rPr>
          <w:b/>
          <w:bCs/>
          <w:rtl/>
        </w:rPr>
        <w:t xml:space="preserve">שאלה 4: </w:t>
      </w:r>
      <w:r>
        <w:rPr>
          <w:rtl/>
        </w:rPr>
        <w:t>מה את חושבת על תפקידה של הגננת כאשר ילד בא ממשפחה שמבנה שלה שונה מהמוכר, כמו משפחה חד מינית, הורה יחיד, או ילד שגדל ללא הורים ביולוגיים?</w:t>
      </w:r>
    </w:p>
    <w:p w14:paraId="7BE7F0B0" w14:textId="77777777" w:rsidR="00D87263" w:rsidRDefault="00000000" w:rsidP="00BA56DB">
      <w:pPr>
        <w:spacing w:after="120" w:line="480" w:lineRule="auto"/>
        <w:jc w:val="both"/>
      </w:pPr>
      <w:r>
        <w:rPr>
          <w:b/>
          <w:bCs/>
          <w:rtl/>
        </w:rPr>
        <w:t xml:space="preserve">שאלה 5: </w:t>
      </w:r>
      <w:r>
        <w:rPr>
          <w:rtl/>
        </w:rPr>
        <w:t>ספרי לי על מצב ספציפי שבו נתקלת בגן שקשור למבנה משפחה שונה, מה קרה, מה הרגשת, ואיך פעלת?</w:t>
      </w:r>
    </w:p>
    <w:p w14:paraId="0C098CD9" w14:textId="77777777" w:rsidR="00D87263" w:rsidRDefault="00000000" w:rsidP="00BA56DB">
      <w:pPr>
        <w:spacing w:after="120" w:line="480" w:lineRule="auto"/>
        <w:jc w:val="both"/>
      </w:pPr>
      <w:r>
        <w:rPr>
          <w:b/>
          <w:bCs/>
          <w:rtl/>
        </w:rPr>
        <w:t xml:space="preserve">שאלה 6: </w:t>
      </w:r>
      <w:r>
        <w:rPr>
          <w:rtl/>
        </w:rPr>
        <w:t>כיצד את מתמודדת עם תגובות של ילדים אחרים בגן כאשר הם שמים לב להבדלים במבנה המשפחה של חבריהם?</w:t>
      </w:r>
    </w:p>
    <w:p w14:paraId="656D0C83" w14:textId="77777777" w:rsidR="00D87263" w:rsidRDefault="00000000" w:rsidP="00BA56DB">
      <w:pPr>
        <w:spacing w:after="120" w:line="480" w:lineRule="auto"/>
        <w:jc w:val="both"/>
      </w:pPr>
      <w:r>
        <w:rPr>
          <w:b/>
          <w:bCs/>
          <w:rtl/>
        </w:rPr>
        <w:t xml:space="preserve">שאלה 7: </w:t>
      </w:r>
      <w:r>
        <w:rPr>
          <w:rtl/>
        </w:rPr>
        <w:t>תארי לי כיצד נראה שיתוף הפעולה שלך עם הורים ממשפחות שונות, מה עובד טוב, ומה מאתגר?</w:t>
      </w:r>
    </w:p>
    <w:p w14:paraId="2385F9D3" w14:textId="77777777" w:rsidR="00D87263" w:rsidRDefault="00000000" w:rsidP="00BA56DB">
      <w:pPr>
        <w:spacing w:after="120" w:line="480" w:lineRule="auto"/>
        <w:jc w:val="both"/>
      </w:pPr>
      <w:r>
        <w:rPr>
          <w:b/>
          <w:bCs/>
          <w:rtl/>
        </w:rPr>
        <w:t xml:space="preserve">שאלה 8: </w:t>
      </w:r>
      <w:r>
        <w:rPr>
          <w:rtl/>
        </w:rPr>
        <w:t>מה לדעתך צריכה להיות עמדת הגננת כלפי שמירה על ניטרליות מול הבעת עמדה ברורה בנושאים הקשורים למגוון מבני משפחה?</w:t>
      </w:r>
    </w:p>
    <w:p w14:paraId="65CDCD45" w14:textId="77777777" w:rsidR="00D87263" w:rsidRDefault="00000000" w:rsidP="00BA56DB">
      <w:pPr>
        <w:spacing w:after="120" w:line="480" w:lineRule="auto"/>
        <w:jc w:val="both"/>
      </w:pPr>
      <w:r>
        <w:rPr>
          <w:b/>
          <w:bCs/>
          <w:rtl/>
        </w:rPr>
        <w:t xml:space="preserve">שאלה 9: </w:t>
      </w:r>
      <w:r>
        <w:rPr>
          <w:rtl/>
        </w:rPr>
        <w:t>ספרי לי על ספר, פעילות או חומר לימודי שהשתמשת בו כדי לעסוק עם הילדים בנושא מגוון המשפחות, כיצד זה נוצר ואיך הילדים הגיבו?</w:t>
      </w:r>
    </w:p>
    <w:p w14:paraId="2348C40F" w14:textId="77777777" w:rsidR="00D87263" w:rsidRDefault="00000000" w:rsidP="00BA56DB">
      <w:pPr>
        <w:spacing w:after="120" w:line="480" w:lineRule="auto"/>
        <w:jc w:val="both"/>
      </w:pPr>
      <w:r>
        <w:rPr>
          <w:b/>
          <w:bCs/>
          <w:rtl/>
        </w:rPr>
        <w:t xml:space="preserve">שאלה 10: </w:t>
      </w:r>
      <w:r>
        <w:rPr>
          <w:rtl/>
        </w:rPr>
        <w:t>תארי לי כיצד ההכשרה שקיבלת כגננת הכינה אותך לעבוד עם מגוון מבני משפחה, ומה למדת בדרך שלא היה בהכשרה?</w:t>
      </w:r>
    </w:p>
    <w:p w14:paraId="39962DD2" w14:textId="77777777" w:rsidR="00D87263" w:rsidRDefault="00000000" w:rsidP="00BA56DB">
      <w:pPr>
        <w:spacing w:after="120" w:line="480" w:lineRule="auto"/>
        <w:jc w:val="both"/>
      </w:pPr>
      <w:r>
        <w:rPr>
          <w:b/>
          <w:bCs/>
          <w:rtl/>
        </w:rPr>
        <w:t xml:space="preserve">שאלה 11: </w:t>
      </w:r>
      <w:r>
        <w:rPr>
          <w:rtl/>
        </w:rPr>
        <w:t>ספרי לי על רגע שבו הרגשת לא בטוחה כיצד לפעול בנושא הקשור למבנה משפחה של ילד, מה היה שם, ומה עשית בסוף?</w:t>
      </w:r>
    </w:p>
    <w:p w14:paraId="516897DF" w14:textId="77777777" w:rsidR="00D87263" w:rsidRDefault="00000000" w:rsidP="00BA56DB">
      <w:pPr>
        <w:spacing w:after="120" w:line="480" w:lineRule="auto"/>
        <w:jc w:val="both"/>
      </w:pPr>
      <w:r>
        <w:rPr>
          <w:b/>
          <w:bCs/>
          <w:rtl/>
        </w:rPr>
        <w:t xml:space="preserve">שאלה 12: </w:t>
      </w:r>
      <w:r>
        <w:rPr>
          <w:rtl/>
        </w:rPr>
        <w:t>כיצד את מתמודדת עם הנחות או עמדות שאת מגלה בעצמך לגבי מבנים משפחתיים מסוימים, האם קרה שהפתעת את עצמך?</w:t>
      </w:r>
    </w:p>
    <w:p w14:paraId="349723E6" w14:textId="77777777" w:rsidR="00D87263" w:rsidRDefault="00000000" w:rsidP="00BA56DB">
      <w:pPr>
        <w:spacing w:after="120" w:line="480" w:lineRule="auto"/>
        <w:jc w:val="both"/>
      </w:pPr>
      <w:r>
        <w:rPr>
          <w:b/>
          <w:bCs/>
          <w:rtl/>
        </w:rPr>
        <w:t xml:space="preserve">שאלה 13: </w:t>
      </w:r>
      <w:r>
        <w:rPr>
          <w:rtl/>
        </w:rPr>
        <w:t>לדעתך, מה המשמעות של שוויון הזדמנויות בגן ילדים כשמדובר בשונות במבנה המשפחה? האם הגן יכול להיות שוויוני באמת?</w:t>
      </w:r>
    </w:p>
    <w:p w14:paraId="2548F8E3" w14:textId="77777777" w:rsidR="00D87263" w:rsidRDefault="00000000" w:rsidP="00BA56DB">
      <w:pPr>
        <w:spacing w:after="120" w:line="480" w:lineRule="auto"/>
        <w:jc w:val="both"/>
      </w:pPr>
      <w:r>
        <w:rPr>
          <w:b/>
          <w:bCs/>
          <w:rtl/>
        </w:rPr>
        <w:t xml:space="preserve">שאלה 14: </w:t>
      </w:r>
      <w:r>
        <w:rPr>
          <w:rtl/>
        </w:rPr>
        <w:t>תארי לי כיצד אירועי הגן, כמו חגים, יום המשפחה וחגיגות סיום, מתוכננים ומתנהלים באופן שמתחשב במגוון מבני המשפחה?</w:t>
      </w:r>
    </w:p>
    <w:p w14:paraId="7B80D721" w14:textId="77777777" w:rsidR="00D87263" w:rsidRDefault="00000000" w:rsidP="00BA56DB">
      <w:pPr>
        <w:spacing w:after="120" w:line="480" w:lineRule="auto"/>
        <w:jc w:val="both"/>
      </w:pPr>
      <w:r>
        <w:rPr>
          <w:b/>
          <w:bCs/>
          <w:rtl/>
        </w:rPr>
        <w:t xml:space="preserve">שאלה 15: </w:t>
      </w:r>
      <w:r>
        <w:rPr>
          <w:rtl/>
        </w:rPr>
        <w:t>לו יכולת להנחות גננות צעירות שנכנסות לתחום, מה היית אומרת להן לגבי עבודה עם ילדים ממבני משפחה מגוונים? מה הלקח הכי גדול שלמדת?</w:t>
      </w:r>
    </w:p>
    <w:p w14:paraId="18CA15CF" w14:textId="77777777" w:rsidR="00D87263" w:rsidRDefault="00000000" w:rsidP="00BA56DB">
      <w:pPr>
        <w:jc w:val="both"/>
      </w:pPr>
      <w:r>
        <w:br w:type="page"/>
      </w:r>
    </w:p>
    <w:p w14:paraId="1BB373C1" w14:textId="77777777" w:rsidR="00D87263" w:rsidRDefault="00000000" w:rsidP="00BA56DB">
      <w:pPr>
        <w:spacing w:after="200" w:line="480" w:lineRule="auto"/>
        <w:jc w:val="both"/>
      </w:pPr>
      <w:r>
        <w:rPr>
          <w:b/>
          <w:bCs/>
          <w:sz w:val="26"/>
          <w:szCs w:val="26"/>
          <w:rtl/>
        </w:rPr>
        <w:t>נספח ב: תמלילי הריאיונות</w:t>
      </w:r>
    </w:p>
    <w:p w14:paraId="1E432E85" w14:textId="71991A91" w:rsidR="00D87263" w:rsidRDefault="00000000" w:rsidP="00BA56DB">
      <w:pPr>
        <w:spacing w:before="160" w:after="60" w:line="480" w:lineRule="auto"/>
        <w:jc w:val="both"/>
      </w:pPr>
      <w:r>
        <w:rPr>
          <w:b/>
          <w:bCs/>
          <w:sz w:val="26"/>
          <w:szCs w:val="26"/>
          <w:rtl/>
        </w:rPr>
        <w:t>ראיון 1</w:t>
      </w:r>
    </w:p>
    <w:p w14:paraId="125C650F" w14:textId="77777777" w:rsidR="00D87263" w:rsidRDefault="00000000" w:rsidP="00BA56DB">
      <w:pPr>
        <w:spacing w:after="160" w:line="480" w:lineRule="auto"/>
        <w:jc w:val="both"/>
      </w:pPr>
      <w:r>
        <w:rPr>
          <w:rtl/>
        </w:rPr>
        <w:t xml:space="preserve">פרטי המרואיין (בדויים, להמחשה): "מ׳", גנן בגן ממלכתי במרכז הארץ. מראיינת: דיקלה.</w:t>
      </w:r>
    </w:p>
    <w:p w14:paraId="7D9DA186" w14:textId="77777777" w:rsidR="00D87263" w:rsidRDefault="00000000" w:rsidP="00BA56DB">
      <w:pPr>
        <w:spacing w:after="60" w:line="480" w:lineRule="auto"/>
        <w:jc w:val="both"/>
      </w:pPr>
      <w:r>
        <w:rPr>
          <w:b/>
          <w:bCs/>
          <w:rtl/>
        </w:rPr>
        <w:t xml:space="preserve">שאלה 1: </w:t>
      </w:r>
      <w:r>
        <w:rPr>
          <w:rtl/>
        </w:rPr>
        <w:t xml:space="preserve">ספר לי קצת על עצמך כגנן, כמה שנים אתה בתחום, מה הוביל אותך לבחור בחינוך לגיל הרך, ומה מרגיש לך הכי משמעותי בעבודה שלך היום?</w:t>
      </w:r>
    </w:p>
    <w:p w14:paraId="234A90E9" w14:textId="77777777" w:rsidR="00D87263" w:rsidRDefault="00000000" w:rsidP="00BA56DB">
      <w:pPr>
        <w:spacing w:after="180" w:line="480" w:lineRule="auto"/>
        <w:jc w:val="both"/>
      </w:pPr>
      <w:r>
        <w:rPr>
          <w:b/>
          <w:bCs/>
          <w:rtl/>
        </w:rPr>
        <w:t xml:space="preserve">תשובה: </w:t>
      </w:r>
      <w:r>
        <w:rPr>
          <w:rtl/>
        </w:rPr>
        <w:t xml:space="preserve">אני גנן כבר שש עשרה שנה, ומאז הרגע הראשון ידעתי שזה המקום שלי. גדלתי בבית שבו חינוך היה ערך מרכזי, ואמי הייתה גם כן מורה, אז אולי משהו ספג בתוכי מגיל צעיר. בחרתי דווקא בגיל הרך כי האמנתי, ועדיין מאמין, שמה שקורה בשנים הראשונות הוא הבסיס לכל מה שיבוא אחר כך לא רק קוגניטיבית, אלא רגשית, חברתית, ובעצם כאנשים שלמים. מה שמרגיש לי הכי משמעותי כיום הוא הרגעים שבהם ילד מרגיש שהוא שייך שהגן הוא מקום שרואה אותו, את הבית שלו, את המשפחה שלו, בלי שיפוט. זה נראה לי פשוט, אבל לפעמים זה הדבר הכי מורכב שיש לי לעשות, ואני גאה בו מאוד.</w:t>
      </w:r>
    </w:p>
    <w:p w14:paraId="7EA5FE9A" w14:textId="77777777" w:rsidR="00D87263" w:rsidRDefault="00000000" w:rsidP="00BA56DB">
      <w:pPr>
        <w:spacing w:after="60" w:line="480" w:lineRule="auto"/>
        <w:jc w:val="both"/>
      </w:pPr>
      <w:r>
        <w:rPr>
          <w:b/>
          <w:bCs/>
          <w:rtl/>
        </w:rPr>
        <w:t xml:space="preserve">שאלה 2: </w:t>
      </w:r>
      <w:r>
        <w:rPr>
          <w:rtl/>
        </w:rPr>
        <w:t xml:space="preserve">תאר לי את הרכב הכיתה שלך מבחינת מגוון מבני משפחה, אילו סוגי משפחות יש אצלך בגן, ומה אתה יודע עליהן?</w:t>
      </w:r>
    </w:p>
    <w:p w14:paraId="4125507B" w14:textId="77777777" w:rsidR="00D87263" w:rsidRDefault="00000000" w:rsidP="00BA56DB">
      <w:pPr>
        <w:spacing w:after="180" w:line="480" w:lineRule="auto"/>
        <w:jc w:val="both"/>
      </w:pPr>
      <w:r>
        <w:rPr>
          <w:b/>
          <w:bCs/>
          <w:rtl/>
        </w:rPr>
        <w:t xml:space="preserve">תשובה: </w:t>
      </w:r>
      <w:r>
        <w:rPr>
          <w:rtl/>
        </w:rPr>
        <w:t xml:space="preserve">השנה יש לי כיתה של עשרים ושלושה ילדים, ואם אני מסתכל על המשפחות יש מגוון ממש רחב. יש משפחות דו-הוריות מסורתיות, יש הורה יחיד בדרך כלל אמא גדולה לבד, יש זוגות חד-מיניים, יש ילד אחד שגדל עם סבתא שלו כי ההורים לא יכולים לטפל בו מסיבות שלא חשפו בפניי, ויש גם שתי משפחות שמגדירות את עצמן "משפחה מורחבת מתפקדת", כלומר סבים וסבתות שחלק גדול מהטיפול עובר דרכם. אני מנסה להכיר את כל המשפחות ולא להניח הנחות מוקדמות מה שנראה מבחוץ לא תמיד תואם את המציאות הפנימית. לכן בתחילת כל שנה אני מקיים שיחה אישית עם כל הורה או דמות מטפלת, כדי להבין מי הם, מה הם רוצים שאדע, ומה חשוב להם שאני אכיר.</w:t>
      </w:r>
    </w:p>
    <w:p w14:paraId="4F8D664F" w14:textId="77777777" w:rsidR="00D87263" w:rsidRDefault="00000000" w:rsidP="00BA56DB">
      <w:pPr>
        <w:spacing w:after="60" w:line="480" w:lineRule="auto"/>
        <w:jc w:val="both"/>
      </w:pPr>
      <w:r>
        <w:rPr>
          <w:b/>
          <w:bCs/>
          <w:rtl/>
        </w:rPr>
        <w:t xml:space="preserve">שאלה 3: </w:t>
      </w:r>
      <w:r>
        <w:rPr>
          <w:rtl/>
        </w:rPr>
        <w:t xml:space="preserve">ספר לי כיצד אתה מתייחס למושג משפחה בתוך הגן, כיצד הוא מופיע בשגרת היום, בפינות, בשיחות, בחגים?</w:t>
      </w:r>
    </w:p>
    <w:p w14:paraId="7E9AC68D" w14:textId="77777777" w:rsidR="00D87263" w:rsidRDefault="00000000" w:rsidP="00BA56DB">
      <w:pPr>
        <w:spacing w:after="180" w:line="480" w:lineRule="auto"/>
        <w:jc w:val="both"/>
      </w:pPr>
      <w:r>
        <w:rPr>
          <w:b/>
          <w:bCs/>
          <w:rtl/>
        </w:rPr>
        <w:t xml:space="preserve">תשובה: </w:t>
      </w:r>
      <w:r>
        <w:rPr>
          <w:rtl/>
        </w:rPr>
        <w:t xml:space="preserve">המשפחה נוכחת בגן שלי כמעט בכל רגע, לא כנושא מוצהר אלא כחוט שרץ בכל מה שעושים. למשל, בפינת הבית יש תמיד תמונות של בני משפחה שהילדים מביאים מהבית, ואנחנו מדברים עליהן בחופשיות. בחגים אני תמיד עוצר ושואל את עצמי האם הפעילות שאני מתכנן מאפשרת לכל ילד להשתתף בה בלי להרגיש שונה? למשל, כשמגיע ראש השנה, אני לא מבקש "צייר את האבא שלך" אלא "צייר מישהו שאתה אוהב". נשמע כמו שינוי קטן, אבל בשבילי זה שינוי עצום בתפיסה. גם בשגרת היום כשילד מספר "אמא שלי אמרה" או "אצלנו בבית" אני עוצר, מקשיב, ומחזיר את הסיפור לקבוצה כסיפור לגיטימי ואותנטי שראוי לשמוע. הילדים לומדים מכך שמגוון הוא לא רק מקובל, הוא מרתק.</w:t>
      </w:r>
    </w:p>
    <w:p w14:paraId="12C017F8" w14:textId="77777777" w:rsidR="00D87263" w:rsidRDefault="00000000" w:rsidP="00BA56DB">
      <w:pPr>
        <w:spacing w:after="60" w:line="480" w:lineRule="auto"/>
        <w:jc w:val="both"/>
      </w:pPr>
      <w:r>
        <w:rPr>
          <w:b/>
          <w:bCs/>
          <w:rtl/>
        </w:rPr>
        <w:t xml:space="preserve">שאלה 4: </w:t>
      </w:r>
      <w:r>
        <w:rPr>
          <w:rtl/>
        </w:rPr>
        <w:t xml:space="preserve">מה אתה חושב על תפקידו של הגנן כאשר ילד בא ממשפחה שמבנה שלה שונה מהמוכר, כמו משפחה חד מינית, הורה יחיד, או ילד שגדל ללא הורים ביולוגיים?</w:t>
      </w:r>
    </w:p>
    <w:p w14:paraId="6E644B99" w14:textId="7838CB98" w:rsidR="00D87263" w:rsidRDefault="00000000" w:rsidP="00BA56DB">
      <w:pPr>
        <w:spacing w:after="180" w:line="480" w:lineRule="auto"/>
        <w:jc w:val="both"/>
      </w:pPr>
      <w:r>
        <w:rPr>
          <w:b/>
          <w:bCs/>
          <w:rtl/>
        </w:rPr>
        <w:t xml:space="preserve">תשובה: </w:t>
      </w:r>
      <w:r>
        <w:rPr>
          <w:rtl/>
        </w:rPr>
        <w:t xml:space="preserve">אני חושב שהתפקיד שלי הוא קודם כל לא להפוך את ה"שונות" לגורם שדורש טיפול מיוחד. כלומר  ילד שגדל עם שתי אימהות לא זקוק לי שאעשה סביבו "פרויקט", הוא זקוק לי שאראה אותו כמו כל ילד אחר. במקביל, כן יש לי תפקיד של יצירת סביבה שבה שום מבנה משפחתי לא מרגיש יוצא דופן. זה דורש ממני מוכנות לשאלות ישירות מילדים אחרים, מוכנות להתמודד עם תגובות לא צפויות, ולעיתים גם לשוחח עם הורים אחרים שיש להם עמדות נוקשות. אני מאמין שהגן הוא המרחב הראשון שבו ילדים לומדים שהנורמלי" הוא מה שמוכר להם מהבית שלהם  ולכן עלי לדאוג שהבית" של כל ילד ייחשב נורמלי בתוך המרחב המשותף. זה לא פשוט, וזה מחייב אותי לעבוד על ההנחות הסמויות שלי עצמי.</w:t>
      </w:r>
    </w:p>
    <w:p w14:paraId="18B529DD" w14:textId="77777777" w:rsidR="00D87263" w:rsidRDefault="00000000" w:rsidP="00BA56DB">
      <w:pPr>
        <w:spacing w:after="60" w:line="480" w:lineRule="auto"/>
        <w:jc w:val="both"/>
      </w:pPr>
      <w:r>
        <w:rPr>
          <w:b/>
          <w:bCs/>
          <w:rtl/>
        </w:rPr>
        <w:t xml:space="preserve">שאלה 5: </w:t>
      </w:r>
      <w:r>
        <w:rPr>
          <w:rtl/>
        </w:rPr>
        <w:t xml:space="preserve">ספר לי על מצב ספציפי שבו נתקלת בגן שקשור למבנה משפחה שונה, מה קרה, מה הרגשת, ואיך פעלת?</w:t>
      </w:r>
    </w:p>
    <w:p w14:paraId="7913D1BB" w14:textId="3B5D5D6B" w:rsidR="00D87263" w:rsidRDefault="00000000" w:rsidP="00BA56DB">
      <w:pPr>
        <w:spacing w:after="180" w:line="480" w:lineRule="auto"/>
        <w:jc w:val="both"/>
      </w:pPr>
      <w:r>
        <w:rPr>
          <w:b/>
          <w:bCs/>
          <w:rtl/>
        </w:rPr>
        <w:t xml:space="preserve">תשובה: </w:t>
      </w:r>
      <w:r>
        <w:rPr>
          <w:rtl/>
        </w:rPr>
        <w:t xml:space="preserve">זכורה לי ילדה בת ארבע שגדלה עם שתי אימהות. ביום אחד, ילד אחר בכיתה אמר לה בגלוי "אין לך אבא, זה לא נורמלי." היא קפאה. כולם קפאו. ידעתי שהרגע הזה חשוב מאוד ושאני חייב להגיב בצורה שתהיה נכונה לילדה, לילד המדבר, ולכל הקבוצה יחד. ניגשתי ואמרתי בשקט ובבירור: "כל משפחה היא משפחה. יש משפחות עם אבא ואמא, עם שתי אימהות, עם שני אבות, עם סבתא בלבד, ועם עוד הרבה צורות. כל הצורות האלה הן נורמליות." הילדה הרגישה שנראתה וקיבלה חיבוק ממני אחר כך. שוחחתי עם שתי האימהות אחר הצהריים, ועם ההורים של הילד שאמר את המשפט בלי להאשים, אלא כדי לשתף מה קרה ולהזמין שיח. זה היה אחד הרגעים שבהם הרגשתי הכי בודד מקצועית, אבל גם הכי משמעותי.</w:t>
      </w:r>
    </w:p>
    <w:p w14:paraId="0861F9F5" w14:textId="77777777" w:rsidR="00D87263" w:rsidRDefault="00000000" w:rsidP="00BA56DB">
      <w:pPr>
        <w:spacing w:after="60" w:line="480" w:lineRule="auto"/>
        <w:jc w:val="both"/>
      </w:pPr>
      <w:r>
        <w:rPr>
          <w:b/>
          <w:bCs/>
          <w:rtl/>
        </w:rPr>
        <w:t xml:space="preserve">שאלה 6: </w:t>
      </w:r>
      <w:r>
        <w:rPr>
          <w:rtl/>
        </w:rPr>
        <w:t xml:space="preserve">כיצד אתה מתמודד עם תגובות של ילדים אחרים בגן כאשר הם שמים לב להבדלים במבנה המשפחה של חבריהם?</w:t>
      </w:r>
    </w:p>
    <w:p w14:paraId="31BEEBC5" w14:textId="77777777" w:rsidR="00D87263" w:rsidRDefault="00000000" w:rsidP="00BA56DB">
      <w:pPr>
        <w:spacing w:after="180" w:line="480" w:lineRule="auto"/>
        <w:jc w:val="both"/>
      </w:pPr>
      <w:r>
        <w:rPr>
          <w:b/>
          <w:bCs/>
          <w:rtl/>
        </w:rPr>
        <w:t xml:space="preserve">תשובה: </w:t>
      </w:r>
      <w:r>
        <w:rPr>
          <w:rtl/>
        </w:rPr>
        <w:t xml:space="preserve">קודם כל, אני מנסה לא לפחד מהשאלות האלה ילדים שואלים בצורה ישירה ותמימה, ורוב הזמן אין בשאלה שלהם שיפוטיות, רק סקרנות. לכן התגובה הראשונה שלי היא תמיד לקבל את השאלה בשלווה ולהחזיר אותה לקבוצה: "מה אתם חושבים? מה זה משפחה?" זה מאפשר לי להבין מה כל ילד מכיר מביתו ולאפשר שיח עשיר ומגוון. אם יש הערה שפוגעת בילד מסוים, אני עוצר את הפעולה, מגן על הילד שנפגע בבהירות, ומסביר לילד שאמר מתוך מקום של חינוך ולא מתוך ענישה. אני גם מכין פעילויות יזומות לאורך השנה ספרים, משחקים, שיחות שבהן מגוון המשפחות נוכח מראש כחלק טבעי מהתוכן, כך שכשמגיע רגע אמיתי הוא לא נחווה כ"אירוע חריג" אלא כהמשך של משהו שכבר מוכר.</w:t>
      </w:r>
    </w:p>
    <w:p w14:paraId="0467AE26" w14:textId="77777777" w:rsidR="00D87263" w:rsidRDefault="00000000" w:rsidP="00BA56DB">
      <w:pPr>
        <w:spacing w:after="60" w:line="480" w:lineRule="auto"/>
        <w:jc w:val="both"/>
      </w:pPr>
      <w:r>
        <w:rPr>
          <w:b/>
          <w:bCs/>
          <w:rtl/>
        </w:rPr>
        <w:t xml:space="preserve">שאלה 7: </w:t>
      </w:r>
      <w:r>
        <w:rPr>
          <w:rtl/>
        </w:rPr>
        <w:t xml:space="preserve">תאר לי כיצד נראה שיתוף הפעולה שלך עם הורים ממשפחות שונות, מה עובד טוב, ומה מאתגר?</w:t>
      </w:r>
    </w:p>
    <w:p w14:paraId="1890A985" w14:textId="77777777" w:rsidR="00D87263" w:rsidRDefault="00000000" w:rsidP="00BA56DB">
      <w:pPr>
        <w:spacing w:after="180" w:line="480" w:lineRule="auto"/>
        <w:jc w:val="both"/>
      </w:pPr>
      <w:r>
        <w:rPr>
          <w:b/>
          <w:bCs/>
          <w:rtl/>
        </w:rPr>
        <w:t xml:space="preserve">תשובה: </w:t>
      </w:r>
      <w:r>
        <w:rPr>
          <w:rtl/>
        </w:rPr>
        <w:t xml:space="preserve">מה שעובד טוב הוא השקיפות. כשאני מצהיר כבר בתחילת השנה שהגן שלי הוא מקום שמכבד כל סוג משפחה, רוב ההורים מרגישים שיש להם אפשרות לבוא ולשוחח איתי בפתיחות. יש הורים שחזרו אלי לאחר שיחת ההכרות ואמרו שהיה להם חשוב לשמוע את זה מפי מישהו בתפקיד. מה שמאתגר יותר הוא כשקיים מתח בין הצרכים של הורה אחד לבין הצרכים של ילד אחר בכיתה. לפעמים הורים מביאים איתם חששות, כאבים אישיים, או ציפיות שאינן תואמות תמיד את מה שנכון לטובת הכלל. אני מנסה לשמוע כל הורה ברצינות ולהכיל את העולם שהוא מביא איתו, ובמקביל לשמור על המרחב הכיתתי כמקום שבו כל ילד מרגיש בטוח ורצוי. לא תמיד זה פשוט, ולפעמים צריך להחזיק שני דברים שנוגדים זה את זה בו זמנית, אבל אני מאמין שזה חלק מהותי מהתפקיד.</w:t>
      </w:r>
    </w:p>
    <w:p w14:paraId="00C41243" w14:textId="77777777" w:rsidR="00D87263" w:rsidRDefault="00000000" w:rsidP="00BA56DB">
      <w:pPr>
        <w:spacing w:after="60" w:line="480" w:lineRule="auto"/>
        <w:jc w:val="both"/>
      </w:pPr>
      <w:r>
        <w:rPr>
          <w:b/>
          <w:bCs/>
          <w:rtl/>
        </w:rPr>
        <w:t xml:space="preserve">שאלה 8: </w:t>
      </w:r>
      <w:r>
        <w:rPr>
          <w:rtl/>
        </w:rPr>
        <w:t xml:space="preserve">מה לדעתך צריכה להיות עמדת הגנן כלפי שמירה על ניטרליות מול הבעת עמדה ברורה בנושאים הקשורים למגוון מבני משפחה?</w:t>
      </w:r>
    </w:p>
    <w:p w14:paraId="7CFD37A1" w14:textId="77777777" w:rsidR="00D87263" w:rsidRDefault="00000000" w:rsidP="00BA56DB">
      <w:pPr>
        <w:spacing w:after="180" w:line="480" w:lineRule="auto"/>
        <w:jc w:val="both"/>
      </w:pPr>
      <w:r>
        <w:rPr>
          <w:b/>
          <w:bCs/>
          <w:rtl/>
        </w:rPr>
        <w:t xml:space="preserve">תשובה: </w:t>
      </w:r>
      <w:r>
        <w:rPr>
          <w:rtl/>
        </w:rPr>
        <w:t xml:space="preserve">זו שאלה שאני שואל את עצמי הרבה. מצד אחד, אני לא רוצה לכפות את ערכיי על ילדים שהוריהם חושבים אחרת. מצד שני, יש דברים שאינם עניין של דעה, אלא עניין של כבוד אדם. כשילד נפגע כי המשפחה שלו מוגדרת כ"לא נורמלית", זה לא עניין של ניטרליות זה עניין של הגנה על כבוד הילד. לכן אני חושב שניטרליות מוחלטת בנושאים האלה היא למעשה עמדה פוליטית בפני עצמה, שמשמרת את מה שכבר קיים ומחמיצה הזדמנות לחנך לכבוד הדדי. מה שאני כן שומר עליו זה שלא להפוך את הגן לפלטפורמה אידיאולוגית אני לא רוצה לדחוף אג'נדה, אבל אני כן רוצה שכל ילד ידע שהמשפחה שלו ראויה לאותו מקום שמשפחת חברו מקבלת.</w:t>
      </w:r>
    </w:p>
    <w:p w14:paraId="194C0A89" w14:textId="77777777" w:rsidR="00D87263" w:rsidRDefault="00000000" w:rsidP="00BA56DB">
      <w:pPr>
        <w:spacing w:after="60" w:line="480" w:lineRule="auto"/>
        <w:jc w:val="both"/>
      </w:pPr>
      <w:r>
        <w:rPr>
          <w:b/>
          <w:bCs/>
          <w:rtl/>
        </w:rPr>
        <w:t xml:space="preserve">שאלה 9: </w:t>
      </w:r>
      <w:r>
        <w:rPr>
          <w:rtl/>
        </w:rPr>
        <w:t xml:space="preserve">ספר לי על ספר, פעילות או חומר לימודי שהשתמשת בו כדי לעסוק עם הילדים בנושא מגוון המשפחות, כיצד זה נוצר ואיך הילדים הגיבו?</w:t>
      </w:r>
    </w:p>
    <w:p w14:paraId="153CF021" w14:textId="77777777" w:rsidR="00D87263" w:rsidRDefault="00000000" w:rsidP="00BA56DB">
      <w:pPr>
        <w:spacing w:after="180" w:line="480" w:lineRule="auto"/>
        <w:jc w:val="both"/>
      </w:pPr>
      <w:r>
        <w:rPr>
          <w:b/>
          <w:bCs/>
          <w:rtl/>
        </w:rPr>
        <w:t xml:space="preserve">תשובה: </w:t>
      </w:r>
      <w:r>
        <w:rPr>
          <w:rtl/>
        </w:rPr>
        <w:t xml:space="preserve">יש ספר שאני אוהב מאוד שנקרא "משפחה היא משפחה היא משפחה" הוא בדיוק עושה את מה שאני מנסה לעשות: מציג מגוון גדול של מבני משפחה בצורה טבעית, בלי להפוך אף אחת מהן לנושא. הילדים שלי מאוד הגיבו אליו הייתה ילדה שאמרה "אני כמו הילדה בספר!" ועיניה נדלקו. זה אחד הרגעים שאני לא שוכח. בנוסף, ביצענו פעילות שבה כל ילד מביא תמונת בית שלו ו"בונה" אותו מחדש מחומרים קרטון, מאקרמה, צבעים ואז מציג לקבוצה. שוב, לא שאלתי "מי גר איתך" אלא "ספר לנו על מקום שבו אתה מרגיש בבית." ילדים שיתפו דברים מפתיעים, כולל ילד שאמר שהוא הכי בבית כשהוא עם הסבתא שלו בשוק. הפעילות ייצרה אחווה אמיתית.</w:t>
      </w:r>
    </w:p>
    <w:p w14:paraId="5DD4EAF8" w14:textId="77777777" w:rsidR="00D87263" w:rsidRDefault="00000000" w:rsidP="00BA56DB">
      <w:pPr>
        <w:spacing w:after="60" w:line="480" w:lineRule="auto"/>
        <w:jc w:val="both"/>
      </w:pPr>
      <w:r>
        <w:rPr>
          <w:b/>
          <w:bCs/>
          <w:rtl/>
        </w:rPr>
        <w:t xml:space="preserve">שאלה 10: </w:t>
      </w:r>
      <w:r>
        <w:rPr>
          <w:rtl/>
        </w:rPr>
        <w:t xml:space="preserve">תאר לי כיצד ההכשרה שקיבלת כגנן הכינה אותך לעבוד עם מגוון מבני משפחה, ומה למדת בדרך שלא היה בהכשרה?</w:t>
      </w:r>
    </w:p>
    <w:p w14:paraId="4C4702C9" w14:textId="77777777" w:rsidR="00D87263" w:rsidRDefault="00000000" w:rsidP="00BA56DB">
      <w:pPr>
        <w:spacing w:after="180" w:line="480" w:lineRule="auto"/>
        <w:jc w:val="both"/>
      </w:pPr>
      <w:r>
        <w:rPr>
          <w:b/>
          <w:bCs/>
          <w:rtl/>
        </w:rPr>
        <w:t xml:space="preserve">תשובה: </w:t>
      </w:r>
      <w:r>
        <w:rPr>
          <w:rtl/>
        </w:rPr>
        <w:t xml:space="preserve">ההכשרה שלי הייתה טובה ברמה הפדגוגית הכללית, אבל היא לא נתנה לי כלים ספציפיים להתמודד עם מגוון מבני משפחה. לא זכורה לי הרצאה שדיברה ישירות על משפחות חד-מיניות, על ילדים עם הורים מסרבנים, על ילדים שגדלים עם בן-זוג חדש של הורה. הרגשתי שמצד אחד קיבלתי תיאוריה טובה על התפתחות הילד, אבל לא קיבלתי מספיק תיאוריה על ההקשר החברתי המשתנה. את רוב מה שאני יודע היום למדתי מתוך העשייה עצמה מטעויות, משיחות עם עמיתות, מקריאה עצמאית, ולפעמים מהורים שסיפרו לי דברים ועזרו לי להבין את המציאות שלהם. אני מאמין שהכשרה עדכנית לגיל הרך חייבת לכלול מודול שלם על מגוון משפחתי, כי המציאות בשטח כבר שם.</w:t>
      </w:r>
    </w:p>
    <w:p w14:paraId="5B42B8ED" w14:textId="77777777" w:rsidR="00D87263" w:rsidRDefault="00000000" w:rsidP="00BA56DB">
      <w:pPr>
        <w:spacing w:after="60" w:line="480" w:lineRule="auto"/>
        <w:jc w:val="both"/>
      </w:pPr>
      <w:r>
        <w:rPr>
          <w:b/>
          <w:bCs/>
          <w:rtl/>
        </w:rPr>
        <w:t xml:space="preserve">שאלה 11: </w:t>
      </w:r>
      <w:r>
        <w:rPr>
          <w:rtl/>
        </w:rPr>
        <w:t xml:space="preserve">ספר לי על רגע שבו הרגשת לא בטוח כיצד לפעול בנושא הקשור למבנה משפחה של ילד, מה היה שם, ומה עשית בסוף?</w:t>
      </w:r>
    </w:p>
    <w:p w14:paraId="29BD491F" w14:textId="77777777" w:rsidR="00D87263" w:rsidRDefault="00000000" w:rsidP="00BA56DB">
      <w:pPr>
        <w:spacing w:after="180" w:line="480" w:lineRule="auto"/>
        <w:jc w:val="both"/>
      </w:pPr>
      <w:r>
        <w:rPr>
          <w:b/>
          <w:bCs/>
          <w:rtl/>
        </w:rPr>
        <w:t xml:space="preserve">תשובה: </w:t>
      </w:r>
      <w:r>
        <w:rPr>
          <w:rtl/>
        </w:rPr>
        <w:t>לפני כמה שנים היה לי ילד שאביו עזב את הבית ולא שמר על קשר, וילד אחר בכיתה שאל אותו בגלוי "למה אבא שלך לא בא לגן?" לא ידעתי מה הסיפור המלא, לא רציתי לפגוע, לא ידעתי מה הילד יודע על מצבו. עצרתי את הרגע, אמרתי שכל אחד יש לו אנשים שאוהבים אותו, ועברתי לנושא אחר. אחר כך, ביציאה, פניתי לאמא ושוחחנו. התברר שהילד יודע שאביו נסע "רחוק מאוד" ושאמא מסרבת לחשוף יותר בגיל הזה. הבנו יחד כיצד להמשיך. בדיעבד הרגשתי שעצרתי את הרגע נכון, אבל בשניות שבין השאלה לתגובה הרגשתי בדידות מקצועית גדולה מאוד. זה אחד הרגעים שהייתי רוצה שתהיה לי קבוצת תמיכה מקצועית שאליה אוכל לפנות בזמן אמת.</w:t>
      </w:r>
    </w:p>
    <w:p w14:paraId="5DAAE8C0" w14:textId="77777777" w:rsidR="00D87263" w:rsidRDefault="00000000" w:rsidP="00BA56DB">
      <w:pPr>
        <w:spacing w:after="60" w:line="480" w:lineRule="auto"/>
        <w:jc w:val="both"/>
      </w:pPr>
      <w:r>
        <w:rPr>
          <w:b/>
          <w:bCs/>
          <w:rtl/>
        </w:rPr>
        <w:t xml:space="preserve">שאלה 12: </w:t>
      </w:r>
      <w:r>
        <w:rPr>
          <w:rtl/>
        </w:rPr>
        <w:t xml:space="preserve">כיצד אתה מתמודד עם הנחות או עמדות שאתה מגלה בעצמך לגבי מבנים משפחתיים מסוימים, האם קרה שהפתעת את עצמך?</w:t>
      </w:r>
    </w:p>
    <w:p w14:paraId="00AFFA53" w14:textId="77777777" w:rsidR="00D87263" w:rsidRDefault="00000000" w:rsidP="00BA56DB">
      <w:pPr>
        <w:spacing w:after="180" w:line="480" w:lineRule="auto"/>
        <w:jc w:val="both"/>
      </w:pPr>
      <w:r>
        <w:rPr>
          <w:b/>
          <w:bCs/>
          <w:rtl/>
        </w:rPr>
        <w:t xml:space="preserve">תשובה: </w:t>
      </w:r>
      <w:r>
        <w:rPr>
          <w:rtl/>
        </w:rPr>
        <w:t xml:space="preserve">כן, זה קרה. אני מגיע מבית מסורתי ודתי-מסורתי, ולמרות שאני חושב את עצמי כפתוח ומכיל, גיליתי שהיו לי הנחות סמויות שלא הייתי מודע אליהן. לדוגמה, כשנכנסה לכיתה שלי ילדה עם שני אבות, הרגשתי בתחילה חוסר וודאות מסוים בעיקר לגבי איך לדבר עליהם, אילו מילים להשתמש, מה נכון. הבנתי שזה לא מגיע מהתנגדות ערכית, אלא פשוט מחוסר הכרות. זה הוביל אותי לפנות לאבות בשיחה ישירה ולשאול מה הם מעדיפים שאקרא להם מול הילד. זה היה מבחינתי צעד חשוב להכיר שאני לא יודע הכול, וששאלה מכבדת עדיפה על הנחה שגויה. מאז אני פחות מפחד להודות בפני עצמי שיש דברים שאני לא יודע, ולבחור לשאול במקום להניח.</w:t>
      </w:r>
    </w:p>
    <w:p w14:paraId="7A22FD31" w14:textId="77777777" w:rsidR="00D87263" w:rsidRDefault="00000000" w:rsidP="00BA56DB">
      <w:pPr>
        <w:spacing w:after="60" w:line="480" w:lineRule="auto"/>
        <w:jc w:val="both"/>
      </w:pPr>
      <w:r>
        <w:rPr>
          <w:b/>
          <w:bCs/>
          <w:rtl/>
        </w:rPr>
        <w:t xml:space="preserve">שאלה 13: </w:t>
      </w:r>
      <w:r>
        <w:rPr>
          <w:rtl/>
        </w:rPr>
        <w:t>לדעתך, מה המשמעות של שוויון הזדמנויות בגן ילדים כשמדובר בשונות במבנה המשפחה? האם הגן יכול להיות שוויוני באמת?</w:t>
      </w:r>
    </w:p>
    <w:p w14:paraId="2B58461A" w14:textId="22C3D9EF" w:rsidR="00D87263" w:rsidRDefault="00000000" w:rsidP="00BA56DB">
      <w:pPr>
        <w:spacing w:after="180" w:line="480" w:lineRule="auto"/>
        <w:jc w:val="both"/>
      </w:pPr>
      <w:r>
        <w:rPr>
          <w:b/>
          <w:bCs/>
          <w:rtl/>
        </w:rPr>
        <w:t xml:space="preserve">תשובה: </w:t>
      </w:r>
      <w:r>
        <w:rPr>
          <w:rtl/>
        </w:rPr>
        <w:t xml:space="preserve">זו שאלה שאני מאמין שאין לה תשובה חד-משמעית, ובדיוק לכן היא חשובה. שוויון הזדמנויות בגן לא אומר שאני מתייחס לכולם אותו דבר אלא שאני מתייחס לכל אחד לפי מה שהוא צריך כדי להרגיש שהוא שייך ושמשפחתו מוכרת ולגיטימית. ילד שגדל עם הורה יחיד שמתקשה כלכלית צריך ממני משהו שונה מאשר ילד שגדל במשפחה עם שני הכנסות. ילד שגדל עם שתי אימהות יכול להזדקק לרגעים שבהם אני מוודא שהמרחב הכיתתי בטוח עבורו. שוויון אמיתי הוא כשאני רואה כל ילד בצרכיו הספציפיים, לא כשאני מתנהג אל כולם בדיוק אותו אופן. האם הגן יכול להיות שוויוני לחלוטין? לא בטוח. אבל אני מאמין שאני חייב לשאוף לזה כל יום מחדש.</w:t>
      </w:r>
    </w:p>
    <w:p w14:paraId="748617DA" w14:textId="77777777" w:rsidR="00D87263" w:rsidRDefault="00000000" w:rsidP="00BA56DB">
      <w:pPr>
        <w:spacing w:after="60" w:line="480" w:lineRule="auto"/>
        <w:jc w:val="both"/>
      </w:pPr>
      <w:r>
        <w:rPr>
          <w:b/>
          <w:bCs/>
          <w:rtl/>
        </w:rPr>
        <w:t xml:space="preserve">שאלה 14: </w:t>
      </w:r>
      <w:r>
        <w:rPr>
          <w:rtl/>
        </w:rPr>
        <w:t xml:space="preserve">תאר לי כיצד אירועי הגן, כמו חגים, יום המשפחה וחגיגות סיום, מתוכננים ומתנהלים באופן שמתחשב במגוון מבני המשפחה?</w:t>
      </w:r>
    </w:p>
    <w:p w14:paraId="574E002D" w14:textId="77777777" w:rsidR="00D87263" w:rsidRDefault="00000000" w:rsidP="00BA56DB">
      <w:pPr>
        <w:spacing w:after="180" w:line="480" w:lineRule="auto"/>
        <w:jc w:val="both"/>
      </w:pPr>
      <w:r>
        <w:rPr>
          <w:b/>
          <w:bCs/>
          <w:rtl/>
        </w:rPr>
        <w:t xml:space="preserve">תשובה: </w:t>
      </w:r>
      <w:r>
        <w:rPr>
          <w:rtl/>
        </w:rPr>
        <w:t xml:space="preserve">אירועי הגן הם תמיד הנקודה שבה אני עובד הכי קשה. יום המשפחה, למשל, הפך אצלי לאירוע שנקרא "יום האנשים שאוהבים אותנו" זה אפשר לכל ילד להזמין את מי שמשמעותי עבורו, בלי שמישהו ירגיש שחסר לו מישהו. הגיעו סבים וסבתות, דודות, אחיות בוגרות, ובמקרה אחד חברה של המשפחה שכל הילד כינה אותה "הדודה שלי". חגים כמו חנוכה וראש השנה אני בונה כך שהם עוסקים ברעיונות הכלליים אור, חדשות, תקווה ולא בפרטים שיוצרים הדרה. בסיום השנה, התיאטרון שאני מציג תמיד כולל דמויות שונות ומגוונות, וכל ילד בוחר לאיזו "דמות" הוא מרגיש קשור. הפניתי את הפוקוס מ"ייצוג נכון" ל"השתייכות אמיתית", וזה שינה הכול.</w:t>
      </w:r>
    </w:p>
    <w:p w14:paraId="6669B375" w14:textId="77777777" w:rsidR="00D87263" w:rsidRDefault="00000000" w:rsidP="00BA56DB">
      <w:pPr>
        <w:spacing w:after="60" w:line="480" w:lineRule="auto"/>
        <w:jc w:val="both"/>
      </w:pPr>
      <w:r>
        <w:rPr>
          <w:b/>
          <w:bCs/>
          <w:rtl/>
        </w:rPr>
        <w:t xml:space="preserve">שאלה 15: </w:t>
      </w:r>
      <w:r>
        <w:rPr>
          <w:rtl/>
        </w:rPr>
        <w:t xml:space="preserve">לו יכולת להנחות גננות צעירות שנכנסות לתחום, מה היית אומר להן לגבי עבודה עם ילדים ממבני משפחה מגוונים? מה הלקח הכי גדול שלמדת?</w:t>
      </w:r>
    </w:p>
    <w:p w14:paraId="00168C0A" w14:textId="77777777" w:rsidR="00D87263" w:rsidRDefault="00000000" w:rsidP="00BA56DB">
      <w:pPr>
        <w:spacing w:after="180" w:line="480" w:lineRule="auto"/>
        <w:jc w:val="both"/>
      </w:pPr>
      <w:r>
        <w:rPr>
          <w:b/>
          <w:bCs/>
          <w:rtl/>
        </w:rPr>
        <w:t xml:space="preserve">תשובה: </w:t>
      </w:r>
      <w:r>
        <w:rPr>
          <w:rtl/>
        </w:rPr>
        <w:t xml:space="preserve">הייתי אומר להן קודם כל תכירו את המשפחות. לא מהניירת, לא מהתיקים, אלא מהשיחה הישירה. כל משפחה יש בה עולם שלם, והדרך הכי מהירה לפגוע בילד היא להניח שאתה כבר יודע מה הוא חי. הלקח הגדול שלי הוא שהסקרנות האמיתית, הזו שאומרת "אני רוצה להבין את עולמך", מגנה על ילדים יותר מכל מדיניות כתובה. הייתי אומר להן גם אל תפחדו מהשאלות הקשות. ילדים שואלים "למה לה יש שתי אמהות?" לא כדי לפגוע, אלא כדי להבין. וזה הרגע שבו הגננת יכולה לעצב תפיסת עולם. לבסוף, הייתי אומר להן לבדוק את עצמן בכנות מה הן חושבות בלב שלהן על מבנים שאינם מוכרים להן, ולעשות איתן שלום עם מה שמוצאות. גננת שלא עשתה עבודה פנימית לא תוכל להיות נוכחת עבור ילד שהמשפחה שלו אתגרה אותה בשקט.</w:t>
      </w:r>
    </w:p>
    <w:p w14:paraId="13DEC5CD" w14:textId="77777777" w:rsidR="00D87263" w:rsidRDefault="00000000" w:rsidP="00BA56DB">
      <w:pPr>
        <w:spacing w:before="160" w:after="60" w:line="480" w:lineRule="auto"/>
        <w:jc w:val="both"/>
      </w:pPr>
      <w:r>
        <w:rPr>
          <w:b/>
          <w:bCs/>
          <w:sz w:val="26"/>
          <w:szCs w:val="26"/>
          <w:rtl/>
        </w:rPr>
        <w:t>ראיון 2</w:t>
      </w:r>
    </w:p>
    <w:p w14:paraId="6456FE72" w14:textId="77777777" w:rsidR="00D87263" w:rsidRDefault="00000000" w:rsidP="00BA56DB">
      <w:pPr>
        <w:spacing w:after="160" w:line="480" w:lineRule="auto"/>
        <w:jc w:val="both"/>
      </w:pPr>
      <w:r>
        <w:rPr>
          <w:rtl/>
        </w:rPr>
        <w:t>פרטי המרואיינת (בדויים, להמחשה): "אורה", גננת בגן ממלכתי-דתי ביישוב באזור השפלה, כ-13 שנות ותק. הראיון נמשך כ-55 דקות והתקיים בגן לאחר שעות הפעילות. מראיינת: דיקלה.</w:t>
      </w:r>
    </w:p>
    <w:p w14:paraId="786C455C" w14:textId="77777777" w:rsidR="00D87263" w:rsidRDefault="00000000" w:rsidP="00BA56DB">
      <w:pPr>
        <w:spacing w:after="60" w:line="480" w:lineRule="auto"/>
        <w:jc w:val="both"/>
      </w:pPr>
      <w:r>
        <w:rPr>
          <w:b/>
          <w:bCs/>
          <w:rtl/>
        </w:rPr>
        <w:t xml:space="preserve">שאלה 1: </w:t>
      </w:r>
      <w:r>
        <w:rPr>
          <w:rtl/>
        </w:rPr>
        <w:t>ספרי לי קצת על עצמך כגננת, כמה שנים את בתחום, מה הוביל אותך לבחור בחינוך לגיל הרך, ומה מרגיש לך הכי משמעותי בעבודה שלך היום?</w:t>
      </w:r>
    </w:p>
    <w:p w14:paraId="6CADD47A" w14:textId="77777777" w:rsidR="00D87263" w:rsidRDefault="00000000" w:rsidP="00BA56DB">
      <w:pPr>
        <w:spacing w:after="180" w:line="480" w:lineRule="auto"/>
        <w:jc w:val="both"/>
      </w:pPr>
      <w:r>
        <w:rPr>
          <w:b/>
          <w:bCs/>
          <w:rtl/>
        </w:rPr>
        <w:t xml:space="preserve">תשובה: </w:t>
      </w:r>
      <w:r>
        <w:rPr>
          <w:rtl/>
        </w:rPr>
        <w:t>אני בתחום שלוש עשרה שנה, וזאת בעצם השליחות שלי, אני לא יודעת לקרוא לזה אחרת. גדלתי בבית דתי חם, עם הרבה ילדים, והבית תמיד היה פתוח. תמיד הרגשתי שהחינוך של הקטנים הוא הדבר הכי קדוש שיש, כי שם מניחים את היסודות. מה שמשמעותי לי היום, ואולי זה השתנה עם השנים, זה לראות כל ילד באמת. לא רק ללמד אותו את האותיות, אלא לראות אותו. ועם השנים הבנתי שיש ילדים שהבית שלהם נראה אחרת ממה שהכרתי, ושזה חלק מהתפקיד שלי, ללמוד גם אותם. זה לא תמיד בא לי בקלות, אבל אני מאמינה שזה בדיוק העבודה.</w:t>
      </w:r>
    </w:p>
    <w:p w14:paraId="63BD487A" w14:textId="77777777" w:rsidR="00D87263" w:rsidRDefault="00000000" w:rsidP="00BA56DB">
      <w:pPr>
        <w:spacing w:after="60" w:line="480" w:lineRule="auto"/>
        <w:jc w:val="both"/>
      </w:pPr>
      <w:r>
        <w:rPr>
          <w:b/>
          <w:bCs/>
          <w:rtl/>
        </w:rPr>
        <w:t xml:space="preserve">שאלה 2: </w:t>
      </w:r>
      <w:r>
        <w:rPr>
          <w:rtl/>
        </w:rPr>
        <w:t>תארי לי את הרכב הכיתה שלך מבחינת מגוון מבני משפחה, אילו סוגי משפחות יש אצלך בגן, ומה את יודעת עליהן?</w:t>
      </w:r>
    </w:p>
    <w:p w14:paraId="6F924968" w14:textId="77777777" w:rsidR="00D87263" w:rsidRDefault="00000000" w:rsidP="00BA56DB">
      <w:pPr>
        <w:spacing w:after="180" w:line="480" w:lineRule="auto"/>
        <w:jc w:val="both"/>
      </w:pPr>
      <w:r>
        <w:rPr>
          <w:b/>
          <w:bCs/>
          <w:rtl/>
        </w:rPr>
        <w:t xml:space="preserve">תשובה: </w:t>
      </w:r>
      <w:r>
        <w:rPr>
          <w:rtl/>
        </w:rPr>
        <w:t>הגן שלי הוא ממלכתי-דתי, אז הרבה מהמשפחות הן משפחות דתיות מסורתיות, עם אבא ואמא והרבה אחים. אבל אני חייבת להגיד שגם אצלנו זה השתנה. יש לי השנה שתי משפחות אחרי גירושים, וזה עדיין נושא רגיש יותר בקהילה שלנו, לא מדברים על זה בקלות. יש ילד אחד מאומץ, שההורים בחרו לשתף אותי כי חשבו שחשוב שאדע. ויש משפחה אחת שאני עדיין לומדת איך לדבר עליה בעדינות, אמא לבד שהביאה ילד בעצמה. אני מכירה את רוב המשפחות היכרות קרובה, כי היישוב קטן וכולם מכירים את כולם. זה יתרון גדול, אבל זה גם מחייב אותי לשמור מאוד על הפרטיות שלהן.</w:t>
      </w:r>
    </w:p>
    <w:p w14:paraId="5A1719DC" w14:textId="77777777" w:rsidR="00D87263" w:rsidRDefault="00000000" w:rsidP="00BA56DB">
      <w:pPr>
        <w:spacing w:after="60" w:line="480" w:lineRule="auto"/>
        <w:jc w:val="both"/>
      </w:pPr>
      <w:r>
        <w:rPr>
          <w:b/>
          <w:bCs/>
          <w:rtl/>
        </w:rPr>
        <w:t xml:space="preserve">שאלה 3: </w:t>
      </w:r>
      <w:r>
        <w:rPr>
          <w:rtl/>
        </w:rPr>
        <w:t>ספרי לי כיצד את מתייחסת למושג משפחה בתוך הגן, כיצד הוא מופיע בשגרת היום, בפינות, בשיחות, בחגים?</w:t>
      </w:r>
    </w:p>
    <w:p w14:paraId="4347E929" w14:textId="77777777" w:rsidR="00D87263" w:rsidRDefault="00000000" w:rsidP="00BA56DB">
      <w:pPr>
        <w:spacing w:after="180" w:line="480" w:lineRule="auto"/>
        <w:jc w:val="both"/>
      </w:pPr>
      <w:r>
        <w:rPr>
          <w:b/>
          <w:bCs/>
          <w:rtl/>
        </w:rPr>
        <w:t xml:space="preserve">תשובה: </w:t>
      </w:r>
      <w:r>
        <w:rPr>
          <w:rtl/>
        </w:rPr>
        <w:t>אצלנו המשפחה היא במרכז של הכל, גם מתוך העולם הדתי, אז המושג נוכח כל הזמן. אבל למדתי לאורך השנים להיזהר. פעם הייתי אומרת בטבעיות "תכינו מתנה לאמא ולאבא", והיום אני עוצרת. אני שואלת את עצמי אם יש בכיתה ילד שהמשפט הזה יכאיב לו. אז אני יותר אומרת "נכין מתנה למישהו שאוהב אתכם בבית". בפינת המשפחה יש אצלי כל מיני תמונות, ואני נותנת לילדים לספר על הבית שלהם בלי לתקן. בחגים, שהם כל כך משפחתיים אצלנו, אני הכי ערנית. ילד שהוריו גרושים לא צריך לשבת בפעילות של שבת משפחתית ולהרגיש שחסר לו חצי. אז אני חושבת על זה מראש, לא בדיעבד.</w:t>
      </w:r>
    </w:p>
    <w:p w14:paraId="38C89460" w14:textId="77777777" w:rsidR="00D87263" w:rsidRDefault="00000000" w:rsidP="00BA56DB">
      <w:pPr>
        <w:spacing w:after="60" w:line="480" w:lineRule="auto"/>
        <w:jc w:val="both"/>
      </w:pPr>
      <w:r>
        <w:rPr>
          <w:b/>
          <w:bCs/>
          <w:rtl/>
        </w:rPr>
        <w:t xml:space="preserve">שאלה 4: </w:t>
      </w:r>
      <w:r>
        <w:rPr>
          <w:rtl/>
        </w:rPr>
        <w:t>מה את חושבת על תפקידה של הגננת כאשר ילד בא ממשפחה שמבנה שלה שונה מהמוכר, כמו משפחה חד מינית, הורה יחיד, או ילד שגדל ללא הורים ביולוגיים?</w:t>
      </w:r>
    </w:p>
    <w:p w14:paraId="01F0EF7C" w14:textId="63CB81E8" w:rsidR="00D87263" w:rsidRDefault="00000000" w:rsidP="00BA56DB">
      <w:pPr>
        <w:spacing w:after="180" w:line="480" w:lineRule="auto"/>
        <w:jc w:val="both"/>
      </w:pPr>
      <w:r>
        <w:rPr>
          <w:b/>
          <w:bCs/>
          <w:rtl/>
        </w:rPr>
        <w:t xml:space="preserve">תשובה: </w:t>
      </w:r>
      <w:r>
        <w:rPr>
          <w:rtl/>
        </w:rPr>
        <w:t xml:space="preserve">זו שאלה שאני מתלבטת בה הרבה, כי היא נוגעת גם בעולם הערכי שלי. אני </w:t>
      </w:r>
      <w:r>
        <w:rPr>
          <w:rFonts w:hint="cs"/>
          <w:rtl/>
        </w:rPr>
        <w:t>איש</w:t>
      </w:r>
      <w:r>
        <w:rPr>
          <w:rFonts w:hint="eastAsia"/>
          <w:rtl/>
        </w:rPr>
        <w:t>ה</w:t>
      </w:r>
      <w:r>
        <w:rPr>
          <w:rtl/>
        </w:rPr>
        <w:t xml:space="preserve"> מאמינה, ויש דברים שגדלתי עליהם. אבל למדתי הבחנה שהיא בשבילי מאוד חשובה, בין מה שאני מאמינה בבית שלי, לבין הילד שיושב מולי בגן. הילד הזה הוא לא הזירה שבה אני מבררת את הדעות שלי. הוא ילד, והוא צריך גננת שרואה אותו. אני מאמינה בכל ליבי </w:t>
      </w:r>
      <w:r>
        <w:rPr>
          <w:rFonts w:hint="cs"/>
          <w:rtl/>
        </w:rPr>
        <w:t>ש "וְאָהַבְ</w:t>
      </w:r>
      <w:r>
        <w:rPr>
          <w:rFonts w:hint="eastAsia"/>
          <w:rtl/>
        </w:rPr>
        <w:t>ת</w:t>
      </w:r>
      <w:r>
        <w:rPr>
          <w:rtl/>
        </w:rPr>
        <w:t>ָּ לְרֵעֲךָ כָּמוֹךָ" הוא לא סלוגן, הוא הוראה. אז אם ילד הגיע ממשפחה שאני לא מכירה או לא הייתי בונה בעצמי, התפקיד שלי הוא לא לשפוט אותו ולא את הוריו, אלא לתת לו את אותו חום שאני נותנת לכולם. לקח לי זמן להגיע לניסוח הזה, ואני עדיין עובדת עליו, אבל זה מה שמנחה אותי.</w:t>
      </w:r>
    </w:p>
    <w:p w14:paraId="13201BE6" w14:textId="77777777" w:rsidR="00D87263" w:rsidRDefault="00000000" w:rsidP="00BA56DB">
      <w:pPr>
        <w:spacing w:after="60" w:line="480" w:lineRule="auto"/>
        <w:jc w:val="both"/>
      </w:pPr>
      <w:r>
        <w:rPr>
          <w:b/>
          <w:bCs/>
          <w:rtl/>
        </w:rPr>
        <w:t xml:space="preserve">שאלה 5: </w:t>
      </w:r>
      <w:r>
        <w:rPr>
          <w:rtl/>
        </w:rPr>
        <w:t>ספרי לי על מצב ספציפי שבו נתקלת בגן שקשור למבנה משפחה שונה, מה קרה, מה הרגשת, ואיך פעלת?</w:t>
      </w:r>
    </w:p>
    <w:p w14:paraId="51DB14B5" w14:textId="77777777" w:rsidR="00D87263" w:rsidRDefault="00000000" w:rsidP="00BA56DB">
      <w:pPr>
        <w:spacing w:after="180" w:line="480" w:lineRule="auto"/>
        <w:jc w:val="both"/>
      </w:pPr>
      <w:r>
        <w:rPr>
          <w:b/>
          <w:bCs/>
          <w:rtl/>
        </w:rPr>
        <w:t xml:space="preserve">תשובה: </w:t>
      </w:r>
      <w:r>
        <w:rPr>
          <w:rtl/>
        </w:rPr>
        <w:t>היה לי מקרה שטלטל אותי, אני אשתף בכנות. הגיעה לגן ילדה שגדלה אצל סבא וסבתא, כי אמא שלה הייתה במצב קשה ולא יכלה לגדל אותה. ויום אחד בשיחת בוקר ילד אמר לה, "למה סבתא שלך אמא שלך? זה מוזר". והיא פרצה בבכי. אני זוכרת שהרגשתי גוש בגרון, כי הכרתי את הסיפור וידעתי כמה כאב יש שם. ישבתי עם כל הילדים ואמרתי, יש ילדים שגרים עם אמא ואבא, ויש ילדים שהאנשים שאוהבים אותם ומגדלים אותם הם סבא וסבתא, או דוד, או משפחה אחרת. וכולם בסדר. הכל אהבה. אחר כך לקחתי את הילדה הצידה וחיבקתי אותה, ודיברתי עם הסבתא ביציאה. הרגשתי שם את כל כובד האחריות של התפקיד הזה.</w:t>
      </w:r>
    </w:p>
    <w:p w14:paraId="5CB63F8A" w14:textId="77777777" w:rsidR="00D87263" w:rsidRDefault="00000000" w:rsidP="00BA56DB">
      <w:pPr>
        <w:spacing w:after="60" w:line="480" w:lineRule="auto"/>
        <w:jc w:val="both"/>
      </w:pPr>
      <w:r>
        <w:rPr>
          <w:b/>
          <w:bCs/>
          <w:rtl/>
        </w:rPr>
        <w:t xml:space="preserve">שאלה 6: </w:t>
      </w:r>
      <w:r>
        <w:rPr>
          <w:rtl/>
        </w:rPr>
        <w:t>כיצד את מתמודדת עם תגובות של ילדים אחרים בגן כאשר הם שמים לב להבדלים במבנה המשפחה של חבריהם?</w:t>
      </w:r>
    </w:p>
    <w:p w14:paraId="56B07E87" w14:textId="77777777" w:rsidR="00D87263" w:rsidRDefault="00000000" w:rsidP="00BA56DB">
      <w:pPr>
        <w:spacing w:after="180" w:line="480" w:lineRule="auto"/>
        <w:jc w:val="both"/>
      </w:pPr>
      <w:r>
        <w:rPr>
          <w:b/>
          <w:bCs/>
          <w:rtl/>
        </w:rPr>
        <w:t xml:space="preserve">תשובה: </w:t>
      </w:r>
      <w:r>
        <w:rPr>
          <w:rtl/>
        </w:rPr>
        <w:t>אני משתדלת לזכור שילד ששואל שאלה לא מנסה לפגוע, הוא פשוט לא מבין ורוצה להבין. אז אני לא נבהלת מהשאלה. אני מחזירה אותה בעדינות, "מה אתם חושבים? אצל מי בבית יש סבתא שגרה איתו?", ופתאום מסתבר שיש עוד כמה, וזה כבר לא נשמע מוזר. אני מאמינה מאוד בכוח של הדוגמה השקטה. אם ילד רואה שאני מדברת על כל סוג משפחה באותו טון רגוע, הוא לומד שאין פה שום דבר להתרגש ממנו. ואם מישהו כן אמר משהו שפגע, אני עוצרת מיד ומגינה על הילד, אבל בלי לבייש את מי שאמר. הם עוד קטנים, הם לומדים.</w:t>
      </w:r>
    </w:p>
    <w:p w14:paraId="4BF2E260" w14:textId="77777777" w:rsidR="00D87263" w:rsidRDefault="00000000" w:rsidP="00BA56DB">
      <w:pPr>
        <w:spacing w:after="60" w:line="480" w:lineRule="auto"/>
        <w:jc w:val="both"/>
      </w:pPr>
      <w:r>
        <w:rPr>
          <w:b/>
          <w:bCs/>
          <w:rtl/>
        </w:rPr>
        <w:t xml:space="preserve">שאלה 7: </w:t>
      </w:r>
      <w:r>
        <w:rPr>
          <w:rtl/>
        </w:rPr>
        <w:t>תארי לי כיצד נראה שיתוף הפעולה שלך עם הורים ממשפחות שונות, מה עובד טוב, ומה מאתגר?</w:t>
      </w:r>
    </w:p>
    <w:p w14:paraId="3FE354D7" w14:textId="77777777" w:rsidR="00D87263" w:rsidRDefault="00000000" w:rsidP="00BA56DB">
      <w:pPr>
        <w:spacing w:after="180" w:line="480" w:lineRule="auto"/>
        <w:jc w:val="both"/>
      </w:pPr>
      <w:r>
        <w:rPr>
          <w:b/>
          <w:bCs/>
          <w:rtl/>
        </w:rPr>
        <w:t xml:space="preserve">תשובה: </w:t>
      </w:r>
      <w:r>
        <w:rPr>
          <w:rtl/>
        </w:rPr>
        <w:t>מה שעובד טוב זה אמון. כשהורה מרגיש שאני לא שופטת אותו, הוא נפתח. היו לי אמהות גרושות שבהתחלה הגיעו ממש בהתגוננות, ואחרי כמה שיחות הן הבינו שאני איתן, לא נגדן, וזה שינה הכל. מה שמאתגר, ואני אגיד את זה בכנות, זה כשההשקפה של הורה מסוים מתנגשת עם הצורך של ילד אחר. יש הורים בקהילה שלנו עם עמדות מאוד ברורות, ולפעמים הם לא רוצים שהילד שלהם ישמע על מבנים אחרים. ושם אני צריכה להיות מאוד עדינה, לכבד אותם, אבל לא לוותר על הילד האחר שגם הוא שלי. זה אחד הדברים הכי עדינים בעבודה, ואין לי נוסחה. כל פעם מחדש.</w:t>
      </w:r>
    </w:p>
    <w:p w14:paraId="0F3A9F64" w14:textId="77777777" w:rsidR="00D87263" w:rsidRDefault="00000000" w:rsidP="00BA56DB">
      <w:pPr>
        <w:spacing w:after="60" w:line="480" w:lineRule="auto"/>
        <w:jc w:val="both"/>
      </w:pPr>
      <w:r>
        <w:rPr>
          <w:b/>
          <w:bCs/>
          <w:rtl/>
        </w:rPr>
        <w:t xml:space="preserve">שאלה 8: </w:t>
      </w:r>
      <w:r>
        <w:rPr>
          <w:rtl/>
        </w:rPr>
        <w:t>מה לדעתך צריכה להיות עמדת הגננת כלפי שמירה על ניטרליות מול הבעת עמדה ברורה בנושאים הקשורים למגוון מבני משפחה?</w:t>
      </w:r>
    </w:p>
    <w:p w14:paraId="5701664A" w14:textId="77777777" w:rsidR="00D87263" w:rsidRDefault="00000000" w:rsidP="00BA56DB">
      <w:pPr>
        <w:spacing w:after="180" w:line="480" w:lineRule="auto"/>
        <w:jc w:val="both"/>
      </w:pPr>
      <w:r>
        <w:rPr>
          <w:b/>
          <w:bCs/>
          <w:rtl/>
        </w:rPr>
        <w:t xml:space="preserve">תשובה: </w:t>
      </w:r>
      <w:r>
        <w:rPr>
          <w:rtl/>
        </w:rPr>
        <w:t>אני חושבת שיש הבדל בין להטיף לבין להגן. אני לא באתי לגן כדי לשכנע הורים לחשוב כמוני, ואני גם לא מנצלת את המקום כדי לקדם שום עמדה. בזה אני נזהרת מאוד, כי זה לא הוגן כלפי המשפחות. אבל כשמדובר בכבוד של ילד, שם אני לא ניטרלית בכלל. אם ילד יושב מולי ומרגיש שהמשפחה שלו פחות שווה, אני לא יכולה להיות "אובייקטיבית". אני צריכה להגיד לו ברור שהמשפחה שלו טובה ומלאה. אז ההבחנה שלי היא, בשאלות של השקפה אני שומרת על עצמי בצד, אבל בשאלות של כבוד אדם, שם יש לי עמדה והיא לא מתפשרת.</w:t>
      </w:r>
    </w:p>
    <w:p w14:paraId="6BBE101A" w14:textId="77777777" w:rsidR="00D87263" w:rsidRDefault="00000000" w:rsidP="00BA56DB">
      <w:pPr>
        <w:spacing w:after="60" w:line="480" w:lineRule="auto"/>
        <w:jc w:val="both"/>
      </w:pPr>
      <w:r>
        <w:rPr>
          <w:b/>
          <w:bCs/>
          <w:rtl/>
        </w:rPr>
        <w:t xml:space="preserve">שאלה 9: </w:t>
      </w:r>
      <w:r>
        <w:rPr>
          <w:rtl/>
        </w:rPr>
        <w:t>ספרי לי על ספר, פעילות או חומר לימודי שהשתמשת בו כדי לעסוק עם הילדים בנושא מגוון המשפחות, כיצד זה נוצר ואיך הילדים הגיבו?</w:t>
      </w:r>
    </w:p>
    <w:p w14:paraId="757CB2DF" w14:textId="77777777" w:rsidR="00D87263" w:rsidRDefault="00000000" w:rsidP="00BA56DB">
      <w:pPr>
        <w:spacing w:after="180" w:line="480" w:lineRule="auto"/>
        <w:jc w:val="both"/>
      </w:pPr>
      <w:r>
        <w:rPr>
          <w:b/>
          <w:bCs/>
          <w:rtl/>
        </w:rPr>
        <w:t xml:space="preserve">תשובה: </w:t>
      </w:r>
      <w:r>
        <w:rPr>
          <w:rtl/>
        </w:rPr>
        <w:t>יש סיפור בעברית ישנה על אפרוח שמחפש את אמא שלו ופוגש בדרך כל מיני בעלי חיים שמגדלים את הקטנים שלהם אחרת. השתמשתי בו כדי לדבר על זה שיש הרבה דרכים לגדל ולאהוב. הילדים התחברו מאוד, כי זה בגובה שלהם, בלי הרצאות. חוץ מזה עשיתי פעילות שבה כל ילד הביא חפץ קטן מהבית שמזכיר לו מישהו שהוא אוהב. ילדה הביאה מטפחת של סבתא שלה שנפטרה, וזה פתח שיחה יפה ועצובה ומרגשת על מי שאוהב אותנו גם כשהוא לא פה. לא תכננתי שזה ילך לשם, אבל נתתי לזה מקום. הרגעים האלה, שלא מתכננים, הם לפעמים הכי חשובים.</w:t>
      </w:r>
    </w:p>
    <w:p w14:paraId="4BE717E9" w14:textId="77777777" w:rsidR="00D87263" w:rsidRDefault="00000000" w:rsidP="00BA56DB">
      <w:pPr>
        <w:spacing w:after="60" w:line="480" w:lineRule="auto"/>
        <w:jc w:val="both"/>
      </w:pPr>
      <w:r>
        <w:rPr>
          <w:b/>
          <w:bCs/>
          <w:rtl/>
        </w:rPr>
        <w:t xml:space="preserve">שאלה 10: </w:t>
      </w:r>
      <w:r>
        <w:rPr>
          <w:rtl/>
        </w:rPr>
        <w:t>תארי לי כיצד ההכשרה שקיבלת כגננת הכינה אותך לעבוד עם מגוון מבני משפחה, ומה למדת בדרך שלא היה בהכשרה?</w:t>
      </w:r>
    </w:p>
    <w:p w14:paraId="7B8D2C11" w14:textId="77777777" w:rsidR="00D87263" w:rsidRDefault="00000000" w:rsidP="00BA56DB">
      <w:pPr>
        <w:spacing w:after="180" w:line="480" w:lineRule="auto"/>
        <w:jc w:val="both"/>
      </w:pPr>
      <w:r>
        <w:rPr>
          <w:b/>
          <w:bCs/>
          <w:rtl/>
        </w:rPr>
        <w:t xml:space="preserve">תשובה: </w:t>
      </w:r>
      <w:r>
        <w:rPr>
          <w:rtl/>
        </w:rPr>
        <w:t>ההכשרה נתנה לי בסיס דתי ופדגוגי טוב, אבל על מגוון משפחתי, האמת שכמעט כלום. אולי כי לפני שלוש עשרה שנה, ובטח במסלול שאני למדתי בו, פשוט לא דיברו על זה. לא היה שיעור על ילד עם הורים גרושים, ובטח לא על משפחות אחרות. את הכל למדתי תוך כדי, ולפעמים בדרך הקשה, מטעויות שאני עוד זוכרת. הרבה עזרו לי שיחות עם רבנים ועם מחנכות ותיקות שידעו לחבר בין העולם הערכי לבין הרגישות לילד. אני חושבת שהיום, כשהמציאות השתנתה גם בציבור שלנו, ההכשרה חייבת לגעת בזה. אי אפשר לשלוח גננת לשטח בלי הכלים האלה.</w:t>
      </w:r>
    </w:p>
    <w:p w14:paraId="71E093FD" w14:textId="77777777" w:rsidR="00D87263" w:rsidRDefault="00000000" w:rsidP="00BA56DB">
      <w:pPr>
        <w:spacing w:after="60" w:line="480" w:lineRule="auto"/>
        <w:jc w:val="both"/>
      </w:pPr>
      <w:r>
        <w:rPr>
          <w:b/>
          <w:bCs/>
          <w:rtl/>
        </w:rPr>
        <w:t xml:space="preserve">שאלה 11: </w:t>
      </w:r>
      <w:r>
        <w:rPr>
          <w:rtl/>
        </w:rPr>
        <w:t>ספרי לי על רגע שבו הרגשת לא בטוחה כיצד לפעול בנושא הקשור למבנה משפחה של ילד, מה היה שם, ומה עשית בסוף?</w:t>
      </w:r>
    </w:p>
    <w:p w14:paraId="4F9A4F04" w14:textId="77777777" w:rsidR="00D87263" w:rsidRDefault="00000000" w:rsidP="00BA56DB">
      <w:pPr>
        <w:spacing w:after="180" w:line="480" w:lineRule="auto"/>
        <w:jc w:val="both"/>
      </w:pPr>
      <w:r>
        <w:rPr>
          <w:b/>
          <w:bCs/>
          <w:rtl/>
        </w:rPr>
        <w:t xml:space="preserve">תשובה: </w:t>
      </w:r>
      <w:r>
        <w:rPr>
          <w:rtl/>
        </w:rPr>
        <w:t>היה רגע שאני זוכרת עד היום. ילד סיפר לי שיש לו "אמא חדשה", כי אבא שלו התחתן שוב, ושהוא לא יודע איך לקרוא לה. והוא שאל אותי, בתמימות, "את יודעת מה אני צריך להגיד לה?". וקפאתי. כי מצד אחד לא רציתי להיכנס למשהו שהוא בין ההורים, ומצד שני הוא באמת חיפש עזרה. לא ידעתי מה מוסכם בבית, לא רציתי לסבך. אז אמרתי לו שאין דבר אחד נכון, ושהוא יכול לקרוא לה איך שנוח לו וגם לשאול את אבא. ואחר כך פניתי לאבא בעדינות רבה כדי להבין את התמונה. בדיעבד אני חושבת שעניתי בסדר, אבל באותו רגע הרגשתי שאני על קרח דק מאוד.</w:t>
      </w:r>
    </w:p>
    <w:p w14:paraId="6DD61AE7" w14:textId="77777777" w:rsidR="00D87263" w:rsidRDefault="00000000" w:rsidP="00BA56DB">
      <w:pPr>
        <w:spacing w:after="60" w:line="480" w:lineRule="auto"/>
        <w:jc w:val="both"/>
      </w:pPr>
      <w:r>
        <w:rPr>
          <w:b/>
          <w:bCs/>
          <w:rtl/>
        </w:rPr>
        <w:t xml:space="preserve">שאלה 12: </w:t>
      </w:r>
      <w:r>
        <w:rPr>
          <w:rtl/>
        </w:rPr>
        <w:t>כיצד את מתמודדת עם הנחות או עמדות שאת מגלה בעצמך לגבי מבנים משפחתיים מסוימים, האם קרה שהפתעת את עצמך?</w:t>
      </w:r>
    </w:p>
    <w:p w14:paraId="49D2F093" w14:textId="77777777" w:rsidR="00D87263" w:rsidRDefault="00000000" w:rsidP="00BA56DB">
      <w:pPr>
        <w:spacing w:after="180" w:line="480" w:lineRule="auto"/>
        <w:jc w:val="both"/>
      </w:pPr>
      <w:r>
        <w:rPr>
          <w:b/>
          <w:bCs/>
          <w:rtl/>
        </w:rPr>
        <w:t xml:space="preserve">תשובה: </w:t>
      </w:r>
      <w:r>
        <w:rPr>
          <w:rtl/>
        </w:rPr>
        <w:t xml:space="preserve">כן, והייתי צריכה להיות ישרה עם עצמי. כשהגיעה משפחה עם שתי אמהות, גיליתי שיש בי אי-נוחות ראשונית. וזה הכאיב לי, כי אני חושבת את עצמי כאשה אוהבת אדם. הבנתי שהאי-נוחות לא באה משנאה חלילה, היא באה מזרות, מזה שזה לא משהו שגדלתי בתוכו. ובחרתי לא לברוח מזה. עשיתי עבודה פנימית, דיברתי על זה, התפללתי על זה בכנות, וגם פשוט הכרתי את המשפחה הזאת. וכשהכרתי אותן כאנשים, כאמהות שדואגות לילד שלהן בדיוק כמו כולן, האי-נוחות פשוט התמוססה. למדתי שאסור לי לתת לזרות שלי לפגוע בילד. זו הייתה עבודה אמיתית, ואני גאה שעשיתי אותה במקום להעמיד פנים.</w:t>
      </w:r>
    </w:p>
    <w:p w14:paraId="3C641D88" w14:textId="77777777" w:rsidR="00D87263" w:rsidRDefault="00000000" w:rsidP="00BA56DB">
      <w:pPr>
        <w:spacing w:after="60" w:line="480" w:lineRule="auto"/>
        <w:jc w:val="both"/>
      </w:pPr>
      <w:r>
        <w:rPr>
          <w:b/>
          <w:bCs/>
          <w:rtl/>
        </w:rPr>
        <w:t xml:space="preserve">שאלה 13: </w:t>
      </w:r>
      <w:r>
        <w:rPr>
          <w:rtl/>
        </w:rPr>
        <w:t>לדעתך, מה המשמעות של שוויון הזדמנויות בגן ילדים כשמדובר בשונות במבנה המשפחה? האם הגן יכול להיות שוויוני באמת?</w:t>
      </w:r>
    </w:p>
    <w:p w14:paraId="67CDB3FC" w14:textId="77777777" w:rsidR="00D87263" w:rsidRDefault="00000000" w:rsidP="00BA56DB">
      <w:pPr>
        <w:spacing w:after="180" w:line="480" w:lineRule="auto"/>
        <w:jc w:val="both"/>
      </w:pPr>
      <w:r>
        <w:rPr>
          <w:b/>
          <w:bCs/>
          <w:rtl/>
        </w:rPr>
        <w:t xml:space="preserve">תשובה: </w:t>
      </w:r>
      <w:r>
        <w:rPr>
          <w:rtl/>
        </w:rPr>
        <w:t>אני חושבת ששוויון אמיתי הוא לא שכולם מקבלים אותו דבר, אלא שכל ילד מקבל את מה שהוא צריך כדי להרגיש שהוא שייך. ילד ממשפחה גרושה צריך ממני רגישות בחגים. ילד שגדל אצל סבתא צריך ממני שאני לא אניח שיש לו אמא בבית. אז שוויון זה בעצם תשומת לב שונה לכל אחד, לא יחס אחיד. האם גן יכול להיות שוויוני לגמרי? אני לא בטוחה שיש דבר כזה בעולם. אבל אני מאמינה שזאת מטרה שצריך לשאוף אליה בכל יום מחדש, גם אם לא מגיעים אליה עד הסוף. עצם השאיפה כבר עושה את הגן למקום טוב יותר.</w:t>
      </w:r>
    </w:p>
    <w:p w14:paraId="597EB29F" w14:textId="77777777" w:rsidR="00D87263" w:rsidRDefault="00000000" w:rsidP="00BA56DB">
      <w:pPr>
        <w:spacing w:after="60" w:line="480" w:lineRule="auto"/>
        <w:jc w:val="both"/>
      </w:pPr>
      <w:r>
        <w:rPr>
          <w:b/>
          <w:bCs/>
          <w:rtl/>
        </w:rPr>
        <w:t xml:space="preserve">שאלה 14: </w:t>
      </w:r>
      <w:r>
        <w:rPr>
          <w:rtl/>
        </w:rPr>
        <w:t>תארי לי כיצד אירועי הגן, כמו חגים, יום המשפחה וחגיגות סיום, מתוכננים ומתנהלים באופן שמתחשב במגוון מבני המשפחה?</w:t>
      </w:r>
    </w:p>
    <w:p w14:paraId="6C976310" w14:textId="77777777" w:rsidR="00D87263" w:rsidRDefault="00000000" w:rsidP="00BA56DB">
      <w:pPr>
        <w:spacing w:after="180" w:line="480" w:lineRule="auto"/>
        <w:jc w:val="both"/>
      </w:pPr>
      <w:r>
        <w:rPr>
          <w:b/>
          <w:bCs/>
          <w:rtl/>
        </w:rPr>
        <w:t xml:space="preserve">תשובה: </w:t>
      </w:r>
      <w:r>
        <w:rPr>
          <w:rtl/>
        </w:rPr>
        <w:t>אני משקיעה באירועים מחשבה רבה, כי דווקא שם אפשר לפגוע בלי כוונה. יום המשפחה הפך אצלי ל"יום של מי שאוהב אותי", וכל ילד מזמין את מי שהוא רוצה. הגיעו סבים, דודות, אחות גדולה, וזה היה יפה כי אף אחד לא הרגיש שחסר לו. בחגים אני מדגישה את המשמעות הרוחנית והכללית, ולא תמונה אחת של משפחה מסוימת. במסיבות סיום אני עוברת על כל שיר ועל כל קטע ושואלת, יש פה ילד אחד שירגיש בחוץ? אם כן, אני משנה, גם אם זה שיר יפה. בשבילי, אף אירוע לא שווה את זה שילד אחד ילך הביתה עם תחושה שהוא לא נחשב.</w:t>
      </w:r>
    </w:p>
    <w:p w14:paraId="06C04CD6" w14:textId="77777777" w:rsidR="00D87263" w:rsidRDefault="00000000" w:rsidP="00BA56DB">
      <w:pPr>
        <w:spacing w:after="60" w:line="480" w:lineRule="auto"/>
        <w:jc w:val="both"/>
      </w:pPr>
      <w:r>
        <w:rPr>
          <w:b/>
          <w:bCs/>
          <w:rtl/>
        </w:rPr>
        <w:t xml:space="preserve">שאלה 15: </w:t>
      </w:r>
      <w:r>
        <w:rPr>
          <w:rtl/>
        </w:rPr>
        <w:t>לו יכולת להנחות גננות צעירות שנכנסות לתחום, מה היית אומרת להן לגבי עבודה עם ילדים ממבני משפחה מגוונים? מה הלקח הכי גדול שלמדת?</w:t>
      </w:r>
    </w:p>
    <w:p w14:paraId="1A505023" w14:textId="77777777" w:rsidR="00D87263" w:rsidRDefault="00000000" w:rsidP="00BA56DB">
      <w:pPr>
        <w:spacing w:after="180" w:line="480" w:lineRule="auto"/>
        <w:jc w:val="both"/>
      </w:pPr>
      <w:r>
        <w:rPr>
          <w:b/>
          <w:bCs/>
          <w:rtl/>
        </w:rPr>
        <w:t xml:space="preserve">תשובה: </w:t>
      </w:r>
      <w:r>
        <w:rPr>
          <w:rtl/>
        </w:rPr>
        <w:t>הייתי אומרת להן, קודם כל, אל תפחדו. אני זוכרת כמה פחדתי בהתחלה לטעות, וזה שיתק אותי לפעמים. אבל טעות מתוך אכפתיות עדיפה על שתיקה מתוך פחד. הייתי אומרת להן להכיר כל משפחה מקרוב, ולא לשפוט אותה לפי מה שנראה מבחוץ. ובמיוחד, אם אתן מגיעות מעולם ערכי מסוים כמוני, הייתי אומרת, תעשו את ההבחנה בין הבית שלכן לבין הילד שיושב מולכן. הילד הזה לא צריך את הדעות שלכן, הוא צריך את האהבה שלכן. הלקח הכי גדול שלמדתי הוא שאהבת אדם והאמונה שלי לא סותרות, ההפך, האמונה שלי היא בדיוק מה שמחייב אותי לראות ולכבד כל ילד. זה לקח לי שנים להבין, ואני מודה על זה.</w:t>
      </w:r>
    </w:p>
    <w:p w14:paraId="161F1081" w14:textId="77777777" w:rsidR="00D87263" w:rsidRDefault="00000000" w:rsidP="00BA56DB">
      <w:pPr>
        <w:spacing w:before="160" w:after="60" w:line="480" w:lineRule="auto"/>
        <w:jc w:val="both"/>
      </w:pPr>
      <w:r>
        <w:rPr>
          <w:b/>
          <w:bCs/>
          <w:sz w:val="26"/>
          <w:szCs w:val="26"/>
          <w:rtl/>
        </w:rPr>
        <w:t>ראיון 3</w:t>
      </w:r>
    </w:p>
    <w:p w14:paraId="40C8EAC6" w14:textId="77777777" w:rsidR="00D87263" w:rsidRDefault="00000000" w:rsidP="00BA56DB">
      <w:pPr>
        <w:spacing w:after="160" w:line="480" w:lineRule="auto"/>
        <w:jc w:val="both"/>
      </w:pPr>
      <w:r>
        <w:rPr>
          <w:rtl/>
        </w:rPr>
        <w:t>פרטי המרואיינת (בדויים, להמחשה): "יעל", גננת בגן ממלכתי בעיר במרכז, כ-9 שנות ותק. בכיתתה משפחה גאה (שתי אמהות) ושתי אמהות עצמאיות. הראיון נמשך כ-45 דקות והתקיים בשיחת וידאו. מראיינת: ליטל.</w:t>
      </w:r>
    </w:p>
    <w:p w14:paraId="76E37376" w14:textId="77777777" w:rsidR="00D87263" w:rsidRDefault="00000000" w:rsidP="00BA56DB">
      <w:pPr>
        <w:spacing w:after="60" w:line="480" w:lineRule="auto"/>
        <w:jc w:val="both"/>
      </w:pPr>
      <w:r>
        <w:rPr>
          <w:b/>
          <w:bCs/>
          <w:rtl/>
        </w:rPr>
        <w:t xml:space="preserve">שאלה 1: </w:t>
      </w:r>
      <w:r>
        <w:rPr>
          <w:rtl/>
        </w:rPr>
        <w:t>ספרי לי קצת על עצמך כגננת, כמה שנים את בתחום, מה הוביל אותך לבחור בחינוך לגיל הרך, ומה מרגיש לך הכי משמעותי בעבודה שלך היום?</w:t>
      </w:r>
    </w:p>
    <w:p w14:paraId="0ED1654A" w14:textId="77777777" w:rsidR="00D87263" w:rsidRDefault="00000000" w:rsidP="00BA56DB">
      <w:pPr>
        <w:spacing w:after="180" w:line="480" w:lineRule="auto"/>
        <w:jc w:val="both"/>
      </w:pPr>
      <w:r>
        <w:rPr>
          <w:b/>
          <w:bCs/>
          <w:rtl/>
        </w:rPr>
        <w:t xml:space="preserve">תשובה: </w:t>
      </w:r>
      <w:r>
        <w:rPr>
          <w:rtl/>
        </w:rPr>
        <w:t>אני תשע שנים בתחום, וכל שנה אני מרגישה שאני לומדת מחדש. הגעתי לגיל הרך כי תמיד חשבתי שהשנים האלה הן הבסיס לכל מה שבא אחר כך. מה שהכי משמעותי לי היום זה שכל ילד ירגיש שהמשפחה שלו, איך שהיא נראית, מקבלת מקום. במיוחד השנה, כי יש לי בכיתה כמה משפחות שהמבנה שלהן לא הקלאסי, ואני מרגישה שזה בדיוק המקום שבו אני יכולה לעשות הבדל.</w:t>
      </w:r>
    </w:p>
    <w:p w14:paraId="12277F42" w14:textId="77777777" w:rsidR="00D87263" w:rsidRDefault="00000000" w:rsidP="00BA56DB">
      <w:pPr>
        <w:spacing w:after="60" w:line="480" w:lineRule="auto"/>
        <w:jc w:val="both"/>
      </w:pPr>
      <w:r>
        <w:rPr>
          <w:b/>
          <w:bCs/>
          <w:rtl/>
        </w:rPr>
        <w:t xml:space="preserve">שאלה 2: </w:t>
      </w:r>
      <w:r>
        <w:rPr>
          <w:rtl/>
        </w:rPr>
        <w:t>תארי לי את הרכב הכיתה שלך מבחינת מגוון מבני משפחה, אילו סוגי משפחות יש אצלך בגן, ומה את יודעת עליהן?</w:t>
      </w:r>
    </w:p>
    <w:p w14:paraId="1049C35F" w14:textId="77777777" w:rsidR="00D87263" w:rsidRDefault="00000000" w:rsidP="00BA56DB">
      <w:pPr>
        <w:spacing w:after="180" w:line="480" w:lineRule="auto"/>
        <w:jc w:val="both"/>
      </w:pPr>
      <w:r>
        <w:rPr>
          <w:b/>
          <w:bCs/>
          <w:rtl/>
        </w:rPr>
        <w:t xml:space="preserve">תשובה: </w:t>
      </w:r>
      <w:r>
        <w:rPr>
          <w:rtl/>
        </w:rPr>
        <w:t>יש לי השנה עשרים ואחד ילדים. יש משפחות של אמא ואבא, אבל יש גם ילד עם שתי אמהות, שתי אמהות עצמאיות שבחרו להביא ילד לבד, ושתי משפחות אחרי גירושין. את המשפחה הגאה אני מכירה טוב, כי האמהות היו מאוד פתוחות איתי מההתחלה. האמהות העצמאיות, אחת מהן סיפרה לי הכול ואחת יותר שומרת לעצמה, ואני מכבדת את זה. אני משתדלת לא להניח כלום, ובתחילת שנה יושבת עם כל משפחה ושואלת מי האנשים בבית ואיך הם רוצים שאדבר עליהם מול הילד.</w:t>
      </w:r>
    </w:p>
    <w:p w14:paraId="78D8D66B" w14:textId="77777777" w:rsidR="00D87263" w:rsidRDefault="00000000" w:rsidP="00BA56DB">
      <w:pPr>
        <w:spacing w:after="60" w:line="480" w:lineRule="auto"/>
        <w:jc w:val="both"/>
      </w:pPr>
      <w:r>
        <w:rPr>
          <w:b/>
          <w:bCs/>
          <w:rtl/>
        </w:rPr>
        <w:t xml:space="preserve">שאלה 3: </w:t>
      </w:r>
      <w:r>
        <w:rPr>
          <w:rtl/>
        </w:rPr>
        <w:t>ספרי לי כיצד את מתייחסת למושג משפחה בתוך הגן, כיצד הוא מופיע בשגרת היום, בפינות, בשיחות, בחגים?</w:t>
      </w:r>
    </w:p>
    <w:p w14:paraId="31A6CEF1" w14:textId="77777777" w:rsidR="00D87263" w:rsidRDefault="00000000" w:rsidP="00BA56DB">
      <w:pPr>
        <w:spacing w:after="180" w:line="480" w:lineRule="auto"/>
        <w:jc w:val="both"/>
      </w:pPr>
      <w:r>
        <w:rPr>
          <w:b/>
          <w:bCs/>
          <w:rtl/>
        </w:rPr>
        <w:t xml:space="preserve">תשובה: </w:t>
      </w:r>
      <w:r>
        <w:rPr>
          <w:rtl/>
        </w:rPr>
        <w:t>המשפחה נוכחת אצלי כל הזמן, אבל אני נזהרת שהיא תופיע בכל הצורות. בפינת הבית יש בובות שאפשר להרכיב מהן כל מיני משפחות, ויש ספרים עם שתי אמהות, עם אבא לבד, עם כל מיני הרכבים. בשפה אני מאוד שמה לב. אני לא אומרת אמא ואבא, אני אומרת המשפחה שלך או מי שדואג לך. בחגים, שזה הכי טעון, אני בונה הכול כך שאף ילד לא ירגיש שחסר לו מישהו. הילד עם שתי האמהות לא צריך לשבת ולשמוע רק על אבא, וגם הילד של האמא העצמאית לא.</w:t>
      </w:r>
    </w:p>
    <w:p w14:paraId="675DC7FE" w14:textId="77777777" w:rsidR="00D87263" w:rsidRDefault="00000000" w:rsidP="00BA56DB">
      <w:pPr>
        <w:spacing w:after="60" w:line="480" w:lineRule="auto"/>
        <w:jc w:val="both"/>
      </w:pPr>
      <w:r>
        <w:rPr>
          <w:b/>
          <w:bCs/>
          <w:rtl/>
        </w:rPr>
        <w:t xml:space="preserve">שאלה 4: </w:t>
      </w:r>
      <w:r>
        <w:rPr>
          <w:rtl/>
        </w:rPr>
        <w:t>מה את חושבת על תפקידה של הגננת כאשר ילד בא ממשפחה שמבנה שלה שונה מהמוכר, כמו משפחה חד מינית, הורה יחיד, או ילד שגדל ללא הורים ביולוגיים?</w:t>
      </w:r>
    </w:p>
    <w:p w14:paraId="13CE5050" w14:textId="77777777" w:rsidR="00D87263" w:rsidRDefault="00000000" w:rsidP="00BA56DB">
      <w:pPr>
        <w:spacing w:after="180" w:line="480" w:lineRule="auto"/>
        <w:jc w:val="both"/>
      </w:pPr>
      <w:r>
        <w:rPr>
          <w:b/>
          <w:bCs/>
          <w:rtl/>
        </w:rPr>
        <w:t xml:space="preserve">תשובה: </w:t>
      </w:r>
      <w:r>
        <w:rPr>
          <w:rtl/>
        </w:rPr>
        <w:t>אני חושבת שהתפקיד שלי הוא לוודא שהמבנה של המשפחה לא הופך את הילד למישהו שצריך יחס מיוחד. ילד עם שתי אמהות הוא לא נושא, הוא ילד. אבל במקביל, אני כן צריכה לעבוד על זה שהמרחב בטוח בשבילו, כי אחרת ברגע שילד אחר יזרוק הערה הוא יישאר לבד. בעיניי החוכמה היא להחזיק את שני הדברים, לא להאיר עליו זרקור, אבל כן לשמור שהוא לא ייפול. עם משפחות גאות ועם אמהות עצמאיות זה בדיוק העניין, שהמשפחה שלהם תהיה מובנת מאליה בגן בדיוק כמו כל משפחה אחרת.</w:t>
      </w:r>
    </w:p>
    <w:p w14:paraId="6CEBDC42" w14:textId="77777777" w:rsidR="00D87263" w:rsidRDefault="00000000" w:rsidP="00BA56DB">
      <w:pPr>
        <w:spacing w:after="60" w:line="480" w:lineRule="auto"/>
        <w:jc w:val="both"/>
      </w:pPr>
      <w:r>
        <w:rPr>
          <w:b/>
          <w:bCs/>
          <w:rtl/>
        </w:rPr>
        <w:t xml:space="preserve">שאלה 5: </w:t>
      </w:r>
      <w:r>
        <w:rPr>
          <w:rtl/>
        </w:rPr>
        <w:t>ספרי לי על מצב ספציפי שבו נתקלת בגן שקשור למבנה משפחה שונה, מה קרה, מה הרגשת, ואיך פעלת?</w:t>
      </w:r>
    </w:p>
    <w:p w14:paraId="2F6DCFF5" w14:textId="77777777" w:rsidR="00D87263" w:rsidRDefault="00000000" w:rsidP="00BA56DB">
      <w:pPr>
        <w:spacing w:after="180" w:line="480" w:lineRule="auto"/>
        <w:jc w:val="both"/>
      </w:pPr>
      <w:r>
        <w:rPr>
          <w:b/>
          <w:bCs/>
          <w:rtl/>
        </w:rPr>
        <w:t xml:space="preserve">תשובה: </w:t>
      </w:r>
      <w:r>
        <w:rPr>
          <w:rtl/>
        </w:rPr>
        <w:t>השנה היה מקרה שאני זוכרת חזק. ילד בן ארבע וחצי שיש לו שתי אמהות, ובאמצע שיחת בוקר ילדה אמרה לו, לא מרוע, פשוט בתמימות, אבל איפה אבא שלך, לכולם יש אבא. והוא הסתכל עליי. ידעתי שיש לי שתי שניות. ישבתי איתם על השטיח ואמרתי, יש משפחות עם אמא ואבא, יש עם שתי אמהות, יש עם אבא לבד, יש עם אמא לבד, וכולן משפחות אמיתיות ומלאות. אחר כך דיברתי עם שתי האמהות, כי רציתי שיידעו מה קרה ואיך הגבתי. הן הודו לי, אבל אני זוכרת שהרגשתי כמה הרגע הזה עדין.</w:t>
      </w:r>
    </w:p>
    <w:p w14:paraId="22CFA6C6" w14:textId="77777777" w:rsidR="00D87263" w:rsidRDefault="00000000" w:rsidP="00BA56DB">
      <w:pPr>
        <w:spacing w:after="60" w:line="480" w:lineRule="auto"/>
        <w:jc w:val="both"/>
      </w:pPr>
      <w:r>
        <w:rPr>
          <w:b/>
          <w:bCs/>
          <w:rtl/>
        </w:rPr>
        <w:t xml:space="preserve">שאלה 6: </w:t>
      </w:r>
      <w:r>
        <w:rPr>
          <w:rtl/>
        </w:rPr>
        <w:t>כיצד את מתמודדת עם תגובות של ילדים אחרים בגן כאשר הם שמים לב להבדלים במבנה המשפחה של חבריהם?</w:t>
      </w:r>
    </w:p>
    <w:p w14:paraId="133DB952" w14:textId="77777777" w:rsidR="00D87263" w:rsidRDefault="00000000" w:rsidP="00BA56DB">
      <w:pPr>
        <w:spacing w:after="180" w:line="480" w:lineRule="auto"/>
        <w:jc w:val="both"/>
      </w:pPr>
      <w:r>
        <w:rPr>
          <w:b/>
          <w:bCs/>
          <w:rtl/>
        </w:rPr>
        <w:t xml:space="preserve">תשובה: </w:t>
      </w:r>
      <w:r>
        <w:rPr>
          <w:rtl/>
        </w:rPr>
        <w:t>אני משתדלת לא לפחד מהשאלות. ילדים שואלים ישר, איפה אבא, למה שתי אמהות, ואין בזה רשעות, רק סקרנות. אז אני מחזירה את זה לקבוצה, מי גר אצלכם בבית, ופתאום כל אחד מספר וזה נהיה טבעי. אם מישהו אומר משהו שפוגע, אני עוצרת מיד, מגינה על הילד שנפגע, אבל לא מביישת את מי שאמר, כי הוא רק בן ארבע. אני מאמינה שהם קולטים מהטון שלי הרבה יותר מהמילים, וכשאני רגועה מול משפחה גאה או מול אמא עצמאית, הם לומדים שאין פה שום דבר מוזר.</w:t>
      </w:r>
    </w:p>
    <w:p w14:paraId="41FB4BE4" w14:textId="77777777" w:rsidR="00D87263" w:rsidRDefault="00000000" w:rsidP="00BA56DB">
      <w:pPr>
        <w:spacing w:after="60" w:line="480" w:lineRule="auto"/>
        <w:jc w:val="both"/>
      </w:pPr>
      <w:r>
        <w:rPr>
          <w:b/>
          <w:bCs/>
          <w:rtl/>
        </w:rPr>
        <w:t xml:space="preserve">שאלה 7: </w:t>
      </w:r>
      <w:r>
        <w:rPr>
          <w:rtl/>
        </w:rPr>
        <w:t>תארי לי כיצד נראה שיתוף הפעולה שלך עם הורים ממשפחות שונות, מה עובד טוב, ומה מאתגר?</w:t>
      </w:r>
    </w:p>
    <w:p w14:paraId="609B4025" w14:textId="77777777" w:rsidR="00D87263" w:rsidRDefault="00000000" w:rsidP="00BA56DB">
      <w:pPr>
        <w:spacing w:after="180" w:line="480" w:lineRule="auto"/>
        <w:jc w:val="both"/>
      </w:pPr>
      <w:r>
        <w:rPr>
          <w:b/>
          <w:bCs/>
          <w:rtl/>
        </w:rPr>
        <w:t xml:space="preserve">תשובה: </w:t>
      </w:r>
      <w:r>
        <w:rPr>
          <w:rtl/>
        </w:rPr>
        <w:t>עם המשפחה הגאה שיתוף הפעולה מצוין דווקא, כי האמהות באו מראש בגישה של בואי נדבר בפתיחות. הן סיפרו לי איך הן רוצות שאתייחס, ואני פשוט הלכתי עם זה. עם האמהות העצמאיות זה מגוון, אחת ממש שותפה ואחת שומרת מרחק, ואני מכבדת את הקצב של כל אחת. מה שמאתגר הוא כשיש הורה אחר בכיתה עם עמדה נוקשה, שלא בנוח לו שהילד שלו שומע על שתי אמהות. שם אני צריכה להקשיב לו אבל לא לוותר על הילד שלי מהמשפחה הגאה. זה לא תמיד נגמר בהסכמה, ולפעמים אני פשוט צריכה להחזיק את זה.</w:t>
      </w:r>
    </w:p>
    <w:p w14:paraId="3EF8AEDF" w14:textId="77777777" w:rsidR="00D87263" w:rsidRDefault="00000000" w:rsidP="00BA56DB">
      <w:pPr>
        <w:spacing w:after="60" w:line="480" w:lineRule="auto"/>
        <w:jc w:val="both"/>
      </w:pPr>
      <w:r>
        <w:rPr>
          <w:b/>
          <w:bCs/>
          <w:rtl/>
        </w:rPr>
        <w:t xml:space="preserve">שאלה 8: </w:t>
      </w:r>
      <w:r>
        <w:rPr>
          <w:rtl/>
        </w:rPr>
        <w:t>מה לדעתך צריכה להיות עמדת הגננת כלפי שמירה על ניטרליות מול הבעת עמדה ברורה בנושאים הקשורים למגוון מבני משפחה?</w:t>
      </w:r>
    </w:p>
    <w:p w14:paraId="65597C46" w14:textId="77777777" w:rsidR="00D87263" w:rsidRDefault="00000000" w:rsidP="00BA56DB">
      <w:pPr>
        <w:spacing w:after="180" w:line="480" w:lineRule="auto"/>
        <w:jc w:val="both"/>
      </w:pPr>
      <w:r>
        <w:rPr>
          <w:b/>
          <w:bCs/>
          <w:rtl/>
        </w:rPr>
        <w:t xml:space="preserve">תשובה: </w:t>
      </w:r>
      <w:r>
        <w:rPr>
          <w:rtl/>
        </w:rPr>
        <w:t>אני לא מאמינה בניטרליות בנושא הזה. כשילד עם שתי אמהות נפגע כי מישהו אמר שזה לא נורמלי, ואני שותקת, אני בעצם בוחרת צד. אז שם יש לי עמדה ברורה, כל משפחה מכובדת, נקודה. מה שכן, אני לא הופכת את הגן לבמה אידיאולוגית ולא דוחפת שום אג'נדה להורים. אני לא צריכה שילד בן ארבע יחזור עם סיסמאות. אני רק צריכה שהוא יידע שהחבר שלו עם שתי האמהות הוא בדיוק כמוהו. בעיניי זו לא פוליטיקה, זו הגינות בסיסית.</w:t>
      </w:r>
    </w:p>
    <w:p w14:paraId="35016C69" w14:textId="77777777" w:rsidR="00D87263" w:rsidRDefault="00000000" w:rsidP="00BA56DB">
      <w:pPr>
        <w:spacing w:after="60" w:line="480" w:lineRule="auto"/>
        <w:jc w:val="both"/>
      </w:pPr>
      <w:r>
        <w:rPr>
          <w:b/>
          <w:bCs/>
          <w:rtl/>
        </w:rPr>
        <w:t xml:space="preserve">שאלה 9: </w:t>
      </w:r>
      <w:r>
        <w:rPr>
          <w:rtl/>
        </w:rPr>
        <w:t>ספרי לי על ספר, פעילות או חומר לימודי שהשתמשת בו כדי לעסוק עם הילדים בנושא מגוון המשפחות, כיצד זה נוצר ואיך הילדים הגיבו?</w:t>
      </w:r>
    </w:p>
    <w:p w14:paraId="12A8CFF7" w14:textId="650DF494" w:rsidR="00D87263" w:rsidRDefault="00000000" w:rsidP="00BA56DB">
      <w:pPr>
        <w:spacing w:after="180" w:line="480" w:lineRule="auto"/>
        <w:jc w:val="both"/>
      </w:pPr>
      <w:r>
        <w:rPr>
          <w:b/>
          <w:bCs/>
          <w:rtl/>
        </w:rPr>
        <w:t xml:space="preserve">תשובה: </w:t>
      </w:r>
      <w:r>
        <w:rPr>
          <w:rtl/>
        </w:rPr>
        <w:t xml:space="preserve">יש ספר שאני אוהבת שמראה מגוון של משפחות, כולל משפחה עם שתי </w:t>
      </w:r>
      <w:r>
        <w:rPr>
          <w:rFonts w:hint="cs"/>
          <w:rtl/>
        </w:rPr>
        <w:t>אימהו</w:t>
      </w:r>
      <w:r>
        <w:rPr>
          <w:rFonts w:hint="eastAsia"/>
          <w:rtl/>
        </w:rPr>
        <w:t>ת</w:t>
      </w:r>
      <w:r>
        <w:rPr>
          <w:rtl/>
        </w:rPr>
        <w:t>, בלי לעשות מזה עניין. הילד שיש לו שתי אמהות עצר עליו פעם ואמר, זה כמו אצלי, ופשוט נדלק. אלה הרגעים ששווים הכול. עשינו גם פעילות שכל ילד הביא תמונה של מי שהוא אוהב בבית ובנינו קיר משותף. ראו שם שתי א</w:t>
      </w:r>
      <w:r>
        <w:rPr>
          <w:rFonts w:hint="cs"/>
          <w:rtl/>
        </w:rPr>
        <w:t>י</w:t>
      </w:r>
      <w:r>
        <w:rPr>
          <w:rtl/>
        </w:rPr>
        <w:t>מהות, אמא אחת, סבתות, וזה נראה לילדים הכי טבעי בעולם. לא שאלתי מי ההורים, שאלתי מי אתה אוהב, וזה פתח הכול.</w:t>
      </w:r>
    </w:p>
    <w:p w14:paraId="713EE5B5" w14:textId="77777777" w:rsidR="00D87263" w:rsidRDefault="00000000" w:rsidP="00BA56DB">
      <w:pPr>
        <w:spacing w:after="60" w:line="480" w:lineRule="auto"/>
        <w:jc w:val="both"/>
      </w:pPr>
      <w:r>
        <w:rPr>
          <w:b/>
          <w:bCs/>
          <w:rtl/>
        </w:rPr>
        <w:t xml:space="preserve">שאלה 10: </w:t>
      </w:r>
      <w:r>
        <w:rPr>
          <w:rtl/>
        </w:rPr>
        <w:t>תארי לי כיצד ההכשרה שקיבלת כגננת הכינה אותך לעבוד עם מגוון מבני משפחה, ומה למדת בדרך שלא היה בהכשרה?</w:t>
      </w:r>
    </w:p>
    <w:p w14:paraId="14FF4CB0" w14:textId="77777777" w:rsidR="00D87263" w:rsidRDefault="00000000" w:rsidP="00BA56DB">
      <w:pPr>
        <w:spacing w:after="180" w:line="480" w:lineRule="auto"/>
        <w:jc w:val="both"/>
      </w:pPr>
      <w:r>
        <w:rPr>
          <w:b/>
          <w:bCs/>
          <w:rtl/>
        </w:rPr>
        <w:t xml:space="preserve">תשובה: </w:t>
      </w:r>
      <w:r>
        <w:rPr>
          <w:rtl/>
        </w:rPr>
        <w:t>ההכשרה כמעט לא נגעה בזה. למדתי על התפתחות ועל פדגוגיה, אבל לא היה שיעור אחד על איך עובדים עם משפחה גאה או עם אמא עצמאית. את זה למדתי בשטח, מטעויות ומשיחות עם ההורים עצמם, שהיו מוכנים ללמד אותי. אני חושבת שזאת בעיה, כי המשפחות האלה כבר נמצאות בגנים, וההכשרה מתנהגת כאילו הן לא. הייתי רוצה שיהיה מודול שלם על מגוון משפחתי, עם דוגמאות אמיתיות ולא רק תאוריה.</w:t>
      </w:r>
    </w:p>
    <w:p w14:paraId="212DC033" w14:textId="77777777" w:rsidR="00D87263" w:rsidRDefault="00000000" w:rsidP="00BA56DB">
      <w:pPr>
        <w:spacing w:after="60" w:line="480" w:lineRule="auto"/>
        <w:jc w:val="both"/>
      </w:pPr>
      <w:r>
        <w:rPr>
          <w:b/>
          <w:bCs/>
          <w:rtl/>
        </w:rPr>
        <w:t xml:space="preserve">שאלה 11: </w:t>
      </w:r>
      <w:r>
        <w:rPr>
          <w:rtl/>
        </w:rPr>
        <w:t>ספרי לי על רגע שבו הרגשת לא בטוחה כיצד לפעול בנושא הקשור למבנה משפחה של ילד, מה היה שם, ומה עשית בסוף?</w:t>
      </w:r>
    </w:p>
    <w:p w14:paraId="73332A35" w14:textId="77777777" w:rsidR="00D87263" w:rsidRDefault="00000000" w:rsidP="00BA56DB">
      <w:pPr>
        <w:spacing w:after="180" w:line="480" w:lineRule="auto"/>
        <w:jc w:val="both"/>
      </w:pPr>
      <w:r>
        <w:rPr>
          <w:b/>
          <w:bCs/>
          <w:rtl/>
        </w:rPr>
        <w:t xml:space="preserve">תשובה: </w:t>
      </w:r>
      <w:r>
        <w:rPr>
          <w:rtl/>
        </w:rPr>
        <w:t>היה רגע שלא ידעתי מה לעשות. אחת האמהות העצמאיות ביקשה שלא אספר לילד שום דבר על אבא, כי היא עוד לא החליטה איך היא רוצה לגשת לזה. ואז ילד אחר שאל אותו ישירות, איפה אבא שלך. ולא ידעתי כמה הילד עצמו יודע, ולא רציתי לחצות קו של האמא. אמרתי משהו כללי, שיש ילדים שיש להם אמא ואבא ויש ילדים שיש להם רק אמא, וזה בסדר. ואחר כך פניתי לאמא כדי לתאם. בדיעבד עשיתי נכון, אבל באותו רגע הרגשתי שאני על קרח דק.</w:t>
      </w:r>
    </w:p>
    <w:p w14:paraId="0CE7309D" w14:textId="77777777" w:rsidR="00D87263" w:rsidRDefault="00000000" w:rsidP="00BA56DB">
      <w:pPr>
        <w:spacing w:after="60" w:line="480" w:lineRule="auto"/>
        <w:jc w:val="both"/>
      </w:pPr>
      <w:r>
        <w:rPr>
          <w:b/>
          <w:bCs/>
          <w:rtl/>
        </w:rPr>
        <w:t xml:space="preserve">שאלה 12: </w:t>
      </w:r>
      <w:r>
        <w:rPr>
          <w:rtl/>
        </w:rPr>
        <w:t>כיצד את מתמודדת עם הנחות או עמדות שאת מגלה בעצמך לגבי מבנים משפחתיים מסוימים, האם קרה שהפתעת את עצמך?</w:t>
      </w:r>
    </w:p>
    <w:p w14:paraId="1C40A62B" w14:textId="77777777" w:rsidR="00D87263" w:rsidRDefault="00000000" w:rsidP="00BA56DB">
      <w:pPr>
        <w:spacing w:after="180" w:line="480" w:lineRule="auto"/>
        <w:jc w:val="both"/>
      </w:pPr>
      <w:r>
        <w:rPr>
          <w:b/>
          <w:bCs/>
          <w:rtl/>
        </w:rPr>
        <w:t xml:space="preserve">תשובה: </w:t>
      </w:r>
      <w:r>
        <w:rPr>
          <w:rtl/>
        </w:rPr>
        <w:t xml:space="preserve">כן, גיליתי דברים על עצמי. חשבתי שאני לגמרי פתוחה, ואז שמתי לב שכשדיברתי על המשפחה הגאה הייתי קצת יותר זהירה במילים, כאילו הנושא עדין. וזה גרם לי לחשוב, למה? הבנתי שזה בא מזה שלא גדלתי עם זה, לא מהתנגדות. אז פשוט ניגשתי לאמהות ושאלתי אותן ישירות איך הן מעדיפות שאדבר, ומאז זה זרם. למדתי שעדיף לשאול ולהיראות קצת לא יודעת, מאשר להתחמק כי לא בטוח לי.</w:t>
      </w:r>
    </w:p>
    <w:p w14:paraId="77337CC2" w14:textId="77777777" w:rsidR="00D87263" w:rsidRDefault="00000000" w:rsidP="00BA56DB">
      <w:pPr>
        <w:spacing w:after="60" w:line="480" w:lineRule="auto"/>
        <w:jc w:val="both"/>
      </w:pPr>
      <w:r>
        <w:rPr>
          <w:b/>
          <w:bCs/>
          <w:rtl/>
        </w:rPr>
        <w:t xml:space="preserve">שאלה 13: </w:t>
      </w:r>
      <w:r>
        <w:rPr>
          <w:rtl/>
        </w:rPr>
        <w:t>לדעתך, מה המשמעות של שוויון הזדמנויות בגן ילדים כשמדובר בשונות במבנה המשפחה? האם הגן יכול להיות שוויוני באמת?</w:t>
      </w:r>
    </w:p>
    <w:p w14:paraId="0D462713" w14:textId="77777777" w:rsidR="00D87263" w:rsidRDefault="00000000" w:rsidP="00BA56DB">
      <w:pPr>
        <w:spacing w:after="180" w:line="480" w:lineRule="auto"/>
        <w:jc w:val="both"/>
      </w:pPr>
      <w:r>
        <w:rPr>
          <w:b/>
          <w:bCs/>
          <w:rtl/>
        </w:rPr>
        <w:t xml:space="preserve">תשובה: </w:t>
      </w:r>
      <w:r>
        <w:rPr>
          <w:rtl/>
        </w:rPr>
        <w:t>שוויון בעיניי זה לא להתייחס לכולם אותו דבר, אלא לתת לכל ילד את מה שהוא צריך כדי להרגיש שייך. הילד עם שתי האמהות אולי צריך ממני לוודא שהמרחב בטוח לו. הילד של האמא העצמאית אולי צריך שלא אניח שיש אבא בבית. אז שוויון זה תשומת לב מותאמת, לא יחס אחיד. האם הגן יכול להיות שוויוני לגמרי, אני לא בטוחה, אבל בתוך הגן שלי אני יכולה לוודא שכל משפחה מרגישה נורמלית, וזה כבר הרבה.</w:t>
      </w:r>
    </w:p>
    <w:p w14:paraId="5755BC79" w14:textId="77777777" w:rsidR="00D87263" w:rsidRDefault="00000000" w:rsidP="00BA56DB">
      <w:pPr>
        <w:spacing w:after="60" w:line="480" w:lineRule="auto"/>
        <w:jc w:val="both"/>
      </w:pPr>
      <w:r>
        <w:rPr>
          <w:b/>
          <w:bCs/>
          <w:rtl/>
        </w:rPr>
        <w:t xml:space="preserve">שאלה 14: </w:t>
      </w:r>
      <w:r>
        <w:rPr>
          <w:rtl/>
        </w:rPr>
        <w:t>תארי לי כיצד אירועי הגן, כמו חגים, יום המשפחה וחגיגות סיום, מתוכננים ומתנהלים באופן שמתחשב במגוון מבני המשפחה?</w:t>
      </w:r>
    </w:p>
    <w:p w14:paraId="0F2C4D1F" w14:textId="34534549" w:rsidR="00D87263" w:rsidRDefault="00000000" w:rsidP="00BA56DB">
      <w:pPr>
        <w:spacing w:after="180" w:line="480" w:lineRule="auto"/>
        <w:jc w:val="both"/>
      </w:pPr>
      <w:r>
        <w:rPr>
          <w:b/>
          <w:bCs/>
          <w:rtl/>
        </w:rPr>
        <w:t xml:space="preserve">תשובה: </w:t>
      </w:r>
      <w:r>
        <w:rPr>
          <w:rtl/>
        </w:rPr>
        <w:t xml:space="preserve">אירועים זה החלק שאני הכי משקיעה בו מחשבה. יום המשפחה הפך אצלי ליום של האנשים שאוהבים אותנו, וכל ילד מזמין את מי שהוא רוצה. הגיעו שתי </w:t>
      </w:r>
      <w:r>
        <w:rPr>
          <w:rFonts w:hint="cs"/>
          <w:rtl/>
        </w:rPr>
        <w:t>אימהו</w:t>
      </w:r>
      <w:r>
        <w:rPr>
          <w:rFonts w:hint="eastAsia"/>
          <w:rtl/>
        </w:rPr>
        <w:t>ת</w:t>
      </w:r>
      <w:r>
        <w:rPr>
          <w:rtl/>
        </w:rPr>
        <w:t xml:space="preserve"> יחד, אמא אחת עם סבתא, וזה נראה טבעי לגמרי. בחגים אני מתרכזת ברעיון הכללי ולא בתמונה של משפחה אחת. במסיבת סוף שנה אני עוברת על כל שיר ושואלת אם יש ילד שירגיש בחוץ, ואם כן אני מחליפה. בשבילי אף שיר לא שווה את זה שילד עם שתי </w:t>
      </w:r>
      <w:r>
        <w:rPr>
          <w:rFonts w:hint="cs"/>
          <w:rtl/>
        </w:rPr>
        <w:t>אימהו</w:t>
      </w:r>
      <w:r>
        <w:rPr>
          <w:rFonts w:hint="eastAsia"/>
          <w:rtl/>
        </w:rPr>
        <w:t>ת</w:t>
      </w:r>
      <w:r>
        <w:rPr>
          <w:rtl/>
        </w:rPr>
        <w:t xml:space="preserve"> ירגיש שאין לו מקום בחגיגה.</w:t>
      </w:r>
    </w:p>
    <w:p w14:paraId="3197459A" w14:textId="77777777" w:rsidR="00D87263" w:rsidRDefault="00000000" w:rsidP="00BA56DB">
      <w:pPr>
        <w:spacing w:after="60" w:line="480" w:lineRule="auto"/>
        <w:jc w:val="both"/>
      </w:pPr>
      <w:r>
        <w:rPr>
          <w:b/>
          <w:bCs/>
          <w:rtl/>
        </w:rPr>
        <w:t xml:space="preserve">שאלה 15: </w:t>
      </w:r>
      <w:r>
        <w:rPr>
          <w:rtl/>
        </w:rPr>
        <w:t>לו יכולת להנחות גננות צעירות שנכנסות לתחום, מה היית אומרת להן לגבי עבודה עם ילדים ממבני משפחה מגוונים? מה הלקח הכי גדול שלמדת?</w:t>
      </w:r>
    </w:p>
    <w:p w14:paraId="1355E649" w14:textId="77777777" w:rsidR="00D87263" w:rsidRDefault="00000000" w:rsidP="00BA56DB">
      <w:pPr>
        <w:spacing w:after="180" w:line="480" w:lineRule="auto"/>
        <w:jc w:val="both"/>
      </w:pPr>
      <w:r>
        <w:rPr>
          <w:b/>
          <w:bCs/>
          <w:rtl/>
        </w:rPr>
        <w:t xml:space="preserve">תשובה: </w:t>
      </w:r>
      <w:r>
        <w:rPr>
          <w:rtl/>
        </w:rPr>
        <w:t>הייתי אומרת להן, אל תתייחסו למשפחה גאה או לאמא עצמאית כמו לאירוע מיוחד. תתייחסו אליהם כמו לכל משפחה, וזה בדיוק מה שהילד צריך. ודבר שני, תעבדו על עצמכן בכנות, כי גם אם אתן חושבות שאתן פתוחות לגמרי, יהיו לכן רגעים של היסוס, וזה בסדר, רק אל תתנו להם לפגוע בילד. הלקח הכי גדול שלי הוא שהילד לא צריך שאני אבין את המשפחה שלו עד הסוף, הוא צריך שאני אכבד אותה ואראה אותה. וזה אני יכולה לתת לכל אחד.</w:t>
      </w:r>
    </w:p>
    <w:p w14:paraId="617040FB" w14:textId="77777777" w:rsidR="00D87263" w:rsidRDefault="00000000" w:rsidP="00BA56DB">
      <w:pPr>
        <w:spacing w:before="160" w:after="60" w:line="480" w:lineRule="auto"/>
        <w:jc w:val="both"/>
      </w:pPr>
      <w:r>
        <w:rPr>
          <w:b/>
          <w:bCs/>
          <w:sz w:val="26"/>
          <w:szCs w:val="26"/>
          <w:rtl/>
        </w:rPr>
        <w:t>ראיון 4</w:t>
      </w:r>
    </w:p>
    <w:p w14:paraId="2A79BB72" w14:textId="77777777" w:rsidR="00D87263" w:rsidRDefault="00000000" w:rsidP="00BA56DB">
      <w:pPr>
        <w:spacing w:after="160" w:line="480" w:lineRule="auto"/>
        <w:jc w:val="both"/>
      </w:pPr>
      <w:r>
        <w:rPr>
          <w:rtl/>
        </w:rPr>
        <w:t>פרטי המרואיינת (בדויים, להמחשה): "רותם", גננת בגן ממלכתי בשרון, כ-15 שנות ותק. בכיתתה כמה משפחות לאחר גירושין, כולל סכסוך משמורת, ואם יחידנית. הראיון נמשך כ-55 דקות והתקיים בגן לאחר שעות הפעילות. מראיינת: דיקלה.</w:t>
      </w:r>
    </w:p>
    <w:p w14:paraId="1B18CB39" w14:textId="77777777" w:rsidR="00D87263" w:rsidRDefault="00000000" w:rsidP="00BA56DB">
      <w:pPr>
        <w:spacing w:after="60" w:line="480" w:lineRule="auto"/>
        <w:jc w:val="both"/>
      </w:pPr>
      <w:r>
        <w:rPr>
          <w:b/>
          <w:bCs/>
          <w:rtl/>
        </w:rPr>
        <w:t xml:space="preserve">שאלה 1: </w:t>
      </w:r>
      <w:r>
        <w:rPr>
          <w:rtl/>
        </w:rPr>
        <w:t>ספרי לי קצת על עצמך כגננת, כמה שנים את בתחום, מה הוביל אותך לבחור בחינוך לגיל הרך, ומה מרגיש לך הכי משמעותי בעבודה שלך היום?</w:t>
      </w:r>
    </w:p>
    <w:p w14:paraId="21391623" w14:textId="77777777" w:rsidR="00D87263" w:rsidRDefault="00000000" w:rsidP="00BA56DB">
      <w:pPr>
        <w:spacing w:after="180" w:line="480" w:lineRule="auto"/>
        <w:jc w:val="both"/>
      </w:pPr>
      <w:r>
        <w:rPr>
          <w:b/>
          <w:bCs/>
          <w:rtl/>
        </w:rPr>
        <w:t xml:space="preserve">תשובה: </w:t>
      </w:r>
      <w:r>
        <w:rPr>
          <w:rtl/>
        </w:rPr>
        <w:t>אני חמש עשרה שנה בתחום, וזה עדיין מרגיש לי כמו שליחות. בחרתי בגיל הרך כי ראיתי כמה השנים האלה מעצבות. מה שהכי משמעותי לי היום, אחרי כל השנים, זה דווקא הרגעים שבהם אני מצליחה להיות עוגן יציב לילד שהעולם שלו בבית קצת מתערער, בעיקר ילדים שההורים שלהם בתהליך של פרידה. הגן בשבילם הוא לפעמים המקום הכי יציב שיש, ואני לוקחת את זה מאוד ברצינות.</w:t>
      </w:r>
    </w:p>
    <w:p w14:paraId="2612FAAF" w14:textId="77777777" w:rsidR="00D87263" w:rsidRDefault="00000000" w:rsidP="00BA56DB">
      <w:pPr>
        <w:spacing w:after="60" w:line="480" w:lineRule="auto"/>
        <w:jc w:val="both"/>
      </w:pPr>
      <w:r>
        <w:rPr>
          <w:b/>
          <w:bCs/>
          <w:rtl/>
        </w:rPr>
        <w:t xml:space="preserve">שאלה 2: </w:t>
      </w:r>
      <w:r>
        <w:rPr>
          <w:rtl/>
        </w:rPr>
        <w:t>תארי לי את הרכב הכיתה שלך מבחינת מגוון מבני משפחה, אילו סוגי משפחות יש אצלך בגן, ומה את יודעת עליהן?</w:t>
      </w:r>
    </w:p>
    <w:p w14:paraId="4127C75E" w14:textId="77777777" w:rsidR="00D87263" w:rsidRDefault="00000000" w:rsidP="00BA56DB">
      <w:pPr>
        <w:spacing w:after="180" w:line="480" w:lineRule="auto"/>
        <w:jc w:val="both"/>
      </w:pPr>
      <w:r>
        <w:rPr>
          <w:b/>
          <w:bCs/>
          <w:rtl/>
        </w:rPr>
        <w:t xml:space="preserve">תשובה: </w:t>
      </w:r>
      <w:r>
        <w:rPr>
          <w:rtl/>
        </w:rPr>
        <w:t>יש לי השנה עשרים ושניים ילדים. יש כמה משפחות של אמא ואבא, אבל יש לי גם שלוש משפחות אחרי גירושין באמצעים שונים, אחת מהן בסכסוך משמורת ממש קשה, ויש לי אם יחידנית שמגדלת לבד מההתחלה. את המשפחות שעברו גירושין אני מכירה טוב, כי במצבים כאלה חשוב לי להיות מעודכנת, ואני יושבת עם שני ההורים בנפרד אם צריך. עם האם היחידנית אני בקשר קרוב, היא נשענת עליי לא מעט. אני משתדלת לדעת מה כל ילד חי בבית בלי לחטט, רק מה שיעזור לי לתמוך בו.</w:t>
      </w:r>
    </w:p>
    <w:p w14:paraId="2E18390A" w14:textId="77777777" w:rsidR="00D87263" w:rsidRDefault="00000000" w:rsidP="00BA56DB">
      <w:pPr>
        <w:spacing w:after="60" w:line="480" w:lineRule="auto"/>
        <w:jc w:val="both"/>
      </w:pPr>
      <w:r>
        <w:rPr>
          <w:b/>
          <w:bCs/>
          <w:rtl/>
        </w:rPr>
        <w:t xml:space="preserve">שאלה 3: </w:t>
      </w:r>
      <w:r>
        <w:rPr>
          <w:rtl/>
        </w:rPr>
        <w:t>ספרי לי כיצד את מתייחסת למושג משפחה בתוך הגן, כיצד הוא מופיע בשגרת היום, בפינות, בשיחות, בחגים?</w:t>
      </w:r>
    </w:p>
    <w:p w14:paraId="725110F1" w14:textId="77777777" w:rsidR="00D87263" w:rsidRDefault="00000000" w:rsidP="00BA56DB">
      <w:pPr>
        <w:spacing w:after="180" w:line="480" w:lineRule="auto"/>
        <w:jc w:val="both"/>
      </w:pPr>
      <w:r>
        <w:rPr>
          <w:b/>
          <w:bCs/>
          <w:rtl/>
        </w:rPr>
        <w:t xml:space="preserve">תשובה: </w:t>
      </w:r>
      <w:r>
        <w:rPr>
          <w:rtl/>
        </w:rPr>
        <w:t>המשפחה נוכחת אצלי בשגרה, ואני מאוד נזהרת בניסוחים. אני לא אומרת תגידו לאמא ואבא, כי לחלק מהילדים זה כבר לא מתאר את המציאות. אני אומרת מי שאוסף אותך היום או מי שדואג לך בבית. בפינת הבית יש תמונות של משפחות שונות. בחגים אני הכי ערנית, כי ילד אחרי גירושין יכול פתאום להרגיש שחסר לו חצי מהמשפחה, במיוחד באירועים משפחתיים. אז אני בונה אותם כך שאף ילד לא ייאלץ לבחור בין אמא לאבא או להרגיש שמשהו אצלו שבור.</w:t>
      </w:r>
    </w:p>
    <w:p w14:paraId="2B03E55D" w14:textId="77777777" w:rsidR="00D87263" w:rsidRDefault="00000000" w:rsidP="00BA56DB">
      <w:pPr>
        <w:spacing w:after="60" w:line="480" w:lineRule="auto"/>
        <w:jc w:val="both"/>
      </w:pPr>
      <w:r>
        <w:rPr>
          <w:b/>
          <w:bCs/>
          <w:rtl/>
        </w:rPr>
        <w:t xml:space="preserve">שאלה 4: </w:t>
      </w:r>
      <w:r>
        <w:rPr>
          <w:rtl/>
        </w:rPr>
        <w:t>מה את חושבת על תפקידה של הגננת כאשר ילד בא ממשפחה שמבנה שלה שונה מהמוכר, כמו משפחה חד מינית, הורה יחיד, או ילד שגדל ללא הורים ביולוגיים?</w:t>
      </w:r>
    </w:p>
    <w:p w14:paraId="4F82E558" w14:textId="77777777" w:rsidR="00D87263" w:rsidRDefault="00000000" w:rsidP="00BA56DB">
      <w:pPr>
        <w:spacing w:after="180" w:line="480" w:lineRule="auto"/>
        <w:jc w:val="both"/>
      </w:pPr>
      <w:r>
        <w:rPr>
          <w:b/>
          <w:bCs/>
          <w:rtl/>
        </w:rPr>
        <w:t xml:space="preserve">תשובה: </w:t>
      </w:r>
      <w:r>
        <w:rPr>
          <w:rtl/>
        </w:rPr>
        <w:t>אני חושבת שהתפקיד שלי מול משפחה אחרי גירושין הוא כפול. מצד אחד לתת לילד מרחב רגשי בטוח, כי הוא לפעמים נושא הרבה. מצד שני לשמור על עצמי מחוץ לקונפליקט בין ההורים, ולא להיסחף לצד של אחד מהם. עם אם יחידנית התפקיד הוא קצת אחר, שם אני צריכה לוודא שהילד לא מרגיש שחסר לו משהו רק כי יש לו הורה אחד, ולפעמים גם לתמוך באמא עצמה שנושאת הכול לבד. בשני המקרים אני מנסה לזכור שהמבנה של המשפחה הוא לא בעיה של הילד, הוא פשוט המציאות שלו, ותפקידי לכבד אותה.</w:t>
      </w:r>
    </w:p>
    <w:p w14:paraId="6BA54286" w14:textId="77777777" w:rsidR="00D87263" w:rsidRDefault="00000000" w:rsidP="00BA56DB">
      <w:pPr>
        <w:spacing w:after="60" w:line="480" w:lineRule="auto"/>
        <w:jc w:val="both"/>
      </w:pPr>
      <w:r>
        <w:rPr>
          <w:b/>
          <w:bCs/>
          <w:rtl/>
        </w:rPr>
        <w:t xml:space="preserve">שאלה 5: </w:t>
      </w:r>
      <w:r>
        <w:rPr>
          <w:rtl/>
        </w:rPr>
        <w:t>ספרי לי על מצב ספציפי שבו נתקלת בגן שקשור למבנה משפחה שונה, מה קרה, מה הרגשת, ואיך פעלת?</w:t>
      </w:r>
    </w:p>
    <w:p w14:paraId="3DF5FB8D" w14:textId="77777777" w:rsidR="00D87263" w:rsidRDefault="00000000" w:rsidP="00BA56DB">
      <w:pPr>
        <w:spacing w:after="180" w:line="480" w:lineRule="auto"/>
        <w:jc w:val="both"/>
      </w:pPr>
      <w:r>
        <w:rPr>
          <w:b/>
          <w:bCs/>
          <w:rtl/>
        </w:rPr>
        <w:t xml:space="preserve">תשובה: </w:t>
      </w:r>
      <w:r>
        <w:rPr>
          <w:rtl/>
        </w:rPr>
        <w:t>היה לי מקרה קשה עם משפחה בסכסוך משמורת. יום אחד האבא הגיע לאסוף את הילד ביום שלפי ההסדר היה של האמא, ונוצר מתח נורא בכניסה לגן. הילד עמד באמצע וראה הכול. הרגשתי את הבטן מתהפכת, כי ידעתי שהילד סופג את זה. הפרדתי בעדינות, הכנסתי את הילד פנימה לפעילות, ואחר כך יצרתי קשר עם שני ההורים בנפרד וגם עם העובדת הסוציאלית לסדרי דין. הבהרתי שהגן הוא מרחב ניטרלי של הילד ולא זירה של המאבק ביניהם. זה היה אחד הרגעים שהכי הרגשתי את המשקל של התפקיד, אבל גם שהצלחתי להגן על הילד.</w:t>
      </w:r>
    </w:p>
    <w:p w14:paraId="20C02737" w14:textId="77777777" w:rsidR="00D87263" w:rsidRDefault="00000000" w:rsidP="00BA56DB">
      <w:pPr>
        <w:spacing w:after="60" w:line="480" w:lineRule="auto"/>
        <w:jc w:val="both"/>
      </w:pPr>
      <w:r>
        <w:rPr>
          <w:b/>
          <w:bCs/>
          <w:rtl/>
        </w:rPr>
        <w:t xml:space="preserve">שאלה 6: </w:t>
      </w:r>
      <w:r>
        <w:rPr>
          <w:rtl/>
        </w:rPr>
        <w:t>כיצד את מתמודדת עם תגובות של ילדים אחרים בגן כאשר הם שמים לב להבדלים במבנה המשפחה של חבריהם?</w:t>
      </w:r>
    </w:p>
    <w:p w14:paraId="06AD3E67" w14:textId="77777777" w:rsidR="00D87263" w:rsidRDefault="00000000" w:rsidP="00BA56DB">
      <w:pPr>
        <w:spacing w:after="180" w:line="480" w:lineRule="auto"/>
        <w:jc w:val="both"/>
      </w:pPr>
      <w:r>
        <w:rPr>
          <w:b/>
          <w:bCs/>
          <w:rtl/>
        </w:rPr>
        <w:t xml:space="preserve">תשובה: </w:t>
      </w:r>
      <w:r>
        <w:rPr>
          <w:rtl/>
        </w:rPr>
        <w:t>כשילד אחר שואל למה ההורים של מישהו לא גרים יחד, אני לא נבהלת. אני מסבירה בפשטות שיש משפחות שבהן אמא ואבא גרים יחד ויש משפחות שבהן הם גרים בשני בתים, וזה עדיין משפחה. אני מחזירה את זה לקבוצה כדי שכל אחד יספר, ומתברר שיש עוד ילדים עם שני בתים, וזה מנרמל את זה. אם מישהו אומר משהו שפוגע בילד אחרי גירושין, אני עוצרת ומגינה עליו, אבל לא מביישת את מי שאמר. הדבר הכי חשוב הוא שהילד אחרי הגירושין לא ירגיש שהוא חריג, כי הוא ממש לא.</w:t>
      </w:r>
    </w:p>
    <w:p w14:paraId="3F3FAB97" w14:textId="77777777" w:rsidR="00D87263" w:rsidRDefault="00000000" w:rsidP="00BA56DB">
      <w:pPr>
        <w:spacing w:after="60" w:line="480" w:lineRule="auto"/>
        <w:jc w:val="both"/>
      </w:pPr>
      <w:r>
        <w:rPr>
          <w:b/>
          <w:bCs/>
          <w:rtl/>
        </w:rPr>
        <w:t xml:space="preserve">שאלה 7: </w:t>
      </w:r>
      <w:r>
        <w:rPr>
          <w:rtl/>
        </w:rPr>
        <w:t>תארי לי כיצד נראה שיתוף הפעולה שלך עם הורים ממשפחות שונות, מה עובד טוב, ומה מאתגר?</w:t>
      </w:r>
    </w:p>
    <w:p w14:paraId="08A6A636" w14:textId="77777777" w:rsidR="00D87263" w:rsidRDefault="00000000" w:rsidP="00BA56DB">
      <w:pPr>
        <w:spacing w:after="180" w:line="480" w:lineRule="auto"/>
        <w:jc w:val="both"/>
      </w:pPr>
      <w:r>
        <w:rPr>
          <w:b/>
          <w:bCs/>
          <w:rtl/>
        </w:rPr>
        <w:t xml:space="preserve">תשובה: </w:t>
      </w:r>
      <w:r>
        <w:rPr>
          <w:rtl/>
        </w:rPr>
        <w:t>עם הורים גרושים שיתוף הפעולה הוא הדבר הכי מורכב שיש לי. אני מקפידה על ההנחיות, שני ההורים בקבוצת הוואטסאפ, עדכונים לשניהם, תעודות לשניהם אם ביקשו. מה שעובד טוב זה כשאני מבהירה מראש שאני מתקשרת עם שניכם באופן שווה ולא נכנסת לתוך המחלוקת. מה שמאתגר זה כשהקונפליקט מנסה לחלחל אליי, כשהורה אחד רוצה שאני אעביר מסרים לשני, או שאבחר צד. שם אני חייבת להיות ברורה, אני פה בשביל הילד, לא בשביל להיות שליחה. עם האם היחידנית זה פשוט יותר, אבל שם האתגר הוא לזכור שהיא לבד ולא להעמיס עליה יותר מדי.</w:t>
      </w:r>
    </w:p>
    <w:p w14:paraId="7C431DBC" w14:textId="77777777" w:rsidR="00D87263" w:rsidRDefault="00000000" w:rsidP="00BA56DB">
      <w:pPr>
        <w:spacing w:after="60" w:line="480" w:lineRule="auto"/>
        <w:jc w:val="both"/>
      </w:pPr>
      <w:r>
        <w:rPr>
          <w:b/>
          <w:bCs/>
          <w:rtl/>
        </w:rPr>
        <w:t xml:space="preserve">שאלה 8: </w:t>
      </w:r>
      <w:r>
        <w:rPr>
          <w:rtl/>
        </w:rPr>
        <w:t>מה לדעתך צריכה להיות עמדת הגננת כלפי שמירה על ניטרליות מול הבעת עמדה ברורה בנושאים הקשורים למגוון מבני משפחה?</w:t>
      </w:r>
    </w:p>
    <w:p w14:paraId="35D8B760" w14:textId="77777777" w:rsidR="00D87263" w:rsidRDefault="00000000" w:rsidP="00BA56DB">
      <w:pPr>
        <w:spacing w:after="180" w:line="480" w:lineRule="auto"/>
        <w:jc w:val="both"/>
      </w:pPr>
      <w:r>
        <w:rPr>
          <w:b/>
          <w:bCs/>
          <w:rtl/>
        </w:rPr>
        <w:t xml:space="preserve">תשובה: </w:t>
      </w:r>
      <w:r>
        <w:rPr>
          <w:rtl/>
        </w:rPr>
        <w:t>אני לא ניטרלית כשמדובר בכבוד של ילד, אבל בסכסוך בין ההורים אני כן חייבת להיות ניטרלית לגמרי, וזו הבחנה חשובה. כלומר, אני לא לוקחת צד בין אמא לאבא, לעולם, כי זה יפגע בילד. אבל אני כן לוקחת עמדה ברורה בזה שילד אחרי גירושין ראוי לאותו יחס בדיוק כמו כל ילד, ושמשפחה בשני בתים היא משפחה לכל דבר. ובנושא של אם יחידנית, אני מבהירה בשקט שאין שום דבר חסר במשפחה עם הורה אחד. אלה הדברים שבהם אני לא מתפשרת.</w:t>
      </w:r>
    </w:p>
    <w:p w14:paraId="55FF9DF0" w14:textId="77777777" w:rsidR="00D87263" w:rsidRDefault="00000000" w:rsidP="00BA56DB">
      <w:pPr>
        <w:spacing w:after="60" w:line="480" w:lineRule="auto"/>
        <w:jc w:val="both"/>
      </w:pPr>
      <w:r>
        <w:rPr>
          <w:b/>
          <w:bCs/>
          <w:rtl/>
        </w:rPr>
        <w:t xml:space="preserve">שאלה 9: </w:t>
      </w:r>
      <w:r>
        <w:rPr>
          <w:rtl/>
        </w:rPr>
        <w:t>ספרי לי על ספר, פעילות או חומר לימודי שהשתמשת בו כדי לעסוק עם הילדים בנושא מגוון המשפחות, כיצד זה נוצר ואיך הילדים הגיבו?</w:t>
      </w:r>
    </w:p>
    <w:p w14:paraId="4A5AE5A4" w14:textId="77777777" w:rsidR="00D87263" w:rsidRDefault="00000000" w:rsidP="00BA56DB">
      <w:pPr>
        <w:spacing w:after="180" w:line="480" w:lineRule="auto"/>
        <w:jc w:val="both"/>
      </w:pPr>
      <w:r>
        <w:rPr>
          <w:b/>
          <w:bCs/>
          <w:rtl/>
        </w:rPr>
        <w:t xml:space="preserve">תשובה: </w:t>
      </w:r>
      <w:r>
        <w:rPr>
          <w:rtl/>
        </w:rPr>
        <w:t>השתמשתי בספר על ילד שיש לו שני בתים, אמא בבית אחד ואבא בבית אחר, והוא מספר על מה שיש לו בכל בית. ילד אחד אצלי אחרי גירושין ממש נצמד לספר הזה, כי פתאום ראה שהמצב שלו קיים גם אצל אחרים. עשינו גם פעילות של הבית שלי, שבה כל ילד סיפר על המקום שבו הוא מרגיש בבית, וילדים עם שני בתים סיפרו על שניהם בלי בושה. זה עזר לי להראות לכל הקבוצה שאין דרך אחת נכונה של משפחה.</w:t>
      </w:r>
    </w:p>
    <w:p w14:paraId="1C289C2C" w14:textId="77777777" w:rsidR="00D87263" w:rsidRDefault="00000000" w:rsidP="00BA56DB">
      <w:pPr>
        <w:spacing w:after="60" w:line="480" w:lineRule="auto"/>
        <w:jc w:val="both"/>
      </w:pPr>
      <w:r>
        <w:rPr>
          <w:b/>
          <w:bCs/>
          <w:rtl/>
        </w:rPr>
        <w:t xml:space="preserve">שאלה 10: </w:t>
      </w:r>
      <w:r>
        <w:rPr>
          <w:rtl/>
        </w:rPr>
        <w:t>תארי לי כיצד ההכשרה שקיבלת כגננת הכינה אותך לעבוד עם מגוון מבני משפחה, ומה למדת בדרך שלא היה בהכשרה?</w:t>
      </w:r>
    </w:p>
    <w:p w14:paraId="5CFC046C" w14:textId="77777777" w:rsidR="00D87263" w:rsidRDefault="00000000" w:rsidP="00BA56DB">
      <w:pPr>
        <w:spacing w:after="180" w:line="480" w:lineRule="auto"/>
        <w:jc w:val="both"/>
      </w:pPr>
      <w:r>
        <w:rPr>
          <w:b/>
          <w:bCs/>
          <w:rtl/>
        </w:rPr>
        <w:t xml:space="preserve">תשובה: </w:t>
      </w:r>
      <w:r>
        <w:rPr>
          <w:rtl/>
        </w:rPr>
        <w:t>ההכשרה נתנה לי כלים כלליים, אבל על גירושין וילדים בגיל הרך כמעט כלום, ובטח לא על סכסוכי משמורת ואיך מתנהלים מולם. את ההנחיות של משרד החינוך למדתי לבד תוך כדי, ואת הרגישות רכשתי מהשטח, מטעויות ומשיחות עם עובדות סוציאליות. אני חושבת שגננת שנכנסת לתחום היום חייבת לקבל הכשרה ממשית על עבודה עם משפחות אחרי גירושין, כי זה חלק כל כך גדול מהמציאות, ובכל זאת משאירים אותנו להסתדר לבד.</w:t>
      </w:r>
    </w:p>
    <w:p w14:paraId="4B42852A" w14:textId="77777777" w:rsidR="00D87263" w:rsidRDefault="00000000" w:rsidP="00BA56DB">
      <w:pPr>
        <w:spacing w:after="60" w:line="480" w:lineRule="auto"/>
        <w:jc w:val="both"/>
      </w:pPr>
      <w:r>
        <w:rPr>
          <w:b/>
          <w:bCs/>
          <w:rtl/>
        </w:rPr>
        <w:t xml:space="preserve">שאלה 11: </w:t>
      </w:r>
      <w:r>
        <w:rPr>
          <w:rtl/>
        </w:rPr>
        <w:t>ספרי לי על רגע שבו הרגשת לא בטוחה כיצד לפעול בנושא הקשור למבנה משפחה של ילד, מה היה שם, ומה עשית בסוף?</w:t>
      </w:r>
    </w:p>
    <w:p w14:paraId="51FB859B" w14:textId="77777777" w:rsidR="00D87263" w:rsidRDefault="00000000" w:rsidP="00BA56DB">
      <w:pPr>
        <w:spacing w:after="180" w:line="480" w:lineRule="auto"/>
        <w:jc w:val="both"/>
      </w:pPr>
      <w:r>
        <w:rPr>
          <w:b/>
          <w:bCs/>
          <w:rtl/>
        </w:rPr>
        <w:t xml:space="preserve">תשובה: </w:t>
      </w:r>
      <w:r>
        <w:rPr>
          <w:rtl/>
        </w:rPr>
        <w:t>היה רגע שהרגשתי אבודה. ילד אחרי גירושין שאל אותי בשקט, אם אבא ואמא לא אוהבים אחד את השני, אולי הם גם לא יאהבו אותי. נעצרתי, כי זו שאלה ענקית לילד בן חמש, ולא רציתי לתת תשובה שטחית. אמרתי לו שאמא ואבא תמיד ימשיכו לאהוב אותו, גם אם הם לא גרים יחד, כי אהבה להורה לילד לא נגמרת. ואחר כך שיתפתי את שני ההורים כדי שהם ידברו איתו גם בבית. בדיעבד אני שמחה שעצרתי ולא ניסיתי לפתור את זה מהר. אבל באותו רגע ממש הרגשתי את המשקל.</w:t>
      </w:r>
    </w:p>
    <w:p w14:paraId="394173FC" w14:textId="77777777" w:rsidR="00D87263" w:rsidRDefault="00000000" w:rsidP="00BA56DB">
      <w:pPr>
        <w:spacing w:after="60" w:line="480" w:lineRule="auto"/>
        <w:jc w:val="both"/>
      </w:pPr>
      <w:r>
        <w:rPr>
          <w:b/>
          <w:bCs/>
          <w:rtl/>
        </w:rPr>
        <w:t xml:space="preserve">שאלה 12: </w:t>
      </w:r>
      <w:r>
        <w:rPr>
          <w:rtl/>
        </w:rPr>
        <w:t>כיצד את מתמודדת עם הנחות או עמדות שאת מגלה בעצמך לגבי מבנים משפחתיים מסוימים, האם קרה שהפתעת את עצמך?</w:t>
      </w:r>
    </w:p>
    <w:p w14:paraId="1F0B5ADF" w14:textId="77777777" w:rsidR="00D87263" w:rsidRDefault="00000000" w:rsidP="00BA56DB">
      <w:pPr>
        <w:spacing w:after="180" w:line="480" w:lineRule="auto"/>
        <w:jc w:val="both"/>
      </w:pPr>
      <w:r>
        <w:rPr>
          <w:b/>
          <w:bCs/>
          <w:rtl/>
        </w:rPr>
        <w:t xml:space="preserve">תשובה: </w:t>
      </w:r>
      <w:r>
        <w:rPr>
          <w:rtl/>
        </w:rPr>
        <w:t>כן, ובעיקר לגבי סכסוכי משמורת. תפסתי את עצמי פעם שופטת הורה אחד, כי שמעתי גרסה אחת וכעסתי. ואז הבנתי שאני לא יודעת את כל הסיפור, ושזה בכלל לא התפקיד שלי לשפוט מי צודק. זה לימד אותי להישאר ממוקדת בילד ולא להיסחף לסיפור של המבוגרים. מאז, כשאני מרגישה שאני מתחילה לגבש דעה על הורה, אני עוצרת ומזכירה לעצמי, את פה בשביל הילד. זה שינה לי לגמרי את הדרך שבה אני עובדת עם משפחות בקונפליקט.</w:t>
      </w:r>
    </w:p>
    <w:p w14:paraId="11A9EC10" w14:textId="77777777" w:rsidR="00D87263" w:rsidRDefault="00000000" w:rsidP="00BA56DB">
      <w:pPr>
        <w:spacing w:after="60" w:line="480" w:lineRule="auto"/>
        <w:jc w:val="both"/>
      </w:pPr>
      <w:r>
        <w:rPr>
          <w:b/>
          <w:bCs/>
          <w:rtl/>
        </w:rPr>
        <w:t xml:space="preserve">שאלה 13: </w:t>
      </w:r>
      <w:r>
        <w:rPr>
          <w:rtl/>
        </w:rPr>
        <w:t>לדעתך, מה המשמעות של שוויון הזדמנויות בגן ילדים כשמדובר בשונות במבנה המשפחה? האם הגן יכול להיות שוויוני באמת?</w:t>
      </w:r>
    </w:p>
    <w:p w14:paraId="3ED1ED7E" w14:textId="77777777" w:rsidR="00D87263" w:rsidRDefault="00000000" w:rsidP="00BA56DB">
      <w:pPr>
        <w:spacing w:after="180" w:line="480" w:lineRule="auto"/>
        <w:jc w:val="both"/>
      </w:pPr>
      <w:r>
        <w:rPr>
          <w:b/>
          <w:bCs/>
          <w:rtl/>
        </w:rPr>
        <w:t xml:space="preserve">תשובה: </w:t>
      </w:r>
      <w:r>
        <w:rPr>
          <w:rtl/>
        </w:rPr>
        <w:t>שוויון הזדמנויות בעיניי זה לתת לכל ילד את מה שיאזן אותו. ילד אחרי גירושין בסכסוך צריך ממני יציבות ומרחב רגוע. ילד של אם יחידנית אולי צריך שלא אניח שיש אבא בבית ושאהיה רגישה כשמדברים על משפחה. אז לא, אני לא מתייחסת לכולם אותו דבר, אני מתייחסת לכל אחד לפי מה שהוא צריך. האם הגן יכול להיות שוויוני באמת, אני חושבת שהוא יכול להיות מרחב שבו כל ילד מרגיש שרואים אותו, וזה סוג של שוויון שאני כן יכולה לתת, כל יום מחדש.</w:t>
      </w:r>
    </w:p>
    <w:p w14:paraId="1690BFC9" w14:textId="77777777" w:rsidR="00D87263" w:rsidRDefault="00000000" w:rsidP="00BA56DB">
      <w:pPr>
        <w:spacing w:after="60" w:line="480" w:lineRule="auto"/>
        <w:jc w:val="both"/>
      </w:pPr>
      <w:r>
        <w:rPr>
          <w:b/>
          <w:bCs/>
          <w:rtl/>
        </w:rPr>
        <w:t xml:space="preserve">שאלה 14: </w:t>
      </w:r>
      <w:r>
        <w:rPr>
          <w:rtl/>
        </w:rPr>
        <w:t>תארי לי כיצד אירועי הגן, כמו חגים, יום המשפחה וחגיגות סיום, מתוכננים ומתנהלים באופן שמתחשב במגוון מבני המשפחה?</w:t>
      </w:r>
    </w:p>
    <w:p w14:paraId="4A1A40A9" w14:textId="77777777" w:rsidR="00D87263" w:rsidRDefault="00000000" w:rsidP="00BA56DB">
      <w:pPr>
        <w:spacing w:after="180" w:line="480" w:lineRule="auto"/>
        <w:jc w:val="both"/>
      </w:pPr>
      <w:r>
        <w:rPr>
          <w:b/>
          <w:bCs/>
          <w:rtl/>
        </w:rPr>
        <w:t xml:space="preserve">תשובה: </w:t>
      </w:r>
      <w:r>
        <w:rPr>
          <w:rtl/>
        </w:rPr>
        <w:t>אירועים הם נקודת התורפה, כי דווקא שם ילד אחרי גירושין יכול להישבר. במסיבות אני נזהרת לא לבנות משהו שמחייב אמא ואבא יחד. יום המשפחה אצלי הוא יום של המשפחה שלי, וכל ילד מזמין את מי שהוא רוצה, וזה מאפשר גם לילד עם שני בתים וגם לילד של אם יחידנית להרגיש בנוח. בהזמנות אני כותבת למשפחה ולא להורים, ואם יש ילד בסכסוך משמורת אני מוודאת ששני ההורים מקבלים את המידע. אני משקיעה בזה המון, כי ראיתי מקרוב איך אירוע לא מתוכנן טוב יכול לפגוע בילד שכבר ממילא במצב רגיש.</w:t>
      </w:r>
    </w:p>
    <w:p w14:paraId="6C2F6789" w14:textId="77777777" w:rsidR="00D87263" w:rsidRDefault="00000000" w:rsidP="00BA56DB">
      <w:pPr>
        <w:spacing w:after="60" w:line="480" w:lineRule="auto"/>
        <w:jc w:val="both"/>
      </w:pPr>
      <w:r>
        <w:rPr>
          <w:b/>
          <w:bCs/>
          <w:rtl/>
        </w:rPr>
        <w:t xml:space="preserve">שאלה 15: </w:t>
      </w:r>
      <w:r>
        <w:rPr>
          <w:rtl/>
        </w:rPr>
        <w:t>לו יכולת להנחות גננות צעירות שנכנסות לתחום, מה היית אומרת להן לגבי עבודה עם ילדים ממבני משפחה מגוונים? מה הלקח הכי גדול שלמדת?</w:t>
      </w:r>
    </w:p>
    <w:p w14:paraId="71A3F24B" w14:textId="77777777" w:rsidR="00D87263" w:rsidRDefault="00000000" w:rsidP="00BA56DB">
      <w:pPr>
        <w:spacing w:after="180" w:line="480" w:lineRule="auto"/>
        <w:jc w:val="both"/>
      </w:pPr>
      <w:r>
        <w:rPr>
          <w:b/>
          <w:bCs/>
          <w:rtl/>
        </w:rPr>
        <w:t xml:space="preserve">תשובה: </w:t>
      </w:r>
      <w:r>
        <w:rPr>
          <w:rtl/>
        </w:rPr>
        <w:t>הייתי אומרת להן, אם יש דבר אחד שחייבים ללמוד, זה איך עובדים עם משפחות אחרי גירושין, כי זה יגיע אליכן בוודאות. תזכרו תמיד להישאר מחוץ לקונפליקט בין ההורים, ולהיות עוגן של הילד ולא שליחה של אף אחד מהם. ולגבי ילדים של הורים יחידניים, אל תניחו שחסר להם משהו, כי לרוב לא חסר, יש להם משפחה מלאה בדרכה. הלקח הכי גדול שלי הוא שהיציבות שאני נותנת בגן שווה לילד יותר מכל דבר אחר, במיוחד כשהבית שלו מתערער. את היציבות הזאת אני יכולה לתת, וזה מה שהכי חשוב.</w:t>
      </w:r>
    </w:p>
    <w:p w14:paraId="39932D72" w14:textId="77777777" w:rsidR="00D87263" w:rsidRDefault="00000000" w:rsidP="00BA56DB">
      <w:pPr>
        <w:spacing w:before="160" w:after="60" w:line="480" w:lineRule="auto"/>
        <w:jc w:val="both"/>
      </w:pPr>
      <w:r>
        <w:rPr>
          <w:b/>
          <w:bCs/>
          <w:sz w:val="26"/>
          <w:szCs w:val="26"/>
          <w:rtl/>
        </w:rPr>
        <w:t>ראיון 5</w:t>
      </w:r>
    </w:p>
    <w:p w14:paraId="5E432E2D" w14:textId="77777777" w:rsidR="00D87263" w:rsidRDefault="00000000" w:rsidP="00BA56DB">
      <w:pPr>
        <w:spacing w:after="160" w:line="480" w:lineRule="auto"/>
        <w:jc w:val="both"/>
      </w:pPr>
      <w:r>
        <w:rPr>
          <w:rtl/>
        </w:rPr>
        <w:t>פרטי המרואיינת (בדויים, להמחשה): "חנה", גננת בגן ממלכתי בירושלים, כ-20 שנות ותק. בכיתתה ילד לאם עם מוגבלות בראייה ואב עם מוגבלות פיזית, וכן משפחה גאה. הראיון נמשך כ-60 דקות והתקיים בבית המרואיינת. מראיינת: ליטל.</w:t>
      </w:r>
    </w:p>
    <w:p w14:paraId="524F644A" w14:textId="77777777" w:rsidR="00D87263" w:rsidRDefault="00000000" w:rsidP="00BA56DB">
      <w:pPr>
        <w:spacing w:after="60" w:line="480" w:lineRule="auto"/>
        <w:jc w:val="both"/>
      </w:pPr>
      <w:r>
        <w:rPr>
          <w:b/>
          <w:bCs/>
          <w:rtl/>
        </w:rPr>
        <w:t xml:space="preserve">שאלה 1: </w:t>
      </w:r>
      <w:r>
        <w:rPr>
          <w:rtl/>
        </w:rPr>
        <w:t>ספרי לי קצת על עצמך כגננת, כמה שנים את בתחום, מה הוביל אותך לבחור בחינוך לגיל הרך, ומה מרגיש לך הכי משמעותי בעבודה שלך היום?</w:t>
      </w:r>
    </w:p>
    <w:p w14:paraId="4AC752F5" w14:textId="77777777" w:rsidR="00D87263" w:rsidRDefault="00000000" w:rsidP="00BA56DB">
      <w:pPr>
        <w:spacing w:after="180" w:line="480" w:lineRule="auto"/>
        <w:jc w:val="both"/>
      </w:pPr>
      <w:r>
        <w:rPr>
          <w:b/>
          <w:bCs/>
          <w:rtl/>
        </w:rPr>
        <w:t xml:space="preserve">תשובה: </w:t>
      </w:r>
      <w:r>
        <w:rPr>
          <w:rtl/>
        </w:rPr>
        <w:t>אני עשרים שנה בתחום, וזה חלק ממי שאני. בחרתי בגיל הרך כי האמנתי שכאן מניחים את היסודות של הביטחון של הילד בעולם. מה שהכי משמעותי לי היום זה לראות כל ילד ומאחוריו את המשפחה שלו, על כל צורותיה. השנים לימדו אותי שמשפחה יכולה להיראות בהמון דרכים, וגם ההורים עצמם יכולים להיות מאוד שונים זה מזה, כולל הורים שמתמודדים עם מוגבלות, וזה משהו שפעם כמעט לא דיברו עליו והיום אני פוגשת בו.</w:t>
      </w:r>
    </w:p>
    <w:p w14:paraId="5BC6664E" w14:textId="77777777" w:rsidR="00D87263" w:rsidRDefault="00000000" w:rsidP="00BA56DB">
      <w:pPr>
        <w:spacing w:after="60" w:line="480" w:lineRule="auto"/>
        <w:jc w:val="both"/>
      </w:pPr>
      <w:r>
        <w:rPr>
          <w:b/>
          <w:bCs/>
          <w:rtl/>
        </w:rPr>
        <w:t xml:space="preserve">שאלה 2: </w:t>
      </w:r>
      <w:r>
        <w:rPr>
          <w:rtl/>
        </w:rPr>
        <w:t>תארי לי את הרכב הכיתה שלך מבחינת מגוון מבני משפחה, אילו סוגי משפחות יש אצלך בגן, ומה את יודעת עליהן?</w:t>
      </w:r>
    </w:p>
    <w:p w14:paraId="654FAE5A" w14:textId="77777777" w:rsidR="00D87263" w:rsidRDefault="00000000" w:rsidP="00BA56DB">
      <w:pPr>
        <w:spacing w:after="180" w:line="480" w:lineRule="auto"/>
        <w:jc w:val="both"/>
      </w:pPr>
      <w:r>
        <w:rPr>
          <w:b/>
          <w:bCs/>
          <w:rtl/>
        </w:rPr>
        <w:t xml:space="preserve">תשובה: </w:t>
      </w:r>
      <w:r>
        <w:rPr>
          <w:rtl/>
        </w:rPr>
        <w:t>יש לי השנה תשע עשרה ילדים. יש משפחות של אמא ואבא, אבל יש לי גם ילד שהאמא שלו מתמודדת עם מוגבלות בראייה כמעט מלאה והאבא עם מוגבלות פיזית, ויש לי משפחה עם שני אבות. את המשפחה שההורים בה מתמודדים עם מוגבלות אני מכירה טוב, כי הקשר איתם דורש ממני התאמות, ולמדתי להכיר את הצרכים שלהם. אני משתדלת מאוד לא להניח שהם פחות מסוגלים כהורים, כי הם הורים מצוינים, פשוט צריך להתאים את דרכי התקשורת. עם המשפחה הגאה גם יש לי קשר טוב ופתוח.</w:t>
      </w:r>
    </w:p>
    <w:p w14:paraId="3CE0A1BD" w14:textId="77777777" w:rsidR="00D87263" w:rsidRDefault="00000000" w:rsidP="00BA56DB">
      <w:pPr>
        <w:spacing w:after="60" w:line="480" w:lineRule="auto"/>
        <w:jc w:val="both"/>
      </w:pPr>
      <w:r>
        <w:rPr>
          <w:b/>
          <w:bCs/>
          <w:rtl/>
        </w:rPr>
        <w:t xml:space="preserve">שאלה 3: </w:t>
      </w:r>
      <w:r>
        <w:rPr>
          <w:rtl/>
        </w:rPr>
        <w:t>ספרי לי כיצד את מתייחסת למושג משפחה בתוך הגן, כיצד הוא מופיע בשגרת היום, בפינות, בשיחות, בחגים?</w:t>
      </w:r>
    </w:p>
    <w:p w14:paraId="10A9B0D8" w14:textId="77777777" w:rsidR="00D87263" w:rsidRDefault="00000000" w:rsidP="00BA56DB">
      <w:pPr>
        <w:spacing w:after="180" w:line="480" w:lineRule="auto"/>
        <w:jc w:val="both"/>
      </w:pPr>
      <w:r>
        <w:rPr>
          <w:b/>
          <w:bCs/>
          <w:rtl/>
        </w:rPr>
        <w:t xml:space="preserve">תשובה: </w:t>
      </w:r>
      <w:r>
        <w:rPr>
          <w:rtl/>
        </w:rPr>
        <w:t>המשפחה נוכחת אצלי בשגרה, ואני נזהרת מאוד עם השפה. אני אומרת מי שדואג לך בבית ולא אמא ואבא. עם הילד שההורים שלו מתמודדים עם מוגבלות זה קיבל משמעות נוספת, כי הבנתי שגם הייצוג בגן חשוב, שילדים יראו בספרים ובתמונות גם הורים עם מוגבלות, לא רק משפחות מושלמות לכאורה. בחגים אני נזהרת שכל ילד יוכל להשתתף, ושאף משפחה לא תרגיש שהיא לא נכללת, בין אם זו משפחה גאה ובין אם זו משפחה שההורים בה מתמודדים עם מגבלה כלשהי.</w:t>
      </w:r>
    </w:p>
    <w:p w14:paraId="58F2187F" w14:textId="77777777" w:rsidR="00D87263" w:rsidRDefault="00000000" w:rsidP="00BA56DB">
      <w:pPr>
        <w:spacing w:after="60" w:line="480" w:lineRule="auto"/>
        <w:jc w:val="both"/>
      </w:pPr>
      <w:r>
        <w:rPr>
          <w:b/>
          <w:bCs/>
          <w:rtl/>
        </w:rPr>
        <w:t xml:space="preserve">שאלה 4: </w:t>
      </w:r>
      <w:r>
        <w:rPr>
          <w:rtl/>
        </w:rPr>
        <w:t>מה את חושבת על תפקידה של הגננת כאשר ילד בא ממשפחה שמבנה שלה שונה מהמוכר, כמו משפחה חד מינית, הורה יחיד, או ילד שגדל ללא הורים ביולוגיים?</w:t>
      </w:r>
    </w:p>
    <w:p w14:paraId="5AA2ABA8" w14:textId="77777777" w:rsidR="00D87263" w:rsidRDefault="00000000" w:rsidP="00BA56DB">
      <w:pPr>
        <w:spacing w:after="180" w:line="480" w:lineRule="auto"/>
        <w:jc w:val="both"/>
      </w:pPr>
      <w:r>
        <w:rPr>
          <w:b/>
          <w:bCs/>
          <w:rtl/>
        </w:rPr>
        <w:t xml:space="preserve">תשובה: </w:t>
      </w:r>
      <w:r>
        <w:rPr>
          <w:rtl/>
        </w:rPr>
        <w:t>אני חושבת שהתפקיד שלי הוא לראות את ההורה עם המוגבלות כשותף מלא, לא כמישהו שצריך לרחם עליו או להחליט במקומו. זה נשמע מובן מאליו, אבל בפועל המערכת לא בנויה לזה, וקל מאוד ליפול להנחה שהורה עיוור או הורה בכיסא גלגלים פחות מעורב. אז אני עובדת נגד ההנחה הזאת. אני מתאימה את דרכי התקשורת, שולחת מידע בפורמט שנגיש לאמא, מוודאת שהאבא יכול להגיע פיזית לאירועים. עם המשפחה הגאה זה סוג אחר של עבודה, שם זה בעיקר הנכחה והכרה. בשני המקרים העיקרון דומה, לוודא שהמשפחה מרגישה שותפה מלאה ולא נסבלת בשוליים.</w:t>
      </w:r>
    </w:p>
    <w:p w14:paraId="2DA03EF9" w14:textId="77777777" w:rsidR="00D87263" w:rsidRDefault="00000000" w:rsidP="00BA56DB">
      <w:pPr>
        <w:spacing w:after="60" w:line="480" w:lineRule="auto"/>
        <w:jc w:val="both"/>
      </w:pPr>
      <w:r>
        <w:rPr>
          <w:b/>
          <w:bCs/>
          <w:rtl/>
        </w:rPr>
        <w:t xml:space="preserve">שאלה 5: </w:t>
      </w:r>
      <w:r>
        <w:rPr>
          <w:rtl/>
        </w:rPr>
        <w:t>ספרי לי על מצב ספציפי שבו נתקלת בגן שקשור למבנה משפחה שונה, מה קרה, מה הרגשת, ואיך פעלת?</w:t>
      </w:r>
    </w:p>
    <w:p w14:paraId="779CA25B" w14:textId="77777777" w:rsidR="00D87263" w:rsidRDefault="00000000" w:rsidP="00BA56DB">
      <w:pPr>
        <w:spacing w:after="180" w:line="480" w:lineRule="auto"/>
        <w:jc w:val="both"/>
      </w:pPr>
      <w:r>
        <w:rPr>
          <w:b/>
          <w:bCs/>
          <w:rtl/>
        </w:rPr>
        <w:t xml:space="preserve">תשובה: </w:t>
      </w:r>
      <w:r>
        <w:rPr>
          <w:rtl/>
        </w:rPr>
        <w:t>היה מקרה שנגע בי מאוד. יום המשפחה התקרב, וידעתי שהאמא של אחד הילדים מתמודדת עם מוגבלות בראייה. במקום להניח שהיא לא תבוא, ניגשתי אליה ושאלתי איך היא הכי תרצה להשתתף. היא נורא התרגשה, כי אמרה שבגן הקודם פשוט הניחו שהיא לא רלוונטית ולא שיתפו אותה. ביחד תכננו איך היא תשתתף בצורה שמתאימה לה. באירוע עצמו, כשהיא ישבה עם הילד שלה והשתתפה, ראיתי כמה זה משמעותי לו. הרגשתי שם עד כמה דבר קטן של לשאול במקום להניח יכול לשנות לילד ולהורה את כל החוויה.</w:t>
      </w:r>
    </w:p>
    <w:p w14:paraId="4F0D7D56" w14:textId="77777777" w:rsidR="00D87263" w:rsidRDefault="00000000" w:rsidP="00BA56DB">
      <w:pPr>
        <w:spacing w:after="60" w:line="480" w:lineRule="auto"/>
        <w:jc w:val="both"/>
      </w:pPr>
      <w:r>
        <w:rPr>
          <w:b/>
          <w:bCs/>
          <w:rtl/>
        </w:rPr>
        <w:t xml:space="preserve">שאלה 6: </w:t>
      </w:r>
      <w:r>
        <w:rPr>
          <w:rtl/>
        </w:rPr>
        <w:t>כיצד את מתמודדת עם תגובות של ילדים אחרים בגן כאשר הם שמים לב להבדלים במבנה המשפחה של חבריהם?</w:t>
      </w:r>
    </w:p>
    <w:p w14:paraId="538E24E2" w14:textId="77777777" w:rsidR="00D87263" w:rsidRDefault="00000000" w:rsidP="00BA56DB">
      <w:pPr>
        <w:spacing w:after="180" w:line="480" w:lineRule="auto"/>
        <w:jc w:val="both"/>
      </w:pPr>
      <w:r>
        <w:rPr>
          <w:b/>
          <w:bCs/>
          <w:rtl/>
        </w:rPr>
        <w:t xml:space="preserve">תשובה: </w:t>
      </w:r>
      <w:r>
        <w:rPr>
          <w:rtl/>
        </w:rPr>
        <w:t>כשילד שואל למה אמא של מישהו לא רואה, או למה אבא שלו בכיסא גלגלים, אני לא נבהלת. אני עונה בפשטות ובכבוד, יש אנשים שהגוף שלהם עובד קצת אחרת, אמא שלו לא רואה בעיניים אבל היא רואה אותו בלב ובידיים, והיא אמא נהדרת. אני מנרמלת את זה בלי לעשות מזה דרמה. עם המשפחה הגאה אותו דבר, כשילד שואל על שני אבות אני מסבירה ברוגע. אם מישהו אומר משהו שפוגע, אני עוצרת ומגינה על הילד, ומלמדת שכולנו שונים ושזה בסדר. הילדים לומדים מהטון הרגוע שלי שאין פה שום דבר להתרגש ממנו.</w:t>
      </w:r>
    </w:p>
    <w:p w14:paraId="0F29C760" w14:textId="77777777" w:rsidR="00D87263" w:rsidRDefault="00000000" w:rsidP="00BA56DB">
      <w:pPr>
        <w:spacing w:after="60" w:line="480" w:lineRule="auto"/>
        <w:jc w:val="both"/>
      </w:pPr>
      <w:r>
        <w:rPr>
          <w:b/>
          <w:bCs/>
          <w:rtl/>
        </w:rPr>
        <w:t xml:space="preserve">שאלה 7: </w:t>
      </w:r>
      <w:r>
        <w:rPr>
          <w:rtl/>
        </w:rPr>
        <w:t>תארי לי כיצד נראה שיתוף הפעולה שלך עם הורים ממשפחות שונות, מה עובד טוב, ומה מאתגר?</w:t>
      </w:r>
    </w:p>
    <w:p w14:paraId="50D2561C" w14:textId="77777777" w:rsidR="00D87263" w:rsidRDefault="00000000" w:rsidP="00BA56DB">
      <w:pPr>
        <w:spacing w:after="180" w:line="480" w:lineRule="auto"/>
        <w:jc w:val="both"/>
      </w:pPr>
      <w:r>
        <w:rPr>
          <w:b/>
          <w:bCs/>
          <w:rtl/>
        </w:rPr>
        <w:t xml:space="preserve">תשובה: </w:t>
      </w:r>
      <w:r>
        <w:rPr>
          <w:rtl/>
        </w:rPr>
        <w:t>עם ההורים שמתמודדים עם מוגבלות שיתוף הפעולה דורש ממני התאמה, אבל הוא מתגמל מאוד. מה שעובד זה כשאני שואלת אותם ישירות מה מקל עליהם, במקום להחליט בשבילם. האמא ביקשה שאשלח לה הודעות קוליות במקום כתב, וזה פתר הרבה. מה שמאתגר זה שהמערכת עצמה לא תמיד נגישה, למשל אירועים במקומות שקשה להגיע אליהם, ואני צריכה להיאבק על זה מול הגורמים. עם המשפחה הגאה שיתוף הפעולה קל וזורם. בכל המקרים העיקרון שלי זהה, לשאול את המשפחה מה היא צריכה במקום להניח, כי הם המומחים לחיים של עצמם.</w:t>
      </w:r>
    </w:p>
    <w:p w14:paraId="303E5EC4" w14:textId="77777777" w:rsidR="00D87263" w:rsidRDefault="00000000" w:rsidP="00BA56DB">
      <w:pPr>
        <w:spacing w:after="60" w:line="480" w:lineRule="auto"/>
        <w:jc w:val="both"/>
      </w:pPr>
      <w:r>
        <w:rPr>
          <w:b/>
          <w:bCs/>
          <w:rtl/>
        </w:rPr>
        <w:t xml:space="preserve">שאלה 8: </w:t>
      </w:r>
      <w:r>
        <w:rPr>
          <w:rtl/>
        </w:rPr>
        <w:t>מה לדעתך צריכה להיות עמדת הגננת כלפי שמירה על ניטרליות מול הבעת עמדה ברורה בנושאים הקשורים למגוון מבני משפחה?</w:t>
      </w:r>
    </w:p>
    <w:p w14:paraId="63C662F0" w14:textId="77777777" w:rsidR="00D87263" w:rsidRDefault="00000000" w:rsidP="00BA56DB">
      <w:pPr>
        <w:spacing w:after="180" w:line="480" w:lineRule="auto"/>
        <w:jc w:val="both"/>
      </w:pPr>
      <w:r>
        <w:rPr>
          <w:b/>
          <w:bCs/>
          <w:rtl/>
        </w:rPr>
        <w:t xml:space="preserve">תשובה: </w:t>
      </w:r>
      <w:r>
        <w:rPr>
          <w:rtl/>
        </w:rPr>
        <w:t>אני לא מאמינה בניטרליות כשמדובר בכבוד אדם. הורה עם מוגבלות שנתקל בהנחה שהוא לא מסוגל, זה לא עניין של דעה, זה עניין של כבוד. אז שם יש לי עמדה ברורה, ההורה הזה שותף מלא, נקודה. אותו דבר עם משפחה גאה, אני לא ניטרלית בשאלה אם מגיע לילד עם שני אבות אותו כבוד, ברור שכן. מה שאני שומרת עליו זה לא להפוך את הגן לבמה של דעות, אבל בשאלות של כבוד והכלה אני לא מתפשרת. ילד לא צריך לשלם על זה שההורה שלו נראה או מתפקד אחרת.</w:t>
      </w:r>
    </w:p>
    <w:p w14:paraId="4CCE73F1" w14:textId="77777777" w:rsidR="00D87263" w:rsidRDefault="00000000" w:rsidP="00BA56DB">
      <w:pPr>
        <w:spacing w:after="60" w:line="480" w:lineRule="auto"/>
        <w:jc w:val="both"/>
      </w:pPr>
      <w:r>
        <w:rPr>
          <w:b/>
          <w:bCs/>
          <w:rtl/>
        </w:rPr>
        <w:t xml:space="preserve">שאלה 9: </w:t>
      </w:r>
      <w:r>
        <w:rPr>
          <w:rtl/>
        </w:rPr>
        <w:t>ספרי לי על ספר, פעילות או חומר לימודי שהשתמשת בו כדי לעסוק עם הילדים בנושא מגוון המשפחות, כיצד זה נוצר ואיך הילדים הגיבו?</w:t>
      </w:r>
    </w:p>
    <w:p w14:paraId="2742CDD4" w14:textId="77777777" w:rsidR="00D87263" w:rsidRDefault="00000000" w:rsidP="00BA56DB">
      <w:pPr>
        <w:spacing w:after="180" w:line="480" w:lineRule="auto"/>
        <w:jc w:val="both"/>
      </w:pPr>
      <w:r>
        <w:rPr>
          <w:b/>
          <w:bCs/>
          <w:rtl/>
        </w:rPr>
        <w:t xml:space="preserve">תשובה: </w:t>
      </w:r>
      <w:r>
        <w:rPr>
          <w:rtl/>
        </w:rPr>
        <w:t>השתמשתי בספר שמראה משפחות שונות, כולל הורים עם מוגבלות והורים בני אותו מין, בלי לעשות מאף אחד מהם נושא. הילד שאמו מתמודדת עם מוגבלות בראייה עצר על העמוד עם ההורה העיוור ואמר, זה כמו אמא שלי, וזה היה רגע גדול. עשינו גם פעילות שבה דיברנו על זה שכל אחד עושה דברים בדרך שלו, וכל ילד סיפר על משהו מיוחד באנשים שהוא אוהב. ילד סיפר שאמא שלו קוראת לו ספרים באוזניים כי היא לא רואה, וכל הילדים חשבו שזה מדהים. הפעילות פתחה שיח יפה על שונות.</w:t>
      </w:r>
    </w:p>
    <w:p w14:paraId="48DEF95C" w14:textId="77777777" w:rsidR="00D87263" w:rsidRDefault="00000000" w:rsidP="00BA56DB">
      <w:pPr>
        <w:spacing w:after="60" w:line="480" w:lineRule="auto"/>
        <w:jc w:val="both"/>
      </w:pPr>
      <w:r>
        <w:rPr>
          <w:b/>
          <w:bCs/>
          <w:rtl/>
        </w:rPr>
        <w:t xml:space="preserve">שאלה 10: </w:t>
      </w:r>
      <w:r>
        <w:rPr>
          <w:rtl/>
        </w:rPr>
        <w:t>תארי לי כיצד ההכשרה שקיבלת כגננת הכינה אותך לעבוד עם מגוון מבני משפחה, ומה למדת בדרך שלא היה בהכשרה?</w:t>
      </w:r>
    </w:p>
    <w:p w14:paraId="2D1112DE" w14:textId="77777777" w:rsidR="00D87263" w:rsidRDefault="00000000" w:rsidP="00BA56DB">
      <w:pPr>
        <w:spacing w:after="180" w:line="480" w:lineRule="auto"/>
        <w:jc w:val="both"/>
      </w:pPr>
      <w:r>
        <w:rPr>
          <w:b/>
          <w:bCs/>
          <w:rtl/>
        </w:rPr>
        <w:t xml:space="preserve">תשובה: </w:t>
      </w:r>
      <w:r>
        <w:rPr>
          <w:rtl/>
        </w:rPr>
        <w:t>ההכשרה שלי הייתה מלפני עשרים שנה, ואין מה לדבר, לא היה שם שום דבר על הורים עם מוגבלות ובטח לא על משפחות גאות. את הכול למדתי בשטח, מטעויות, ומההורים עצמם שלימדו אותי מה הם צריכים. אני חושבת שזה ממש חסר בהכשרה עד היום. גננות לא מקבלות כלים לעבוד עם הורה עיוור או הורה בכיסא גלגלים, וזה משאיר את ההורים האלה מודרים בשקט, לא מתוך רוע אלא מתוך חוסר ידע. הייתי רוצה שההכשרה תכלול את זה ברצינות, כי ההורים האלה כבר כאן.</w:t>
      </w:r>
    </w:p>
    <w:p w14:paraId="030D9D54" w14:textId="77777777" w:rsidR="00D87263" w:rsidRDefault="00000000" w:rsidP="00BA56DB">
      <w:pPr>
        <w:spacing w:after="60" w:line="480" w:lineRule="auto"/>
        <w:jc w:val="both"/>
      </w:pPr>
      <w:r>
        <w:rPr>
          <w:b/>
          <w:bCs/>
          <w:rtl/>
        </w:rPr>
        <w:t xml:space="preserve">שאלה 11: </w:t>
      </w:r>
      <w:r>
        <w:rPr>
          <w:rtl/>
        </w:rPr>
        <w:t>ספרי לי על רגע שבו הרגשת לא בטוחה כיצד לפעול בנושא הקשור למבנה משפחה של ילד, מה היה שם, ומה עשית בסוף?</w:t>
      </w:r>
    </w:p>
    <w:p w14:paraId="3C59485A" w14:textId="77777777" w:rsidR="00D87263" w:rsidRDefault="00000000" w:rsidP="00BA56DB">
      <w:pPr>
        <w:spacing w:after="180" w:line="480" w:lineRule="auto"/>
        <w:jc w:val="both"/>
      </w:pPr>
      <w:r>
        <w:rPr>
          <w:b/>
          <w:bCs/>
          <w:rtl/>
        </w:rPr>
        <w:t xml:space="preserve">תשובה: </w:t>
      </w:r>
      <w:r>
        <w:rPr>
          <w:rtl/>
        </w:rPr>
        <w:t>היה רגע שלא ידעתי מה נכון. האבא עם המוגבלות הפיזית רצה מאוד להשתתף בטיול הגן, אבל המקום שתכננו לא היה נגיש. הרגשתי קרועה, כי לא רציתי לוותר על הטיול לכל הילדים, אבל גם לא רציתי שהאבא הזה יודר. בסוף שיניתי את יעד הטיול למקום נגיש, גם אם הוא היה קצת פחות מרהיב. חלק מההורים לא הבינו למה, ולא הסברתי כדי לשמור על הפרטיות של המשפחה. בדיעבד אני בטוחה שעשיתי נכון, כי אבא אחד שיכול היה להשתתף שווה יותר מנוף יפה. אבל באותו רגע ההחלטה לא הייתה פשוטה.</w:t>
      </w:r>
    </w:p>
    <w:p w14:paraId="48397E50" w14:textId="77777777" w:rsidR="00D87263" w:rsidRDefault="00000000" w:rsidP="00BA56DB">
      <w:pPr>
        <w:spacing w:after="60" w:line="480" w:lineRule="auto"/>
        <w:jc w:val="both"/>
      </w:pPr>
      <w:r>
        <w:rPr>
          <w:b/>
          <w:bCs/>
          <w:rtl/>
        </w:rPr>
        <w:t xml:space="preserve">שאלה 12: </w:t>
      </w:r>
      <w:r>
        <w:rPr>
          <w:rtl/>
        </w:rPr>
        <w:t>כיצד את מתמודדת עם הנחות או עמדות שאת מגלה בעצמך לגבי מבנים משפחתיים מסוימים, האם קרה שהפתעת את עצמך?</w:t>
      </w:r>
    </w:p>
    <w:p w14:paraId="60AF96D5" w14:textId="77777777" w:rsidR="00D87263" w:rsidRDefault="00000000" w:rsidP="00BA56DB">
      <w:pPr>
        <w:spacing w:after="180" w:line="480" w:lineRule="auto"/>
        <w:jc w:val="both"/>
      </w:pPr>
      <w:r>
        <w:rPr>
          <w:b/>
          <w:bCs/>
          <w:rtl/>
        </w:rPr>
        <w:t xml:space="preserve">תשובה: </w:t>
      </w:r>
      <w:r>
        <w:rPr>
          <w:rtl/>
        </w:rPr>
        <w:t>כן, בהחלט. כשנכנסה המשפחה שבה שני ההורים מתמודדים עם מוגבלות, תפסתי את עצמי בהנחה שאני אצטרך לעשות הרבה בשבילם, כאילו הם זקוקים. ומהר מאוד הבנתי כמה טעיתי. הם הורים עצמאיים ומתפקדים לחלוטין, פשוט צריכים התאמות טכניות. זה לימד אותי כמה עמוק מושרשת ההנחה שמוגבלות שווה חוסר יכולת, וכמה היא שגויה. הפתעתי את עצמי לטובה כשהבנתי כמה מהר אפשר לתקן הנחה כזאת ברגע שמכירים את האנשים באמת. מאז אני הרבה יותר זהירה עם ההנחות שלי לגבי כל הורה.</w:t>
      </w:r>
    </w:p>
    <w:p w14:paraId="4B3A4611" w14:textId="77777777" w:rsidR="00D87263" w:rsidRDefault="00000000" w:rsidP="00BA56DB">
      <w:pPr>
        <w:spacing w:after="60" w:line="480" w:lineRule="auto"/>
        <w:jc w:val="both"/>
      </w:pPr>
      <w:r>
        <w:rPr>
          <w:b/>
          <w:bCs/>
          <w:rtl/>
        </w:rPr>
        <w:t xml:space="preserve">שאלה 13: </w:t>
      </w:r>
      <w:r>
        <w:rPr>
          <w:rtl/>
        </w:rPr>
        <w:t>לדעתך, מה המשמעות של שוויון הזדמנויות בגן ילדים כשמדובר בשונות במבנה המשפחה? האם הגן יכול להיות שוויוני באמת?</w:t>
      </w:r>
    </w:p>
    <w:p w14:paraId="159EC81B" w14:textId="77777777" w:rsidR="00D87263" w:rsidRDefault="00000000" w:rsidP="00BA56DB">
      <w:pPr>
        <w:spacing w:after="180" w:line="480" w:lineRule="auto"/>
        <w:jc w:val="both"/>
      </w:pPr>
      <w:r>
        <w:rPr>
          <w:b/>
          <w:bCs/>
          <w:rtl/>
        </w:rPr>
        <w:t xml:space="preserve">תשובה: </w:t>
      </w:r>
      <w:r>
        <w:rPr>
          <w:rtl/>
        </w:rPr>
        <w:t>שוויון בעיניי זה לתת לכל אחד את מה שהוא צריך כדי להשתתף באופן מלא. הורה עם מוגבלות בראייה צריך מידע בפורמט נגיש. הורה בכיסא גלגלים צריך שאירועים יהיו נגישים פיזית. משפחה גאה צריכה נראות והכרה. אז שוויון זה לא אותו דבר לכולם, זה התאמה לכל אחד. האם הגן יכול להיות שוויוני באמת, אני חושבת שהוא יכול להתקרב לזה אם אנחנו מוכנות לעבוד קשה ולהיאבק על ההתאמות. זה לא בא לבד, וזה דורש מאמץ, אבל זה אפשרי ברמת הגן הבודד.</w:t>
      </w:r>
    </w:p>
    <w:p w14:paraId="076F63B1" w14:textId="77777777" w:rsidR="00D87263" w:rsidRDefault="00000000" w:rsidP="00BA56DB">
      <w:pPr>
        <w:spacing w:after="60" w:line="480" w:lineRule="auto"/>
        <w:jc w:val="both"/>
      </w:pPr>
      <w:r>
        <w:rPr>
          <w:b/>
          <w:bCs/>
          <w:rtl/>
        </w:rPr>
        <w:t xml:space="preserve">שאלה 14: </w:t>
      </w:r>
      <w:r>
        <w:rPr>
          <w:rtl/>
        </w:rPr>
        <w:t>תארי לי כיצד אירועי הגן, כמו חגים, יום המשפחה וחגיגות סיום, מתוכננים ומתנהלים באופן שמתחשב במגוון מבני המשפחה?</w:t>
      </w:r>
    </w:p>
    <w:p w14:paraId="57503366" w14:textId="77777777" w:rsidR="00D87263" w:rsidRDefault="00000000" w:rsidP="00BA56DB">
      <w:pPr>
        <w:spacing w:after="180" w:line="480" w:lineRule="auto"/>
        <w:jc w:val="both"/>
      </w:pPr>
      <w:r>
        <w:rPr>
          <w:b/>
          <w:bCs/>
          <w:rtl/>
        </w:rPr>
        <w:t xml:space="preserve">תשובה: </w:t>
      </w:r>
      <w:r>
        <w:rPr>
          <w:rtl/>
        </w:rPr>
        <w:t>אירועים אצלי הם תמיד עניין של תכנון קפדני, בעיקר בגלל שאלת הנגישות. יום המשפחה הוא יום של האנשים שלי, וכל ילד מזמין את מי שהוא רוצה. אני מוודאת מראש שהמקום נגיש להורים עם מוגבלות פיזית, ושיש התאמות להורה שלא רואה. בחגים אני בונה את הפעילות כך שכל משפחה יכולה להשתתף, כולל המשפחה הגאה וכולל המשפחה שההורים בה מתמודדים עם מגבלה. אני משקיעה בזה מאוד, כי בשבילי אירוע שהורה אחד לא יכול להשתתף בו הוא אירוע כושל, לא משנה כמה הוא יפה.</w:t>
      </w:r>
    </w:p>
    <w:p w14:paraId="3AD0AF70" w14:textId="77777777" w:rsidR="00D87263" w:rsidRDefault="00000000" w:rsidP="00BA56DB">
      <w:pPr>
        <w:spacing w:after="60" w:line="480" w:lineRule="auto"/>
        <w:jc w:val="both"/>
      </w:pPr>
      <w:r>
        <w:rPr>
          <w:b/>
          <w:bCs/>
          <w:rtl/>
        </w:rPr>
        <w:t xml:space="preserve">שאלה 15: </w:t>
      </w:r>
      <w:r>
        <w:rPr>
          <w:rtl/>
        </w:rPr>
        <w:t>לו יכולת להנחות גננות צעירות שנכנסות לתחום, מה היית אומרת להן לגבי עבודה עם ילדים ממבני משפחה מגוונים? מה הלקח הכי גדול שלמדת?</w:t>
      </w:r>
    </w:p>
    <w:p w14:paraId="72E73E4A" w14:textId="77777777" w:rsidR="00D87263" w:rsidRDefault="00000000" w:rsidP="00BA56DB">
      <w:pPr>
        <w:spacing w:after="180" w:line="480" w:lineRule="auto"/>
        <w:jc w:val="both"/>
      </w:pPr>
      <w:r>
        <w:rPr>
          <w:b/>
          <w:bCs/>
          <w:rtl/>
        </w:rPr>
        <w:t xml:space="preserve">תשובה: </w:t>
      </w:r>
      <w:r>
        <w:rPr>
          <w:rtl/>
        </w:rPr>
        <w:t>הייתי אומרת להן, אל תניחו שום דבר על הורה לפי איך שהוא נראה או מתפקד. הורה עם מוגבלות הוא הורה מלא, פשוט תשאלו אותו מה הוא צריך במקום להחליט בשבילו. ותזכרו שגם הייצוג חשוב, שילדים יראו בגן משפחות מכל הסוגים, כולל הורים עם מוגבלות ומשפחות גאות, כי מה שנראה נהיה מובן מאליו. הלקח הכי גדול שלי בעשרים השנים האלה הוא שההנחות שלנו מסוכנות יותר מהבורות, כי בורות אפשר לתקן בשאלה, אבל הנחה פוגעת בשקט לפני שבכלל שמנו לב. אז תשאלו, תמיד תשאלו.</w:t>
      </w:r>
    </w:p>
    <w:sectPr w:rsidR="00D87263">
      <w:footerReference w:type="default" r:id="rId100"/>
      <w:pgSz w:w="11906" w:h="16838"/>
      <w:pgMar w:top="1134" w:right="1134" w:bottom="1134" w:left="1134"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fldChar w:fldCharType="begin"/>
    </w:r>
    <w:r>
      <w:instrText xml:space="preserve"> PAGE </w:instrText>
    </w:r>
    <w:r>
      <w:fldChar w:fldCharType="separate"/>
    </w:r>
    <w:r>
      <w:t>2</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F2C5D"/>
    <w:multiLevelType w:val="hybridMultilevel"/>
    <w:tmpl w:val="39CCD596"/>
    <w:lvl w:ilvl="0" w:tplc="9440F81E">
      <w:start w:val="1"/>
      <w:numFmt w:val="bullet"/>
      <w:lvlText w:val="●"/>
      <w:lvlJc w:val="left"/>
      <w:pPr>
        <w:ind w:left="720" w:hanging="360"/>
      </w:pPr>
    </w:lvl>
    <w:lvl w:ilvl="1" w:tplc="1A269DCA">
      <w:start w:val="1"/>
      <w:numFmt w:val="bullet"/>
      <w:lvlText w:val="○"/>
      <w:lvlJc w:val="left"/>
      <w:pPr>
        <w:ind w:left="1440" w:hanging="360"/>
      </w:pPr>
    </w:lvl>
    <w:lvl w:ilvl="2" w:tplc="E4E85634">
      <w:start w:val="1"/>
      <w:numFmt w:val="bullet"/>
      <w:lvlText w:val="■"/>
      <w:lvlJc w:val="left"/>
      <w:pPr>
        <w:ind w:left="2160" w:hanging="360"/>
      </w:pPr>
    </w:lvl>
    <w:lvl w:ilvl="3" w:tplc="61625568">
      <w:start w:val="1"/>
      <w:numFmt w:val="bullet"/>
      <w:lvlText w:val="●"/>
      <w:lvlJc w:val="left"/>
      <w:pPr>
        <w:ind w:left="2880" w:hanging="360"/>
      </w:pPr>
    </w:lvl>
    <w:lvl w:ilvl="4" w:tplc="CADC0B10">
      <w:start w:val="1"/>
      <w:numFmt w:val="bullet"/>
      <w:lvlText w:val="○"/>
      <w:lvlJc w:val="left"/>
      <w:pPr>
        <w:ind w:left="3600" w:hanging="360"/>
      </w:pPr>
    </w:lvl>
    <w:lvl w:ilvl="5" w:tplc="D0B0658E">
      <w:start w:val="1"/>
      <w:numFmt w:val="bullet"/>
      <w:lvlText w:val="■"/>
      <w:lvlJc w:val="left"/>
      <w:pPr>
        <w:ind w:left="4320" w:hanging="360"/>
      </w:pPr>
    </w:lvl>
    <w:lvl w:ilvl="6" w:tplc="4E02FAAE">
      <w:start w:val="1"/>
      <w:numFmt w:val="bullet"/>
      <w:lvlText w:val="●"/>
      <w:lvlJc w:val="left"/>
      <w:pPr>
        <w:ind w:left="5040" w:hanging="360"/>
      </w:pPr>
    </w:lvl>
    <w:lvl w:ilvl="7" w:tplc="81CE4D92">
      <w:start w:val="1"/>
      <w:numFmt w:val="bullet"/>
      <w:lvlText w:val="●"/>
      <w:lvlJc w:val="left"/>
      <w:pPr>
        <w:ind w:left="5760" w:hanging="360"/>
      </w:pPr>
    </w:lvl>
    <w:lvl w:ilvl="8" w:tplc="5A7E15EA">
      <w:start w:val="1"/>
      <w:numFmt w:val="bullet"/>
      <w:lvlText w:val="●"/>
      <w:lvlJc w:val="left"/>
      <w:pPr>
        <w:ind w:left="6480" w:hanging="360"/>
      </w:pPr>
    </w:lvl>
  </w:abstractNum>
  <w:num w:numId="1" w16cid:durableId="1862276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263"/>
    <w:rsid w:val="002D3E8A"/>
    <w:rsid w:val="008749AD"/>
    <w:rsid w:val="00941C7A"/>
    <w:rsid w:val="00942336"/>
    <w:rsid w:val="00BA56DB"/>
    <w:rsid w:val="00D8726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92AFB"/>
  <w15:docId w15:val="{3E9B3903-8195-4F47-BE1E-FEE05FCC4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240" w:after="120"/>
      <w:outlineLvl w:val="0"/>
    </w:pPr>
    <w:rPr>
      <w:b/>
      <w:bCs/>
      <w:color w:val="000000"/>
      <w:sz w:val="28"/>
      <w:szCs w:val="28"/>
    </w:rPr>
  </w:style>
  <w:style w:type="paragraph" w:styleId="2">
    <w:name w:val="heading 2"/>
    <w:uiPriority w:val="9"/>
    <w:unhideWhenUsed/>
    <w:qFormat/>
    <w:pPr>
      <w:spacing w:before="160" w:after="80"/>
      <w:outlineLvl w:val="1"/>
    </w:pPr>
    <w:rPr>
      <w:b/>
      <w:bCs/>
      <w:color w:val="000000"/>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TOC1">
    <w:name w:val="toc 1"/>
    <w:basedOn w:val="a"/>
    <w:next w:val="a"/>
    <w:autoRedefine/>
    <w:uiPriority w:val="39"/>
    <w:unhideWhenUsed/>
    <w:rsid w:val="00BA56DB"/>
    <w:pPr>
      <w:spacing w:after="100"/>
    </w:pPr>
  </w:style>
  <w:style w:type="paragraph" w:styleId="TOC2">
    <w:name w:val="toc 2"/>
    <w:basedOn w:val="a"/>
    <w:next w:val="a"/>
    <w:autoRedefine/>
    <w:uiPriority w:val="39"/>
    <w:unhideWhenUsed/>
    <w:rsid w:val="00BA56DB"/>
    <w:pPr>
      <w:spacing w:after="100"/>
      <w:ind w:left="240"/>
    </w:pPr>
  </w:style>
  <w:style w:type="table" w:styleId="30">
    <w:name w:val="Plain Table 3"/>
    <w:basedOn w:val="a1"/>
    <w:uiPriority w:val="43"/>
    <w:rsid w:val="00BA56D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1">
    <w:name w:val="Plain Table 1"/>
    <w:basedOn w:val="a1"/>
    <w:uiPriority w:val="41"/>
    <w:rsid w:val="00BA56D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b">
    <w:name w:val="TOC Heading"/>
    <w:basedOn w:val="1"/>
    <w:next w:val="a"/>
    <w:uiPriority w:val="39"/>
    <w:unhideWhenUsed/>
    <w:qFormat/>
    <w:rsid w:val="00941C7A"/>
    <w:pPr>
      <w:keepNext/>
      <w:keepLines/>
      <w:bidi/>
      <w:spacing w:after="0" w:line="259" w:lineRule="auto"/>
      <w:outlineLvl w:val="9"/>
    </w:pPr>
    <w:rPr>
      <w:rFonts w:asciiTheme="majorHAnsi" w:eastAsiaTheme="majorEastAsia" w:hAnsiTheme="majorHAnsi" w:cstheme="majorBidi"/>
      <w:b w:val="0"/>
      <w:bCs w:val="0"/>
      <w:color w:val="2F5496" w:themeColor="accent1" w:themeShade="BF"/>
      <w:sz w:val="32"/>
      <w:szCs w:val="32"/>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100"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C360B-8A18-4AC8-B479-3A77DEEBE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47</Pages>
  <Words>16869</Words>
  <Characters>84346</Characters>
  <Application>Microsoft Office Word</Application>
  <DocSecurity>0</DocSecurity>
  <Lines>702</Lines>
  <Paragraphs>202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rawan azbarga</cp:lastModifiedBy>
  <cp:revision>2</cp:revision>
  <dcterms:created xsi:type="dcterms:W3CDTF">2026-07-29T18:30:00Z</dcterms:created>
  <dcterms:modified xsi:type="dcterms:W3CDTF">2026-07-29T18:30:00Z</dcterms:modified>
</cp:coreProperties>
</file>