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60" w:before="200"/>
        <w:jc w:val="right"/>
      </w:pPr>
      <w:r>
        <w:rPr>
          <w:rFonts w:ascii="Times New Roman" w:cs="David" w:eastAsia="David" w:hAnsi="Times New Roman"/>
          <w:b/>
          <w:bCs/>
          <w:color w:val="000000"/>
          <w:sz w:val="30"/>
          <w:szCs w:val="30"/>
          <w:rtl/>
        </w:rPr>
        <w:t xml:space="preserve">רשימת מקורות למחקר: חשיפה למסכים, שינה ופעילות גופנית בקרב תלמידים עם לקויות למידה</w:t>
      </w:r>
    </w:p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sz w:val="20"/>
          <w:szCs w:val="20"/>
          <w:rtl/>
        </w:rPr>
        <w:t xml:space="preserve">סה"כ 29 מקורות בשימוש בעבודה: 22 באנגלית ו-7 בעברית (הדרישה: לפחות 15, מהם לפחות 5 באנגלית). 24 מתוכם משנת 2020 ואילך. רוב המאמרים באנגלית בגישה פתוחה מלאה (PMC / MDPI / BMC / Frontiers). עמודת "סטטוס" מסמנת מה נדרש עוד לאמת מול המאמר המלא. תאריך הכנת הרשימה: ספטמבר 2026.</w:t>
      </w:r>
    </w:p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מקורות באנגלית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700"/>
        <w:gridCol w:w="2300"/>
        <w:gridCol w:w="3300"/>
        <w:gridCol w:w="1500"/>
        <w:gridCol w:w="1200"/>
      </w:tblGrid>
      <w:tr>
        <w:trPr>
          <w:tblHeader/>
        </w:trPr>
        <w:tc>
          <w:tcPr>
            <w:tcW w:type="dxa" w:w="4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36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רישום APA 7</w:t>
            </w:r>
          </w:p>
        </w:tc>
        <w:tc>
          <w:tcPr>
            <w:tcW w:type="dxa" w:w="17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סוג / מדגם</w:t>
            </w:r>
          </w:p>
        </w:tc>
        <w:tc>
          <w:tcPr>
            <w:tcW w:type="dxa" w:w="2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גישה וקישור</w:t>
            </w:r>
          </w:p>
        </w:tc>
        <w:tc>
          <w:tcPr>
            <w:tcW w:type="dxa" w:w="3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ממצא עיקרי לשימוש</w:t>
            </w:r>
          </w:p>
        </w:tc>
        <w:tc>
          <w:tcPr>
            <w:tcW w:type="dxa" w:w="15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היכן בעבודה</w:t>
            </w:r>
          </w:p>
        </w:tc>
        <w:tc>
          <w:tcPr>
            <w:tcW w:type="dxa" w:w="12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Howie, E. K., Joosten, J., Harris, C. J., &amp; Straker, L. M. (2020). Associations between meeting sleep, physical activity or screen time behaviour guidelines and academic performance in Australian school children. BMC Public Health, 20, 520.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934 תלמידי כיתות ה-יב, אוסטרליה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https://doi.org/10.1186/s12889-020-08620-w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PMC7165394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המחקר המרכזי (זה שסוכם במצגת). 74% עמדו בהמלצת שינה, 21% פעילות גופנית, 15% מסכים, 2% בשלושתן. עמידה בהמלצת מסכים: +5.8 במדד הכללי, +7.9 מתמטיקה, +3.8 אנגלית. שעת שינה מאוחרת בסוף שבוע: -3.4.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1.5, השערות,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Saccani, M. S., Ursumando, L., Di Vara, S., Lazzaro, G., Varuzza, C., Vicari, S., &amp; Menghini, D. (2022). Sleep disturbances in children with attentional deficit hyperactivity disorder and specific learning disorders. IJERPH, 19(11), 6411.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השוואתי, 74 ADHD / 78 SLD / 76 משולב, איטליה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(MDPI, CC BY)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https://doi.org/10.3390/ijerph19116411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PMC9180075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הקבוצה עם תחלואה כפולה הראתה הפרעות שינה רבות יותר, בעיקר קשיי הירדמות ושמירת רצף שינה.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1.1, 1.3, השערה 5, שיטה (אוכלוסייה)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Jeffcock, K., &amp; Dimitriou, D. (2025). A community study on sleep characteristics and anxiety symptoms in children with dyslexia. Brain Sciences, 15(7), 711.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קהילתי, הורים ל-160 ילדים 7-13 עם דיסלקציה, בריטניה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https://doi.org/10.3390/brainsci15070711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PMC12293275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66% ברמה קלינית של הפרעות שינה: עיכוב הירדמות, חרדת שינה, ישנוניות יומית. החרדה לא הסבירה זאת.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1.3, השערה 5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Kocabas, S., Adak, I., Karakus, O. B., &amp; Toksoy, Z. E. (2025). Learning disability as a determinant of digital behavior in adolescents with ADHD: A cross-sectional study. European Child &amp; Adolescent Psychiatry, 34(12), 3999-4007.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86 ADHD+LD מול 86 ADHD, גילי 8-17, טורקיה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https://doi.org/10.1007/s00787-025-02802-w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PMC12743106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אין הבדל בכמות זמן המסך; קבוצת לקות הלמידה עסקה במגוון מצומצם יותר של פעילויות מסך.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1.2, 1.7 (שאלה פתוחה)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Blanchet, M., &amp; Assaiante, C. (2022). Specific learning disorder in children and adolescents, a scoping review on motor impairments and their potential impacts. Children, 9(6), 892.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סקירת היקף, 34 מחקרים 1990-2022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https://doi.org/10.3390/children9060892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PMC9222033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לתלמידים עם SLD מיומנויות מוטוריות נמוכות; קשר לאורח חיים יושבני; החמרה עם תחלואה נלווית.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1.1, 1.4, השערה 5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Qu, G., Hu, W., Meng, J., Wang, X., Su, W., Liu, H., Ma, S., Sun, C., Huang, C., Lowe, S., &amp; Sun, Y. (2023). Association between screen time and developmental and behavioral problems among children in the United States: Evidence from 2018 to 2020 NSCH. Journal of Psychiatric Research, 161, 140-149.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ניתוח סקר לאומי NSCH 2018-2020, ארה"ב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 בגישה פתוחה מלאה (ScienceDirect). תקציר חופשי. לבדוק גישה דרך ספריית המוסד.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זמן מסך מופרז קשור לדיווח על לקות למידה, ADHD, אוטיזם ועיכוב התפתחותי; חזק יותר בבנים ובגיל הגן.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 (לא OA)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Dai, Y., &amp; Ouyang, N. (2026). Excessive screen time is associated with mental health problems in US children and adolescents: Physical activity and sleep as parallel mediators. Humanities and Social Sciences Communications, 13, 256.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ניתוח סקר לאומי, 50,231 ילדים 6-17, ארה"ב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(Nature portfolio)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https://doi.org/10.1057/s41599-026-06609-1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4 שעות מסך ומעלה: חרדה aOR 1.45, דיכאון 1.61, ADHD 1.21. פעילות גופנית תיווכה 30.9-38.9%, שעת שינה לא סדירה 18.4-23.9%.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1.2, השערה 2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Chen, S., Liang, K., López-Gil, J. F., Drenowatz, C., &amp; Tremblay, M. S. (2024). Association between meeting 24-h movement guidelines and academic performance in a sample of 67,281 Chinese children and adolescents. European Journal of Sport Science, 24(4), 487-498.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67,281 תלמידים, סין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(Wiley)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https://doi.org/10.1002/ejsc.12034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PMC11235752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עמידה בשלוש ההמלצות: OR 1.56 סינית, 1.51 מתמטיקה, 1.73 אנגלית. המלצת המסכים העקבית ביותר.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1.5, 1.7, השערה 3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Korcz, A., Krzysztoszek, J., Bronikowski, M., Łopatka, M., &amp; Bojkowski, Ł. (2023). Associations between physical activity, screen time, sleep time and selected academic skills in 8/9-year-old children. BMC Public Health, 23, 1335.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114 ילדים בני 8-9, פולין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https://doi.org/10.1186/s12889-023-16230-5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PMC10337111</w:t>
            </w:r>
          </w:p>
        </w:tc>
        <w:tc>
          <w:tcPr>
            <w:tcW w:type="dxa" w:w="33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MVPA קשור לאינטגרציה חזותית-שמיעתית; אי-עמידה בשינה ובמסכים קשורה למיומנויות יסוד נמוכות לקריאה.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1.5, שיטה (מערך)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Lund, L., Sølvhøj, I. N., Danielsen, D., &amp; Andersen, S. (2021). Electronic media use and sleep in children and adolescents in western countries: A systematic review. BMC Public Health, 21, 1598.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סקירה שיטתית, גילי 0-15, מדינות מערביות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https://doi.org/10.1186/s12889-021-11640-9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PMC8482627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שימוש במדיה קשור לשעת שינה מאוחרת, משך שינה קצר ואיכות שינה ירודה.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1.3, השערה 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Santos, R. M. S., Mendes, C. G., Bressani, G. Y. S., Ventura, S. A., Nogueira, Y. J. A., Miranda, D. M., &amp; Romano-Silva, M. A. (2023). The associations between screen time and mental health in adolescents: A systematic review. BMC Psychology, 11, 127.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סקירה שיטתית, 50 מחקרים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https://doi.org/10.1186/s40359-023-01166-7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PMC10117262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סמארטפון המכשיר הנפוץ; שימוש בימי חול קשור לרווחה נמוכה; רשתות חברתיות קשורות לדיכאון בבנות.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Macchitella, L., Marinelli, C. V., Signore, F., Ciavolino, E., &amp; Angelelli, P. (2020). Sleepiness, neuropsychological skills, and scholastic learning in children. Brain Sciences, 10(8), 529.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191 תלמידי יסודי, איטליה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https://doi.org/10.3390/brainsci10080529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PMC7464965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ישנוניות יומית קשורה לתפקוד נמוך בקריאה, כתיבה, הבנת הנקרא וחשבון.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1.3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Wang, T., Li, W., Deng, J., Zhang, Q., Liu, Y., &amp; Zheng, H. (2024). The impact of the physical activity intervention on sleep in children and adolescents with neurodevelopmental disorders: A systematic review and meta-analysis. Frontiers in Neurology, 15, 1438786.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מטא-אנליזה של מחקרי התערבות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(Frontiers)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https://doi.org/10.3389/fneur.2024.1438786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PMC11347421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התערבויות פעילות גופנית שיפרו יעילות, משך ורצף שינה; אפקט גדול יותר מעל 12 שבועות, 3 פעמים בשבוע, מעל שעה.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Ghanamah, R., Eghbaria-Ghanamah, H., Abu-Saleh, N., &amp; Kitany, S. (2023). Parents' perceptions of changes in sleep duration, physical activity, and sedentary behavior in Arab Israeli children during the COVID-19 outbreak. IJERPH, 20(11), 6041.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490 הורים בחברה הערבית בישראל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https://doi.org/10.3390/ijerph20116041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PMC10252515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בקורונה: ירידה בפעילות גופנית, עלייה בהתנהגות יושבנית ובמשך שינה, ירידה בעמידה בהמלצות.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1.6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Tapia-Serrano, M. A., Sevil-Serrano, J., Sánchez-Miguel, P. A., López-Gil, J. F., Tremblay, M. S., &amp; García-Hermoso, A. (2022). Prevalence of meeting 24-hour movement guidelines from pre-school to adolescence... Journal of Sport and Health Science, 11(4), 427-437.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מטא-אנליזה, 387,437 משתתפים, 23 מדינות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(Elsevier/JSHS)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https://doi.org/10.1016/j.jshs.2022.01.005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רוב הילדים ובני הנוער אינם עומדים בשלוש ההמלצות; 1 מכל 5 לא עומד באף אחת; ירידה בגיל ההתבגרות ובבנות.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Vanderloo, L. M., et al. (2025). Screen time among children and youth with disabilities: A systematic review and meta-analysis. Child: Care, Health and Development, 51(4), e70136.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סקירה שיטתית ומטא-אנליזה, גילי 0-17 עם מוגבלויות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לבדוק גישה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https://doi.org/10.1111/cch.70136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מיפוי זמן מסך לפי גיל וסוג מוגבלות. יש להשלים את רשימת המחברים המלאה ואת הממצאים הכמותיים מהמאמר עצמו.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להשלים מחברים וממצאים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Tremblay, M. S., et al. (2016). Canadian 24-hour movement guidelines for children and youth: An integration of physical activity, sedentary behaviour, and sleep. Applied Physiology, Nutrition, and Metabolism, 41(6, Suppl. 3), S311-S327.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מסמך הנחיות (מקור מכונן)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https://doi.org/10.1139/apnm-2016-0151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ההנחיות המשולבות הראשונות: 60 דקות MVPA, עד שעתיים מסך פנאי, 9-11 / 8-10 שעות שינה.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1.2, 1.3, 1.5,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 (לפני 2020, מקור תיאורטי)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Bull, F. C., et al. (2020). World Health Organization 2020 guidelines on physical activity and sedentary behaviour. British Journal of Sports Medicine, 54(24), 1451-1462.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מסמך הנחיות ארגון הבריאות העולמי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(BMJ)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https://doi.org/10.1136/bjsports-2020-102955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PMC7719906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ממוצע 60 דקות ביום MVPA לילדים ומתבגרים; הגבלת זמן יושבני ומסכים.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Shochat, T., Flint-Bretler, O., &amp; Tzischinsky, O. (2010). Sleep patterns, electronic media exposure and daytime sleep-related behaviours among Israeli adolescents. Acta Paediatrica, 99(9), 1396-1400.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470 תלמידי ח-ט, ישראל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 OA (Wiley). תקציר חופשי ב-PubMed 20377536.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חשיפה למדיה ומכשירים בחדר השינה קשורים לשינה מאוחרת, קצרה ולישנוניות יומית.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1.3, 1.6, השערה 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 (מחקר ישראלי ותיק)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American Psychiatric Association. (2022). DSM-5-TR.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מדריך אבחוני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ספר (ספרייה)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הגדרת לקות למידה ספציפית; שכיחות 5-15%.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מקור סטנדרטי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Drake, C., et al. (2003). The Pediatric Daytime Sleepiness Scale (PDSS). Sleep, 26(4), 455-458.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פיתוח כלי מדידה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https://doi.org/10.1093/sleep/26.4.455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סולם 8 פריטים לישנוניות יומית; אלפא 0.80; קשור להישגים.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שיטה (כלים), נספח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כלי מחקר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Kowalski, K. C., Crocker, P. R. E., &amp; Donen, R. M. (2004). The PAQ-C and PAQ-A manual. University of Saskatchewan.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מדריך כלי מדידה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 באתר האוניברסיטה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שאלון פעילות גופנית 7 ימים למתבגרים.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שיטה (כלים), נספח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כלי מחקר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מקורות בעברית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700"/>
        <w:gridCol w:w="2300"/>
        <w:gridCol w:w="3300"/>
        <w:gridCol w:w="1500"/>
        <w:gridCol w:w="1200"/>
      </w:tblGrid>
      <w:tr>
        <w:trPr>
          <w:tblHeader/>
        </w:trPr>
        <w:tc>
          <w:tcPr>
            <w:tcW w:type="dxa" w:w="4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36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רישום APA 7</w:t>
            </w:r>
          </w:p>
        </w:tc>
        <w:tc>
          <w:tcPr>
            <w:tcW w:type="dxa" w:w="17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סוג / מדגם</w:t>
            </w:r>
          </w:p>
        </w:tc>
        <w:tc>
          <w:tcPr>
            <w:tcW w:type="dxa" w:w="2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גישה וקישור</w:t>
            </w:r>
          </w:p>
        </w:tc>
        <w:tc>
          <w:tcPr>
            <w:tcW w:type="dxa" w:w="3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ממצא עיקרי לשימוש</w:t>
            </w:r>
          </w:p>
        </w:tc>
        <w:tc>
          <w:tcPr>
            <w:tcW w:type="dxa" w:w="15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היכן בעבודה</w:t>
            </w:r>
          </w:p>
        </w:tc>
        <w:tc>
          <w:tcPr>
            <w:tcW w:type="dxa" w:w="12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אבגר, ע' (2018). לקויות למידה במערכת החינוך בישראל. הכנסת, מרכז המחקר והמידע.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דוח ממ"מ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fs.knesset.gov.il (קישור מלא ברשימת המקורות)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היקף האוכלוסייה, איתור, אבחון והתאמות; פערים בין מגזרים.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1.1, 1.6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איגוד האינטרנט הישראלי (2022). בני נוער, הורים ומסכים בישראל: סקר שימושים ופערים (קיץ 2022).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סקר ארצי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https://www.isoc.org.il/sts-data/screentime_2022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54% מהנוער היהודי-חילוני 4-8 שעות ביום, 11% מעל 8; בחברה הערבית 67%; יהודי-דתי 41%.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1.6, 1.7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ארן-ארנרייך, י' (2013, 7 בנובמבר). לקות למידה או הפרעת למידה? אבחון קשיי למידה על פי ה-DSM 5. פסיכולוגיה עברית.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מקצועי מקוון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https://www.hebpsy.net/articles.asp?id=3043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השינוי ממונח "לקות" ל"הפרעה" ב-DSM-5 והשלכותיו על האבחון.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את שם המחבר באתר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26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בק, ה', טסלר, ר', מורן, ד', קולובוב, ט', והראל-פיש, י' (2018). מודל רב-רמות להבנת הגורמים המנבאים התנהגויות בריאות... בתנועה, יא(4), 510-533.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שפיט, נתוני HBSC ~7,000 תלמידים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 (אתר וינגייט)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בנים פעילים יותר מבנות; גורמים ברמת התלמיד ובית הספר מנבאים פעילות.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1.6,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 (2018, לפני 2020)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בשארה, ס', ווייס, י' (2025). קשר בין תפקודים ניהוליים וידע עולם להבנת הנקרא בקרב תלמידים עם לקויות למידה ותלמידים בלי לקויות למידה. הייעוץ החינוכי.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שפיט, מחקר השוואתי ישראלי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shaanan.ac.il (PDF)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תפקודים ניהוליים וידע עולם תורמים להבנת הנקרא; פער בתפקודים ניהוליים בלקות למידה.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1.1, 1.6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להשלים גיליון ועמודים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הבריאות (2026). על ילדים ובני נוער ומסכים: המלצות להורים. אפשריבריא.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המלצות רשמיות (פורסמו 3.9.2026)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efsharibari.health.gov.il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ללא מסכים עד גיל 2; עד שעה 2-5; פחות משעתיים 6-9; סמארטפון מגיל 13; רשתות מגיל 15; 28.7% מתלמידי ז-יב 6 שעות ומעלה (HBSC).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1.6, 1.7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כותרת ותאריך בעמוד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החינוך, השירות הפסיכולוגי-ייעוצי (ל.ת.). לקויות למידה: הגדרות ותיאוריה. שפ"ינט.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עמוד מדיניות רשמי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shefi.education.gov.il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החינוך מאמץ את הגדרת DSM-5 כבסיס לאבחון.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כותרת העמוד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מקורות נוספים לשקול (לא נכללו בעבודה בשלב זה)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8000"/>
      </w:tblGrid>
      <w:tr>
        <w:trPr>
          <w:tblHeader/>
        </w:trPr>
        <w:tc>
          <w:tcPr>
            <w:tcW w:type="dxa" w:w="60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מקור</w:t>
            </w:r>
          </w:p>
        </w:tc>
        <w:tc>
          <w:tcPr>
            <w:tcW w:type="dxa" w:w="80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הערה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Tzischinsky, O., et al. (2017). Comparative study shows differences in screen exposure, sleep patterns and sleep disturbances between Jewish and Muslim children in Israel. Acta Paediatrica, 106(10), 1642-1650.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1,049 ילדים (499 יהודים, 550 מוסלמים), גיל 9. ילדים מוסלמים דיווחו על יותר זמן מסך ויותר הפרעות שינה. לא OA. מתאים אם המדגם מהחברה הערבית.</w:t>
            </w:r>
          </w:p>
        </w:tc>
      </w:tr>
      <w:tr>
        <w:tc>
          <w:tcPr>
            <w:tcW w:type="dxa" w:w="6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הראל-פיש, י' ואחרים (2024). נוער בישראל: בריאות, רווחה נפשית וחברתית ודפוסי התנהגויות סיכון, ממצאי HBSC 2023. אוניברסיטת בר-אילן.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הדוח הארצי המלא, חופשי באתר משרד החינוך (Youthinisrael23.pdf). לאמת מחברים ושנה. מקור מצוין לנתוני מסכים, שינה ופעילות גופנית לפי מגזר.</w:t>
            </w:r>
          </w:p>
        </w:tc>
      </w:tr>
      <w:tr>
        <w:tc>
          <w:tcPr>
            <w:tcW w:type="dxa" w:w="6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הבריאות, המרכז הלאומי לבקרת מחלות (2017). סקר מב"ת לנוער 2015-2016: תלמידי כיתות ז-יב.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סקר לאומי; כ-30% מתלמידי ז-יב 6 שעות מסך ומעלה. חופשי באתר gov.il.</w:t>
            </w:r>
          </w:p>
        </w:tc>
      </w:tr>
      <w:tr>
        <w:tc>
          <w:tcPr>
            <w:tcW w:type="dxa" w:w="6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המועצה הלאומית לשלום הילד (2023). ילדים בישראל 2022: לקט נתונים.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נתוני רקע על ילדים בישראל. חופשי.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Santos et al. (2023) / Lund et al. (2021) – כבר ברשימה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לשימוש מורחב בדיון.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sz w:val="20"/>
          <w:szCs w:val="20"/>
          <w:rtl/>
        </w:rPr>
        <w:t xml:space="preserve">דרך מהירה להוריד את המאמרים המלאים: לכל מאמר עם מספר PMC, להיכנס ל-https://pmc.ncbi.nlm.nih.gov/articles/PMC&lt;המספר&gt;/ ולהוריד PDF. למאמרי MDPI ו-BMC, קישור ה-DOI מוביל ישירות לטקסט המלא.</w:t>
      </w:r>
    </w:p>
    <w:sectPr>
      <w:pgSz w:w="11906" w:h="16838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David" w:eastAsia="David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2026-09-10T07:51:46.451Z</dcterms:created>
  <dcterms:modified xsi:type="dcterms:W3CDTF">2026-09-10T07:51:46.451Z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