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lowKashida"/>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lowKashida"/>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lowKashida"/>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lowKashida"/>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lowKashida"/>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nxk33ge4ptbckfhf8qv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lowKashida"/>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yrhfyf10ygw5he-_hf_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lowKashida"/>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uenk_zmfz1ny9f2hlal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lowKashida"/>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j6ixmwgpysedw7ha4gj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lowKashida"/>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ddhuhgsoocrh15wn-jyf9">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lowKashida"/>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szbouu26jhqtvjka94eb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lowKashida"/>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_q2f2vbta_hbdesorf4e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lowKashida"/>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s2ta3h774-huhlw9exr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lowKashida"/>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ee6bsmdurmglund6wbi5">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lowKashida"/>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1-3i_a5nrpekr85ye_rq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lowKashida"/>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bj70bzeqzqv_3qcsc_5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lowKashida"/>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rz2cmmlnlmlgnzebd_e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lowKashida"/>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6ifvsu93m6nuyy0q3w3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lowKashida"/>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jcimx_arw5kevz0w7ei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lowKashida"/>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2rxqz21tblxvgfzbwxkw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lowKashida"/>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3yneddej9qpfpiau7qo9r">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lowKashida"/>
      </w:pPr>
      <w:r>
        <w:rPr>
          <w:rFonts w:ascii="Simplified Arabic" w:cs="Simplified Arabic" w:eastAsia="Simplified Arabic" w:hAnsi="Simplified Arabic"/>
          <w:b/>
          <w:bCs/>
          <w:sz w:val="28"/>
          <w:szCs w:val="28"/>
          <w:rtl/>
        </w:rPr>
        <w:t xml:space="preserve">17. التعريف الطبيّ للموت</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vsmqiqible4v9_mcj6o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lowKashida"/>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mfw822wpduqgacto58d6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lowKashida"/>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_ebgr8sy2cemobevkzid2">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lowKashida"/>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edw5dsaijh8vtiuvnbc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lowKashida"/>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ib3jj7bak3xkkws09ab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lowKashida"/>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1jsxfkmi3da2bmg12n5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lowKashida"/>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rbfnvrvoe_ha_o17k7t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lowKashida"/>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ryjcec2t-cg8ly7enny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lowKashida"/>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9hdrpblyguo9kmgugx2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lowKashida"/>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434f1cg9e_leipctnzi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lowKashida"/>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sfdu3i8siim1szxbcnlz_">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lowKashida"/>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lowKashida"/>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lowKashida"/>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lowKashida"/>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lowKashida"/>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lowKashida"/>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lowKashida"/>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lowKashida"/>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lowKashida"/>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lowKashida"/>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lowKashida"/>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lowKashida"/>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lowKashida"/>
      </w:pPr>
      <w:r>
        <w:rPr>
          <w:rFonts w:ascii="Simplified Arabic" w:cs="Simplified Arabic" w:eastAsia="Simplified Arabic" w:hAnsi="Simplified Arabic"/>
          <w:b/>
          <w:bCs/>
          <w:sz w:val="28"/>
          <w:szCs w:val="28"/>
          <w:rtl/>
        </w:rPr>
        <w:t xml:space="preserve">المذهب الحنفيّ: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lowKashida"/>
      </w:pPr>
      <w:r>
        <w:rPr>
          <w:rFonts w:ascii="Simplified Arabic" w:cs="Simplified Arabic" w:eastAsia="Simplified Arabic" w:hAnsi="Simplified Arabic"/>
          <w:b/>
          <w:bCs/>
          <w:sz w:val="28"/>
          <w:szCs w:val="28"/>
          <w:rtl/>
        </w:rPr>
        <w:t xml:space="preserve">المذهب المالكيّ: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lowKashida"/>
      </w:pPr>
      <w:r>
        <w:rPr>
          <w:rFonts w:ascii="Simplified Arabic" w:cs="Simplified Arabic" w:eastAsia="Simplified Arabic" w:hAnsi="Simplified Arabic"/>
          <w:b/>
          <w:bCs/>
          <w:sz w:val="28"/>
          <w:szCs w:val="28"/>
          <w:rtl/>
        </w:rPr>
        <w:t xml:space="preserve">المذهب الشافعيّ: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lowKashida"/>
      </w:pPr>
      <w:r>
        <w:rPr>
          <w:rFonts w:ascii="Simplified Arabic" w:cs="Simplified Arabic" w:eastAsia="Simplified Arabic" w:hAnsi="Simplified Arabic"/>
          <w:b/>
          <w:bCs/>
          <w:sz w:val="28"/>
          <w:szCs w:val="28"/>
          <w:rtl/>
        </w:rPr>
        <w:t xml:space="preserve">المذهب الحنبليّ: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lowKashida"/>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nxk33ge4ptbckfhf8qv4" Type="http://schemas.openxmlformats.org/officeDocument/2006/relationships/hyperlink" Target="https://journals.ekb.eg/article_368941_0.html" TargetMode="External"/><Relationship Id="rIdbyrhfyf10ygw5he-_hf_w" Type="http://schemas.openxmlformats.org/officeDocument/2006/relationships/hyperlink" Target="https://mjle.journals.ekb.eg/article_368941_50690f4113b5efc26ad3acb040dabad4.pdf" TargetMode="External"/><Relationship Id="rIdwuenk_zmfz1ny9f2hlalg" Type="http://schemas.openxmlformats.org/officeDocument/2006/relationships/hyperlink" Target="https://search.mandumah.com/Record/1633970" TargetMode="External"/><Relationship Id="rIdbj6ixmwgpysedw7ha4gjz" Type="http://schemas.openxmlformats.org/officeDocument/2006/relationships/hyperlink" Target="https://doi.org/10.65414/najsp.v2i4.281" TargetMode="External"/><Relationship Id="rIdddhuhgsoocrh15wn-jyf9" Type="http://schemas.openxmlformats.org/officeDocument/2006/relationships/hyperlink" Target="https://doi.org/10.61353/ma.0000141" TargetMode="External"/><Relationship Id="rIdszbouu26jhqtvjka94ebq" Type="http://schemas.openxmlformats.org/officeDocument/2006/relationships/hyperlink" Target="https://www.researchgate.net/publication/393318043" TargetMode="External"/><Relationship Id="rId_q2f2vbta_hbdesorf4es" Type="http://schemas.openxmlformats.org/officeDocument/2006/relationships/hyperlink" Target="https://bcchj.uobabylon.edu.iq/index.php/bcchj/ar/article/view/1016" TargetMode="External"/><Relationship Id="rIdns2ta3h774-huhlw9exrh" Type="http://schemas.openxmlformats.org/officeDocument/2006/relationships/hyperlink" Target="https://asjp.cerist.dz/en/article/198662" TargetMode="External"/><Relationship Id="rIdqee6bsmdurmglund6wbi5" Type="http://schemas.openxmlformats.org/officeDocument/2006/relationships/hyperlink" Target="https://search.mandumah.com/Record/1232048" TargetMode="External"/><Relationship Id="rId1-3i_a5nrpekr85ye_rqh" Type="http://schemas.openxmlformats.org/officeDocument/2006/relationships/hyperlink" Target="https://journals.alqasimia.ac.ae/index.php/ssis/article/view/66" TargetMode="External"/><Relationship Id="rIdxbj70bzeqzqv_3qcsc_5p" Type="http://schemas.openxmlformats.org/officeDocument/2006/relationships/hyperlink" Target="https://www.ajrsp.com/vol/issue31/" TargetMode="External"/><Relationship Id="rIdorz2cmmlnlmlgnzebd_ef" Type="http://schemas.openxmlformats.org/officeDocument/2006/relationships/hyperlink" Target="https://dspace.univ-eloued.dz/handle/123456789/15831" TargetMode="External"/><Relationship Id="rIdk6ifvsu93m6nuyy0q3w3n" Type="http://schemas.openxmlformats.org/officeDocument/2006/relationships/hyperlink" Target="https://asjp.cerist.dz/en/article/91461" TargetMode="External"/><Relationship Id="rIdrjcimx_arw5kevz0w7eik" Type="http://schemas.openxmlformats.org/officeDocument/2006/relationships/hyperlink" Target="https://asjp.cerist.dz/en/article/26599" TargetMode="External"/><Relationship Id="rId2rxqz21tblxvgfzbwxkw7" Type="http://schemas.openxmlformats.org/officeDocument/2006/relationships/hyperlink" Target="https://www.damascusuniversity.edu.sy/mag/law/images/stories/479-500.pdf" TargetMode="External"/><Relationship Id="rId3yneddej9qpfpiau7qo9r" Type="http://schemas.openxmlformats.org/officeDocument/2006/relationships/hyperlink" Target="https://search.mandumah.com/Record/167975" TargetMode="External"/><Relationship Id="rIdgvsmqiqible4v9_mcj6oh" Type="http://schemas.openxmlformats.org/officeDocument/2006/relationships/hyperlink" Target="https://iifa-aifi.org/ar/journal" TargetMode="External"/><Relationship Id="rIdmfw822wpduqgacto58d6k" Type="http://schemas.openxmlformats.org/officeDocument/2006/relationships/hyperlink" Target="https://www.cambridge.org/core/services/aop-cambridge-core/content/view/F891733330C5E4ADCB8C5BB0235E271F" TargetMode="External"/><Relationship Id="rId_ebgr8sy2cemobevkzid2" Type="http://schemas.openxmlformats.org/officeDocument/2006/relationships/hyperlink" Target="https://doi.org/10.3389/fneur.2024.1491263" TargetMode="External"/><Relationship Id="rIdfedw5dsaijh8vtiuvnbco" Type="http://schemas.openxmlformats.org/officeDocument/2006/relationships/hyperlink" Target="https://www.walshmedicalmedia.com/open-access/clinical-death-a-reversible-state-of-cardiac-arrest-119791.html" TargetMode="External"/><Relationship Id="rIduib3jj7bak3xkkws09ab7" Type="http://schemas.openxmlformats.org/officeDocument/2006/relationships/hyperlink" Target="https://doi.org/10.1212/WNL.0000000000207740" TargetMode="External"/><Relationship Id="rIdb1jsxfkmi3da2bmg12n5f" Type="http://schemas.openxmlformats.org/officeDocument/2006/relationships/hyperlink" Target="https://doi.org/10.1001/jama.2020.11586" TargetMode="External"/><Relationship Id="rIdprbfnvrvoe_ha_o17k7tj" Type="http://schemas.openxmlformats.org/officeDocument/2006/relationships/hyperlink" Target="https://doi.org/10.1038/nrneurol.2017.172" TargetMode="External"/><Relationship Id="rIduryjcec2t-cg8ly7ennyz" Type="http://schemas.openxmlformats.org/officeDocument/2006/relationships/hyperlink" Target="https://pmc.ncbi.nlm.nih.gov/articles/PMC7595719/" TargetMode="External"/><Relationship Id="rIdb9hdrpblyguo9kmgugx2a" Type="http://schemas.openxmlformats.org/officeDocument/2006/relationships/hyperlink" Target="https://doi.org/10.1212/WNL.0000000000006750" TargetMode="External"/><Relationship Id="rIdb434f1cg9e_leipctnziv" Type="http://schemas.openxmlformats.org/officeDocument/2006/relationships/hyperlink" Target="https://doi.org/10.2147/MB.S70369" TargetMode="External"/><Relationship Id="rIdsfdu3i8siim1szxbcnlz_"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2026-08-16T19:13:07.733Z</dcterms:created>
  <dcterms:modified xsi:type="dcterms:W3CDTF">2026-08-16T19:13:07.734Z</dcterms:modified>
</cp:coreProperties>
</file>

<file path=docProps/custom.xml><?xml version="1.0" encoding="utf-8"?>
<Properties xmlns="http://schemas.openxmlformats.org/officeDocument/2006/custom-properties" xmlns:vt="http://schemas.openxmlformats.org/officeDocument/2006/docPropsVTypes"/>
</file>