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drawing>
          <wp:inline distT="0" distB="0" distL="0" distR="0">
            <wp:extent cx="1285875" cy="1285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285875" cy="1285875"/>
                    </a:xfrm>
                    <a:prstGeom prst="rect">
                      <a:avLst/>
                    </a:prstGeom>
                  </pic:spPr>
                </pic:pic>
              </a:graphicData>
            </a:graphic>
          </wp:inline>
        </w:drawing>
      </w:r>
    </w:p>
    <w:p>
      <w:pPr>
        <w:bidi/>
        <w:spacing w:after="120" w:line="360" w:lineRule="auto"/>
        <w:jc w:val="center"/>
      </w:pPr>
      <w:r>
        <w:rPr>
          <w:rFonts w:ascii="Simplified Arabic" w:cs="Simplified Arabic" w:eastAsia="Simplified Arabic" w:hAnsi="Simplified Arabic"/>
          <w:b/>
          <w:bCs/>
          <w:sz w:val="32"/>
          <w:szCs w:val="32"/>
          <w:rtl/>
          <w:lang w:val="ar-SA" w:eastAsia="ar-SA" w:bidi="ar-SA"/>
        </w:rPr>
        <w:t xml:space="preserve">أكاديمية القاسمي</w:t>
      </w:r>
    </w:p>
    <w:p>
      <w:pPr>
        <w:bidi/>
        <w:spacing w:after="120" w:line="360" w:lineRule="auto"/>
        <w:jc w:val="center"/>
      </w:pPr>
      <w:r>
        <w:rPr>
          <w:rFonts w:ascii="Simplified Arabic" w:cs="Simplified Arabic" w:eastAsia="Simplified Arabic" w:hAnsi="Simplified Arabic"/>
          <w:b w:val="false"/>
          <w:sz w:val="28"/>
          <w:szCs w:val="28"/>
          <w:rtl/>
          <w:lang w:val="ar-SA" w:eastAsia="ar-SA" w:bidi="ar-SA"/>
        </w:rPr>
        <w:t xml:space="preserve">كلية أكاديمية للتربية، باقة الغربية</w:t>
      </w:r>
    </w:p>
    <w:p>
      <w:pPr>
        <w:bidi/>
        <w:spacing w:after="120" w:line="360" w:lineRule="auto"/>
        <w:jc w:val="center"/>
      </w:pPr>
      <w:r>
        <w:rPr>
          <w:rFonts w:ascii="Simplified Arabic" w:cs="Simplified Arabic" w:eastAsia="Simplified Arabic" w:hAnsi="Simplified Arabic"/>
          <w:b w:val="false"/>
          <w:sz w:val="28"/>
          <w:szCs w:val="28"/>
          <w:rtl/>
          <w:lang w:val="ar-SA" w:eastAsia="ar-SA" w:bidi="ar-SA"/>
        </w:rPr>
        <w:t xml:space="preserve">قسم التربية للطفولة المبكرة</w:t>
      </w:r>
    </w:p>
    <w:p>
      <w:pPr>
        <w:bidi/>
        <w:spacing w:after="120" w:line="360" w:lineRule="auto"/>
      </w:pPr>
    </w:p>
    <w:p>
      <w:pPr>
        <w:bidi/>
        <w:spacing w:after="120" w:line="360" w:lineRule="auto"/>
        <w:jc w:val="center"/>
      </w:pPr>
      <w:r>
        <w:rPr>
          <w:rFonts w:ascii="Simplified Arabic" w:cs="Simplified Arabic" w:eastAsia="Simplified Arabic" w:hAnsi="Simplified Arabic"/>
          <w:b w:val="false"/>
          <w:sz w:val="28"/>
          <w:szCs w:val="28"/>
          <w:rtl/>
          <w:lang w:val="ar-SA" w:eastAsia="ar-SA" w:bidi="ar-SA"/>
        </w:rPr>
        <w:t xml:space="preserve">مساق: سيمينار في التربية</w:t>
      </w:r>
    </w:p>
    <w:p>
      <w:pPr>
        <w:bidi/>
        <w:spacing w:after="120" w:line="360" w:lineRule="auto"/>
        <w:jc w:val="center"/>
      </w:pPr>
      <w:r>
        <w:rPr>
          <w:rFonts w:ascii="Simplified Arabic" w:cs="Simplified Arabic" w:eastAsia="Simplified Arabic" w:hAnsi="Simplified Arabic"/>
          <w:b w:val="false"/>
          <w:sz w:val="28"/>
          <w:szCs w:val="28"/>
          <w:rtl/>
          <w:lang w:val="ar-SA" w:eastAsia="ar-SA" w:bidi="ar-SA"/>
        </w:rPr>
        <w:t xml:space="preserve">إشراف: ______________________</w:t>
      </w:r>
    </w:p>
    <w:p>
      <w:pPr>
        <w:bidi/>
        <w:spacing w:after="120" w:line="360" w:lineRule="auto"/>
      </w:pPr>
    </w:p>
    <w:p>
      <w:pPr>
        <w:bidi/>
        <w:spacing w:after="120" w:line="360" w:lineRule="auto"/>
      </w:pPr>
    </w:p>
    <w:p>
      <w:pPr>
        <w:bidi/>
        <w:spacing w:after="120" w:line="360" w:lineRule="auto"/>
        <w:jc w:val="center"/>
      </w:pPr>
      <w:r>
        <w:rPr>
          <w:rFonts w:ascii="Simplified Arabic" w:cs="Simplified Arabic" w:eastAsia="Simplified Arabic" w:hAnsi="Simplified Arabic"/>
          <w:b/>
          <w:bCs/>
          <w:sz w:val="34"/>
          <w:szCs w:val="34"/>
          <w:rtl/>
          <w:lang w:val="ar-SA" w:eastAsia="ar-SA" w:bidi="ar-SA"/>
        </w:rPr>
        <w:t xml:space="preserve">«فاعلية اللعب الجماعي في تحسين التفاعل</w:t>
      </w:r>
    </w:p>
    <w:p>
      <w:pPr>
        <w:bidi/>
        <w:spacing w:after="120" w:line="360" w:lineRule="auto"/>
        <w:jc w:val="center"/>
      </w:pPr>
      <w:r>
        <w:rPr>
          <w:rFonts w:ascii="Simplified Arabic" w:cs="Simplified Arabic" w:eastAsia="Simplified Arabic" w:hAnsi="Simplified Arabic"/>
          <w:b/>
          <w:bCs/>
          <w:sz w:val="34"/>
          <w:szCs w:val="34"/>
          <w:rtl/>
          <w:lang w:val="ar-SA" w:eastAsia="ar-SA" w:bidi="ar-SA"/>
        </w:rPr>
        <w:t xml:space="preserve">الاجتماعي النفسي لدى أطفال الروضة»</w:t>
      </w:r>
    </w:p>
    <w:p>
      <w:pPr>
        <w:bidi/>
        <w:spacing w:after="120" w:line="360" w:lineRule="auto"/>
        <w:jc w:val="center"/>
      </w:pPr>
      <w:r>
        <w:rPr>
          <w:rFonts w:ascii="Simplified Arabic" w:cs="Simplified Arabic" w:eastAsia="Simplified Arabic" w:hAnsi="Simplified Arabic"/>
          <w:b w:val="false"/>
          <w:sz w:val="28"/>
          <w:szCs w:val="28"/>
          <w:rtl/>
          <w:lang w:val="ar-SA" w:eastAsia="ar-SA" w:bidi="ar-SA"/>
        </w:rPr>
        <w:t xml:space="preserve">بحث نوعي مبني على مقابلات شبه مقنّنة مع ستّ معلمات رياض أطفال</w:t>
      </w:r>
    </w:p>
    <w:p>
      <w:pPr>
        <w:bidi/>
        <w:spacing w:after="120" w:line="360" w:lineRule="auto"/>
      </w:pPr>
    </w:p>
    <w:p>
      <w:pPr>
        <w:bidi/>
        <w:spacing w:after="120" w:line="360" w:lineRule="auto"/>
      </w:pPr>
    </w:p>
    <w:p>
      <w:pPr>
        <w:bidi/>
        <w:spacing w:after="120" w:line="360" w:lineRule="auto"/>
        <w:jc w:val="center"/>
      </w:pPr>
      <w:r>
        <w:rPr>
          <w:rFonts w:ascii="Simplified Arabic" w:cs="Simplified Arabic" w:eastAsia="Simplified Arabic" w:hAnsi="Simplified Arabic"/>
          <w:b w:val="false"/>
          <w:sz w:val="28"/>
          <w:szCs w:val="28"/>
          <w:rtl/>
          <w:lang w:val="ar-SA" w:eastAsia="ar-SA" w:bidi="ar-SA"/>
        </w:rPr>
        <w:t xml:space="preserve">إعداد الطالبتين:</w:t>
      </w:r>
    </w:p>
    <w:p>
      <w:pPr>
        <w:bidi/>
        <w:spacing w:after="120" w:line="360" w:lineRule="auto"/>
        <w:jc w:val="center"/>
      </w:pPr>
      <w:r>
        <w:rPr>
          <w:rFonts w:ascii="Simplified Arabic" w:cs="Simplified Arabic" w:eastAsia="Simplified Arabic" w:hAnsi="Simplified Arabic"/>
          <w:b w:val="false"/>
          <w:sz w:val="28"/>
          <w:szCs w:val="28"/>
          <w:rtl/>
          <w:lang w:val="ar-SA" w:eastAsia="ar-SA" w:bidi="ar-SA"/>
        </w:rPr>
        <w:t xml:space="preserve">ميساء أبو رقيق، رقم الهوية: 325083483</w:t>
      </w:r>
    </w:p>
    <w:p>
      <w:pPr>
        <w:bidi/>
        <w:spacing w:after="120" w:line="360" w:lineRule="auto"/>
        <w:jc w:val="center"/>
      </w:pPr>
      <w:r>
        <w:rPr>
          <w:rFonts w:ascii="Simplified Arabic" w:cs="Simplified Arabic" w:eastAsia="Simplified Arabic" w:hAnsi="Simplified Arabic"/>
          <w:b w:val="false"/>
          <w:sz w:val="28"/>
          <w:szCs w:val="28"/>
          <w:rtl/>
          <w:lang w:val="ar-SA" w:eastAsia="ar-SA" w:bidi="ar-SA"/>
        </w:rPr>
        <w:t xml:space="preserve">مها النباري، رقم الهوية: ______________________</w:t>
      </w:r>
    </w:p>
    <w:p>
      <w:pPr>
        <w:bidi/>
        <w:spacing w:after="120" w:line="360" w:lineRule="auto"/>
      </w:pPr>
    </w:p>
    <w:p>
      <w:pPr>
        <w:bidi/>
        <w:spacing w:after="120" w:line="360" w:lineRule="auto"/>
        <w:jc w:val="center"/>
      </w:pPr>
      <w:r>
        <w:rPr>
          <w:rFonts w:ascii="Simplified Arabic" w:cs="Simplified Arabic" w:eastAsia="Simplified Arabic" w:hAnsi="Simplified Arabic"/>
          <w:b w:val="false"/>
          <w:sz w:val="28"/>
          <w:szCs w:val="28"/>
          <w:rtl/>
          <w:lang w:val="ar-SA" w:eastAsia="ar-SA" w:bidi="ar-SA"/>
        </w:rPr>
        <w:t xml:space="preserve">السنة الدراسية: 2025/2026</w:t>
      </w:r>
    </w:p>
    <w:p>
      <w:pPr>
        <w:pageBreakBefore/>
        <w:bidi/>
        <w:spacing w:after="240" w:line="360" w:lineRule="auto"/>
        <w:jc w:val="center"/>
      </w:pPr>
      <w:r>
        <w:rPr>
          <w:rFonts w:ascii="Simplified Arabic" w:cs="Simplified Arabic" w:eastAsia="Simplified Arabic" w:hAnsi="Simplified Arabic"/>
          <w:b/>
          <w:bCs/>
          <w:sz w:val="34"/>
          <w:szCs w:val="34"/>
          <w:rtl/>
          <w:lang w:val="ar-SA" w:eastAsia="ar-SA" w:bidi="ar-SA"/>
        </w:rPr>
        <w:t xml:space="preserve">الفهرس</w:t>
      </w:r>
    </w:p>
    <w:p>
      <w:pPr>
        <w:bidi/>
        <w:spacing w:after="120" w:line="360" w:lineRule="auto"/>
        <w:jc w:val="both"/>
      </w:pPr>
      <w:r>
        <w:rPr>
          <w:rFonts w:ascii="Simplified Arabic" w:cs="Simplified Arabic" w:eastAsia="Simplified Arabic" w:hAnsi="Simplified Arabic"/>
          <w:b w:val="false"/>
          <w:sz w:val="28"/>
          <w:szCs w:val="28"/>
          <w:rtl/>
          <w:lang w:val="ar-SA" w:eastAsia="ar-SA" w:bidi="ar-SA"/>
        </w:rPr>
        <w:t xml:space="preserve">ملاحظة: جدول المحتويات أدناه آلي. لتحديثه بعد أيّ تعديل، اضغط داخله ثمّ </w:t>
      </w:r>
      <w:r>
        <w:rPr>
          <w:rFonts w:ascii="Times New Roman" w:cs="Times New Roman" w:eastAsia="Times New Roman" w:hAnsi="Times New Roman"/>
          <w:b w:val="false"/>
          <w:sz w:val="28"/>
          <w:szCs w:val="28"/>
          <w:lang w:val="en-US" w:bidi="ar-SA"/>
        </w:rPr>
        <w:t xml:space="preserve">F9 </w:t>
      </w:r>
      <w:r>
        <w:rPr>
          <w:rFonts w:ascii="Simplified Arabic" w:cs="Simplified Arabic" w:eastAsia="Simplified Arabic" w:hAnsi="Simplified Arabic"/>
          <w:b w:val="false"/>
          <w:sz w:val="28"/>
          <w:szCs w:val="28"/>
          <w:rtl/>
          <w:lang w:val="ar-SA" w:eastAsia="ar-SA" w:bidi="ar-SA"/>
        </w:rPr>
        <w:t xml:space="preserve">واختر تحديث الجدول بأكمله، أو حدّد المستند كلّه بـ </w:t>
      </w:r>
      <w:r>
        <w:rPr>
          <w:rFonts w:ascii="Times New Roman" w:cs="Times New Roman" w:eastAsia="Times New Roman" w:hAnsi="Times New Roman"/>
          <w:b w:val="false"/>
          <w:sz w:val="28"/>
          <w:szCs w:val="28"/>
          <w:lang w:val="en-US" w:bidi="ar-SA"/>
        </w:rPr>
        <w:t xml:space="preserve">Ctrl+A </w:t>
      </w:r>
      <w:r>
        <w:rPr>
          <w:rFonts w:ascii="Simplified Arabic" w:cs="Simplified Arabic" w:eastAsia="Simplified Arabic" w:hAnsi="Simplified Arabic"/>
          <w:b w:val="false"/>
          <w:sz w:val="28"/>
          <w:szCs w:val="28"/>
          <w:rtl/>
          <w:lang w:val="ar-SA" w:eastAsia="ar-SA" w:bidi="ar-SA"/>
        </w:rPr>
        <w:t xml:space="preserve">ثمّ اضغط </w:t>
      </w:r>
      <w:r>
        <w:rPr>
          <w:rFonts w:ascii="Times New Roman" w:cs="Times New Roman" w:eastAsia="Times New Roman" w:hAnsi="Times New Roman"/>
          <w:b w:val="false"/>
          <w:sz w:val="28"/>
          <w:szCs w:val="28"/>
          <w:lang w:val="en-US" w:bidi="ar-SA"/>
        </w:rPr>
        <w:t xml:space="preserve">F9.</w:t>
      </w:r>
    </w:p>
    <w:p>
      <w:pPr>
        <w:bidi/>
        <w:spacing w:after="120" w:line="360" w:lineRule="auto"/>
      </w:pPr>
    </w:p>
    <w:sdt>
      <w:sdtPr>
        <w:alias w:val="جدول المحتويات"/>
      </w:sdtPr>
      <w:sdtContent>
        <w:p>
          <w:r>
            <w:fldChar w:fldCharType="begin" w:dirty="true"/>
            <w:instrText xml:space="preserve">TOC \h \o "1-3"</w:instrText>
            <w:fldChar w:fldCharType="separate"/>
          </w:r>
        </w:p>
        <w:p>
          <w:r>
            <w:fldChar w:fldCharType="end"/>
          </w:r>
        </w:p>
      </w:sdtContent>
    </w:sdt>
    <w:p>
      <w:pPr>
        <w:pStyle w:val="Heading1"/>
        <w:pageBreakBefore/>
        <w:bidi/>
        <w:spacing w:after="240" w:line="360" w:lineRule="auto"/>
        <w:jc w:val="center"/>
      </w:pPr>
      <w:r>
        <w:rPr>
          <w:rFonts w:ascii="Simplified Arabic" w:cs="Simplified Arabic" w:eastAsia="Simplified Arabic" w:hAnsi="Simplified Arabic"/>
          <w:b/>
          <w:bCs/>
          <w:sz w:val="34"/>
          <w:szCs w:val="34"/>
          <w:rtl/>
          <w:lang w:val="ar-SA" w:eastAsia="ar-SA" w:bidi="ar-SA"/>
        </w:rPr>
        <w:t xml:space="preserve">ملخص الدراسة</w:t>
      </w:r>
    </w:p>
    <w:p>
      <w:pPr>
        <w:bidi/>
        <w:spacing w:after="120" w:line="360" w:lineRule="auto"/>
        <w:jc w:val="both"/>
      </w:pPr>
      <w:r>
        <w:rPr>
          <w:rFonts w:ascii="Simplified Arabic" w:cs="Simplified Arabic" w:eastAsia="Simplified Arabic" w:hAnsi="Simplified Arabic"/>
          <w:b w:val="false"/>
          <w:sz w:val="28"/>
          <w:szCs w:val="28"/>
          <w:rtl/>
          <w:lang w:val="ar-SA" w:eastAsia="ar-SA" w:bidi="ar-SA"/>
        </w:rPr>
        <w:t xml:space="preserve">سعت هذه الدراسة النوعية إلى استكشاف فاعلية اللعب الجماعي في تحسين التفاعل الاجتماعي النفسي لدى أطفال الروضة من وجهة نظر المعلمات، وذلك وفقاً لمقاربة שקדי (2003) في البحث النوعي. تناولت الدراسة ظاهرة اللعب الجماعي بوصفها أداة تربوية محورية في مرحلة الطفولة المبكرة، من خلال التعمّق في تجارب ستّ معلمات من رياض الأطفال العادية، تتراوح خبرتهنّ بين أربع سنوات وستّ وعشرين سنة. جُمعت البيانات بأداة المقابلة شبه المقنّنة المبنية من أربعة محاور تضمّ خمسة عشر سؤالاً، وحُلّلت وفق أسلوب التحليل الموضوعي بخطواته الستّ </w:t>
      </w:r>
      <w:r>
        <w:rPr>
          <w:rFonts w:ascii="Times New Roman" w:cs="Times New Roman" w:eastAsia="Times New Roman" w:hAnsi="Times New Roman"/>
          <w:b w:val="false"/>
          <w:sz w:val="28"/>
          <w:szCs w:val="28"/>
          <w:lang w:val="en-US" w:bidi="ar-SA"/>
        </w:rPr>
        <w:t xml:space="preserve">(Braun &amp; Clarke, 2006).</w:t>
      </w:r>
    </w:p>
    <w:p>
      <w:pPr>
        <w:bidi/>
        <w:spacing w:after="120" w:line="360" w:lineRule="auto"/>
        <w:jc w:val="both"/>
      </w:pPr>
      <w:r>
        <w:rPr>
          <w:rFonts w:ascii="Simplified Arabic" w:cs="Simplified Arabic" w:eastAsia="Simplified Arabic" w:hAnsi="Simplified Arabic"/>
          <w:b w:val="false"/>
          <w:sz w:val="28"/>
          <w:szCs w:val="28"/>
          <w:rtl/>
          <w:lang w:val="ar-SA" w:eastAsia="ar-SA" w:bidi="ar-SA"/>
        </w:rPr>
        <w:t xml:space="preserve">أسفر التحليل عن سبع ثيمات مركزية. أجمعت المشاركات على أنّ اللعب الجماعي يشكّل المختبر الاجتماعي الأول الذي يتعلّم فيه الطفل التفاوض وانتظار الدور وقراءة مشاعر الآخر، وعلى أنّ أثره الانفعالي لا يقلّ عن أثره الاجتماعي إذ يبني الأمان والثقة والقدرة على احتمال الإحباط. واتّفقن على أنّ اللعب السوسيودرامي هو الأقوى أثراً في هذا المجال. في المقابل ظهر خلاف واضح في ثلاثة مواضع: الألعاب التنافسية، إذ رأتها بعضهنّ مدرسة لتحمّل الخسارة ورأتها أخريات مصدراً للإقصاء؛ ومستوى تدخّل المعلمة في اللعب، بين من ترى أنّ التدخّل يفسد اللعب ومن ترى أنّ الامتناع عنه يترك الطفل الضعيف بلا حماية؛ والتعامل مع الطفل المنسحب، بين الدفع نحو المجموعة وبين احترام إيقاعه.</w:t>
      </w:r>
    </w:p>
    <w:p>
      <w:pPr>
        <w:bidi/>
        <w:spacing w:after="120" w:line="360" w:lineRule="auto"/>
        <w:jc w:val="both"/>
      </w:pPr>
      <w:r>
        <w:rPr>
          <w:rFonts w:ascii="Simplified Arabic" w:cs="Simplified Arabic" w:eastAsia="Simplified Arabic" w:hAnsi="Simplified Arabic"/>
          <w:b w:val="false"/>
          <w:sz w:val="28"/>
          <w:szCs w:val="28"/>
          <w:rtl/>
          <w:lang w:val="ar-SA" w:eastAsia="ar-SA" w:bidi="ar-SA"/>
        </w:rPr>
        <w:t xml:space="preserve">وكشفت النتائج عن تحدّيات ميدانية أساسية: اكتظاظ الروضة وضيق المساحة، وضغط الأهل والمنظومة باتّجاه المهارات الأكاديمية على حساب اللعب، وصعوبة دمج الطفل ذي الاحتياج الخاص في اللعب الجماعي دون مرافقة مهنية. وقد طوّرت المشاركات استراتيجيات ميدانية خاصة بهنّ للتعامل مع هذه التحدّيات، وثّقتها الدراسة بوصفها معرفة مهنية عملية. وخلص البحث إلى توصيات تتعلّق بتقليص عدد الأطفال في المجموعة، وبتخصيص وقت محمي للّعب في البرنامج اليومي، وببناء لغة مشتركة مع الأهل حول قيمة اللعب. وبما أنّ البحث نوعي، فإنّ نتائجه تصف هؤلاء المشاركات في سياقهنّ ولا تُقرأ بوصفها تعميماً على معلمات رياض الأطفال.</w:t>
      </w:r>
    </w:p>
    <w:p>
      <w:pPr>
        <w:pStyle w:val="Heading1"/>
        <w:pageBreakBefore/>
        <w:bidi/>
        <w:spacing w:after="240" w:line="360" w:lineRule="auto"/>
        <w:jc w:val="center"/>
      </w:pPr>
      <w:r>
        <w:rPr>
          <w:rFonts w:ascii="Simplified Arabic" w:cs="Simplified Arabic" w:eastAsia="Simplified Arabic" w:hAnsi="Simplified Arabic"/>
          <w:b/>
          <w:bCs/>
          <w:sz w:val="34"/>
          <w:szCs w:val="34"/>
          <w:rtl/>
          <w:lang w:val="ar-SA" w:eastAsia="ar-SA" w:bidi="ar-SA"/>
        </w:rPr>
        <w:t xml:space="preserve">أولاً: المقدمة</w:t>
      </w:r>
    </w:p>
    <w:p>
      <w:pPr>
        <w:bidi/>
        <w:spacing w:after="120" w:line="360" w:lineRule="auto"/>
        <w:jc w:val="both"/>
      </w:pPr>
      <w:r>
        <w:rPr>
          <w:rFonts w:ascii="Simplified Arabic" w:cs="Simplified Arabic" w:eastAsia="Simplified Arabic" w:hAnsi="Simplified Arabic"/>
          <w:b w:val="false"/>
          <w:sz w:val="28"/>
          <w:szCs w:val="28"/>
          <w:rtl/>
          <w:lang w:val="ar-SA" w:eastAsia="ar-SA" w:bidi="ar-SA"/>
        </w:rPr>
        <w:t xml:space="preserve">تُعدّ مرحلة الطفولة المبكرة من أهمّ المراحل التكوينية في حياة الفرد، إذ تتشكّل فيها شخصيته وتُبنى أسس نموّه المعرفي والاجتماعي والعاطفي. وتشير الدراسات إلى أنّ الخبرات التي يكتسبها الطفل في هذه المرحلة تؤثّر بشكل كبير ومستدام على مسار حياته المستقبلية، سواء على صعيد التحصيل الأكاديمي أو التوافق الاجتماعي والانفعالي (الحربي والحذيفي، 2024). وما يجعل هذه المرحلة حسّاسة تحديداً هو أنّ ما يُبنى فيها من أنماط علاقة بالآخر يصعب تعديله لاحقاً بالسهولة نفسها.</w:t>
      </w:r>
    </w:p>
    <w:p>
      <w:pPr>
        <w:bidi/>
        <w:spacing w:after="120" w:line="360" w:lineRule="auto"/>
        <w:jc w:val="both"/>
      </w:pPr>
      <w:r>
        <w:rPr>
          <w:rFonts w:ascii="Simplified Arabic" w:cs="Simplified Arabic" w:eastAsia="Simplified Arabic" w:hAnsi="Simplified Arabic"/>
          <w:b w:val="false"/>
          <w:sz w:val="28"/>
          <w:szCs w:val="28"/>
          <w:rtl/>
          <w:lang w:val="ar-SA" w:eastAsia="ar-SA" w:bidi="ar-SA"/>
        </w:rPr>
        <w:t xml:space="preserve">ويحتلّ اللعب مكانة مركزية في حياة الطفل، فهو ليس مجرّد نشاط ترفيهي بل وسيلة جوهرية للتعلّم والنموّ المتكامل. ويُعتبر اللعب الجماعي بشكل خاصّ أداة فعّالة لتنمية المهارات الاجتماعية، إذ يتيح للطفل التفاعل مع أقرانه وتعلّم قواعد التعاون والمشاركة وبناء العلاقات الإيجابية (المومني، 2017). وقد أكّدت نظريات تربوية رائدة الدور الجوهري للّعب في النموّ المعرفي والاجتماعي للأطفال، وفي مقدّمتها نظرية فيغوتسكي التي ترى في اللعب منطقة نموّ قريبة يتجاوز فيها الطفل مستواه اليومي </w:t>
      </w:r>
      <w:r>
        <w:rPr>
          <w:rFonts w:ascii="Times New Roman" w:cs="Times New Roman" w:eastAsia="Times New Roman" w:hAnsi="Times New Roman"/>
          <w:b w:val="false"/>
          <w:sz w:val="28"/>
          <w:szCs w:val="28"/>
          <w:lang w:val="en-US" w:bidi="ar-SA"/>
        </w:rPr>
        <w:t xml:space="preserve">(Vygotsky, </w:t>
      </w:r>
      <w:r>
        <w:rPr>
          <w:rFonts w:ascii="Simplified Arabic" w:cs="Simplified Arabic" w:eastAsia="Simplified Arabic" w:hAnsi="Simplified Arabic"/>
          <w:b w:val="false"/>
          <w:sz w:val="28"/>
          <w:szCs w:val="28"/>
          <w:rtl/>
          <w:lang w:val="ar-SA" w:eastAsia="ar-SA" w:bidi="ar-SA"/>
        </w:rPr>
        <w:t xml:space="preserve">1978)، ونظرية بياجيه التي تربط اللعب الرمزي بنموّ التفكير التمثيلي في هذه المرحلة </w:t>
      </w:r>
      <w:r>
        <w:rPr>
          <w:rFonts w:ascii="Times New Roman" w:cs="Times New Roman" w:eastAsia="Times New Roman" w:hAnsi="Times New Roman"/>
          <w:b w:val="false"/>
          <w:sz w:val="28"/>
          <w:szCs w:val="28"/>
          <w:lang w:val="en-US" w:bidi="ar-SA"/>
        </w:rPr>
        <w:t xml:space="preserve">(Piaget &amp; Inhelder, 1958/1969).</w:t>
      </w:r>
    </w:p>
    <w:p>
      <w:pPr>
        <w:bidi/>
        <w:spacing w:after="120" w:line="360" w:lineRule="auto"/>
        <w:jc w:val="both"/>
      </w:pPr>
      <w:r>
        <w:rPr>
          <w:rFonts w:ascii="Simplified Arabic" w:cs="Simplified Arabic" w:eastAsia="Simplified Arabic" w:hAnsi="Simplified Arabic"/>
          <w:b w:val="false"/>
          <w:sz w:val="28"/>
          <w:szCs w:val="28"/>
          <w:rtl/>
          <w:lang w:val="ar-SA" w:eastAsia="ar-SA" w:bidi="ar-SA"/>
        </w:rPr>
        <w:t xml:space="preserve">وتؤكّد الأبحاث الحديثة الدور الحيوي الذي يلعبه اللعب الجماعي في تعزيز التفاعل الاجتماعي النفسي لدى أطفال الروضة، حيث يُسهم في بناء علاقات إيجابية مع الأقران وتطوير مهارات التواصل وحلّ المشكلات (بن غشير، 2024). وقد خلصت مراجعة منهجية حديثة إلى أنّ التعلّم القائم على اللعب يرتبط بتحسّن في المهارات الاجتماعية وبانخفاض في السلوك العدواني لدى أطفال ما قبل المدرسة </w:t>
      </w:r>
      <w:r>
        <w:rPr>
          <w:rFonts w:ascii="Times New Roman" w:cs="Times New Roman" w:eastAsia="Times New Roman" w:hAnsi="Times New Roman"/>
          <w:b w:val="false"/>
          <w:sz w:val="28"/>
          <w:szCs w:val="28"/>
          <w:lang w:val="en-US" w:bidi="ar-SA"/>
        </w:rPr>
        <w:t xml:space="preserve">(Cai et al., </w:t>
      </w:r>
      <w:r>
        <w:rPr>
          <w:rFonts w:ascii="Simplified Arabic" w:cs="Simplified Arabic" w:eastAsia="Simplified Arabic" w:hAnsi="Simplified Arabic"/>
          <w:b w:val="false"/>
          <w:sz w:val="28"/>
          <w:szCs w:val="28"/>
          <w:rtl/>
          <w:lang w:val="ar-SA" w:eastAsia="ar-SA" w:bidi="ar-SA"/>
        </w:rPr>
        <w:t xml:space="preserve">2024)، وهو ما يمنح الموضوع سنداً بحثياً يتجاوز الخبرة الميدانية وحدها.</w:t>
      </w:r>
    </w:p>
    <w:p>
      <w:pPr>
        <w:bidi/>
        <w:spacing w:after="120" w:line="360" w:lineRule="auto"/>
        <w:jc w:val="both"/>
      </w:pPr>
      <w:r>
        <w:rPr>
          <w:rFonts w:ascii="Simplified Arabic" w:cs="Simplified Arabic" w:eastAsia="Simplified Arabic" w:hAnsi="Simplified Arabic"/>
          <w:b w:val="false"/>
          <w:sz w:val="28"/>
          <w:szCs w:val="28"/>
          <w:rtl/>
          <w:lang w:val="ar-SA" w:eastAsia="ar-SA" w:bidi="ar-SA"/>
        </w:rPr>
        <w:t xml:space="preserve">غير أنّ الفجوة تظهر بين ما تقوله الأدبيات وبين ما يجري في الروضة فعلاً. فالمعلمة هي من تقرّر يومياً كم من الوقت يُخصَّص للّعب، ومتى تتدخّل ومتى تنسحب، وكيف تتعامل مع الطفل الذي يقف على الهامش. هذه القرارات لا تُتّخذ في فراغ بل تحت ضغط عدد الأطفال وضيق المساحة وتوقّعات الأهل. ومن هنا تبرز الحاجة إلى استكشاف كيفية توظيف اللعب الجماعي بصورة هادفة وفعّالة في بيئة رياض الأطفال، انطلاقاً من الخبرة الميدانية للمعلمات أنفسهنّ لا من التوصيات النظرية وحدها. وهذا ما يسعى إليه البحث الحالي.</w:t>
      </w:r>
    </w:p>
    <w:p>
      <w:pPr>
        <w:pStyle w:val="Heading1"/>
        <w:pageBreakBefore/>
        <w:bidi/>
        <w:spacing w:after="240" w:line="360" w:lineRule="auto"/>
        <w:jc w:val="center"/>
      </w:pPr>
      <w:r>
        <w:rPr>
          <w:rFonts w:ascii="Simplified Arabic" w:cs="Simplified Arabic" w:eastAsia="Simplified Arabic" w:hAnsi="Simplified Arabic"/>
          <w:b/>
          <w:bCs/>
          <w:sz w:val="34"/>
          <w:szCs w:val="34"/>
          <w:rtl/>
          <w:lang w:val="ar-SA" w:eastAsia="ar-SA" w:bidi="ar-SA"/>
        </w:rPr>
        <w:t xml:space="preserve">ثانياً: مشكلة البحث وأسئلته وأهدافه</w:t>
      </w:r>
    </w:p>
    <w:p>
      <w:pPr>
        <w:pStyle w:val="Heading2"/>
        <w:bidi/>
        <w:spacing w:after="160" w:line="360" w:lineRule="auto"/>
        <w:jc w:val="right"/>
      </w:pPr>
      <w:r>
        <w:rPr>
          <w:rFonts w:ascii="Simplified Arabic" w:cs="Simplified Arabic" w:eastAsia="Simplified Arabic" w:hAnsi="Simplified Arabic"/>
          <w:b/>
          <w:bCs/>
          <w:sz w:val="30"/>
          <w:szCs w:val="30"/>
          <w:rtl/>
          <w:lang w:val="ar-SA" w:eastAsia="ar-SA" w:bidi="ar-SA"/>
        </w:rPr>
        <w:t xml:space="preserve">مشكلة البحث</w:t>
      </w:r>
    </w:p>
    <w:p>
      <w:pPr>
        <w:bidi/>
        <w:spacing w:after="120" w:line="360" w:lineRule="auto"/>
        <w:jc w:val="both"/>
      </w:pPr>
      <w:r>
        <w:rPr>
          <w:rFonts w:ascii="Simplified Arabic" w:cs="Simplified Arabic" w:eastAsia="Simplified Arabic" w:hAnsi="Simplified Arabic"/>
          <w:b w:val="false"/>
          <w:sz w:val="28"/>
          <w:szCs w:val="28"/>
          <w:rtl/>
          <w:lang w:val="ar-SA" w:eastAsia="ar-SA" w:bidi="ar-SA"/>
        </w:rPr>
        <w:t xml:space="preserve">على الرغم من الأهمية البالغة للّعب الجماعي في تنمية التفاعل الاجتماعي النفسي لدى أطفال الروضة، تشير الدراسات إلى وجود قصور في توظيفه بصورة منهجية وهادفة من قِبَل معلمات الروضة، فضلاً عن ندرة الدراسات النوعية التي تستكشف تصوّرات المعلمات وتجاربهنّ الميدانية في هذا الشأن. وقد رصدت دراسة العنزي والحريري (2021) أنّ دور المعلمة في تنمية مهارات التفاعل الاجتماعي يحظى بتقدير كبير من وجهة نظر المشرفات، غير أنّ ثمّة معوّقات ميدانية تحدّ من فعاليته. كما خلصت دراسة العواملة والمطيري (2022) إلى أنّ ضعف الخبرة التدريبية يقلّل من فاعلية التطبيق.</w:t>
      </w:r>
    </w:p>
    <w:p>
      <w:pPr>
        <w:bidi/>
        <w:spacing w:after="120" w:line="360" w:lineRule="auto"/>
        <w:jc w:val="both"/>
      </w:pPr>
      <w:r>
        <w:rPr>
          <w:rFonts w:ascii="Simplified Arabic" w:cs="Simplified Arabic" w:eastAsia="Simplified Arabic" w:hAnsi="Simplified Arabic"/>
          <w:b w:val="false"/>
          <w:sz w:val="28"/>
          <w:szCs w:val="28"/>
          <w:rtl/>
          <w:lang w:val="ar-SA" w:eastAsia="ar-SA" w:bidi="ar-SA"/>
        </w:rPr>
        <w:t xml:space="preserve">وتتمحور مشكلة البحث الحالي حول التساؤل الرئيسي الآتي: ما فاعلية اللعب الجماعي في تحسين التفاعل الاجتماعي النفسي لدى أطفال الروضة من وجهة نظر المعلمات؟</w:t>
      </w:r>
    </w:p>
    <w:p>
      <w:pPr>
        <w:pStyle w:val="Heading2"/>
        <w:bidi/>
        <w:spacing w:after="160" w:line="360" w:lineRule="auto"/>
        <w:jc w:val="right"/>
      </w:pPr>
      <w:r>
        <w:rPr>
          <w:rFonts w:ascii="Simplified Arabic" w:cs="Simplified Arabic" w:eastAsia="Simplified Arabic" w:hAnsi="Simplified Arabic"/>
          <w:b/>
          <w:bCs/>
          <w:sz w:val="30"/>
          <w:szCs w:val="30"/>
          <w:rtl/>
          <w:lang w:val="ar-SA" w:eastAsia="ar-SA" w:bidi="ar-SA"/>
        </w:rPr>
        <w:t xml:space="preserve">أسئلة البحث الفرعية</w:t>
      </w:r>
    </w:p>
    <w:p>
      <w:pPr>
        <w:bidi/>
        <w:spacing w:after="120" w:line="360" w:lineRule="auto"/>
        <w:jc w:val="both"/>
      </w:pPr>
      <w:r>
        <w:rPr>
          <w:rFonts w:ascii="Simplified Arabic" w:cs="Simplified Arabic" w:eastAsia="Simplified Arabic" w:hAnsi="Simplified Arabic"/>
          <w:b w:val="false"/>
          <w:sz w:val="28"/>
          <w:szCs w:val="28"/>
          <w:rtl/>
          <w:lang w:val="ar-SA" w:eastAsia="ar-SA" w:bidi="ar-SA"/>
        </w:rPr>
        <w:t xml:space="preserve">1. كيف تُدرك معلمات الروضة مساهمة اللعب الجماعي في تنمية التفاعل الاجتماعي النفسي لدى الأطفال؟</w:t>
      </w:r>
    </w:p>
    <w:p>
      <w:pPr>
        <w:bidi/>
        <w:spacing w:after="120" w:line="360" w:lineRule="auto"/>
        <w:jc w:val="both"/>
      </w:pPr>
      <w:r>
        <w:rPr>
          <w:rFonts w:ascii="Simplified Arabic" w:cs="Simplified Arabic" w:eastAsia="Simplified Arabic" w:hAnsi="Simplified Arabic"/>
          <w:b w:val="false"/>
          <w:sz w:val="28"/>
          <w:szCs w:val="28"/>
          <w:rtl/>
          <w:lang w:val="ar-SA" w:eastAsia="ar-SA" w:bidi="ar-SA"/>
        </w:rPr>
        <w:t xml:space="preserve">2. ما أنواع الألعاب الجماعية التي تراها المعلمات أكثر فاعلية في تعزيز المهارات الاجتماعية النفسية؟</w:t>
      </w:r>
    </w:p>
    <w:p>
      <w:pPr>
        <w:bidi/>
        <w:spacing w:after="120" w:line="360" w:lineRule="auto"/>
        <w:jc w:val="both"/>
      </w:pPr>
      <w:r>
        <w:rPr>
          <w:rFonts w:ascii="Simplified Arabic" w:cs="Simplified Arabic" w:eastAsia="Simplified Arabic" w:hAnsi="Simplified Arabic"/>
          <w:b w:val="false"/>
          <w:sz w:val="28"/>
          <w:szCs w:val="28"/>
          <w:rtl/>
          <w:lang w:val="ar-SA" w:eastAsia="ar-SA" w:bidi="ar-SA"/>
        </w:rPr>
        <w:t xml:space="preserve">3. ما التحديات التي تواجه المعلمات في توظيف اللعب الجماعي داخل الروضة؟</w:t>
      </w:r>
    </w:p>
    <w:p>
      <w:pPr>
        <w:bidi/>
        <w:spacing w:after="120" w:line="360" w:lineRule="auto"/>
        <w:jc w:val="both"/>
      </w:pPr>
      <w:r>
        <w:rPr>
          <w:rFonts w:ascii="Simplified Arabic" w:cs="Simplified Arabic" w:eastAsia="Simplified Arabic" w:hAnsi="Simplified Arabic"/>
          <w:b w:val="false"/>
          <w:sz w:val="28"/>
          <w:szCs w:val="28"/>
          <w:rtl/>
          <w:lang w:val="ar-SA" w:eastAsia="ar-SA" w:bidi="ar-SA"/>
        </w:rPr>
        <w:t xml:space="preserve">4. ما الاستراتيجيات التي تتبعها المعلمات للتغلّب على هذه التحديات؟</w:t>
      </w:r>
    </w:p>
    <w:p>
      <w:pPr>
        <w:pStyle w:val="Heading2"/>
        <w:bidi/>
        <w:spacing w:after="160" w:line="360" w:lineRule="auto"/>
        <w:jc w:val="right"/>
      </w:pPr>
      <w:r>
        <w:rPr>
          <w:rFonts w:ascii="Simplified Arabic" w:cs="Simplified Arabic" w:eastAsia="Simplified Arabic" w:hAnsi="Simplified Arabic"/>
          <w:b/>
          <w:bCs/>
          <w:sz w:val="30"/>
          <w:szCs w:val="30"/>
          <w:rtl/>
          <w:lang w:val="ar-SA" w:eastAsia="ar-SA" w:bidi="ar-SA"/>
        </w:rPr>
        <w:t xml:space="preserve">أهداف البحث</w:t>
      </w:r>
    </w:p>
    <w:p>
      <w:pPr>
        <w:bidi/>
        <w:spacing w:after="120" w:line="360" w:lineRule="auto"/>
        <w:jc w:val="both"/>
      </w:pPr>
      <w:r>
        <w:rPr>
          <w:rFonts w:ascii="Simplified Arabic" w:cs="Simplified Arabic" w:eastAsia="Simplified Arabic" w:hAnsi="Simplified Arabic"/>
          <w:b w:val="false"/>
          <w:sz w:val="28"/>
          <w:szCs w:val="28"/>
          <w:rtl/>
          <w:lang w:val="ar-SA" w:eastAsia="ar-SA" w:bidi="ar-SA"/>
        </w:rPr>
        <w:t xml:space="preserve">1. استكشاف تصوّرات المعلمات حول مساهمة اللعب الجماعي في تنمية المهارات الاجتماعية النفسية لدى أطفال الروضة.</w:t>
      </w:r>
    </w:p>
    <w:p>
      <w:pPr>
        <w:bidi/>
        <w:spacing w:after="120" w:line="360" w:lineRule="auto"/>
        <w:jc w:val="both"/>
      </w:pPr>
      <w:r>
        <w:rPr>
          <w:rFonts w:ascii="Simplified Arabic" w:cs="Simplified Arabic" w:eastAsia="Simplified Arabic" w:hAnsi="Simplified Arabic"/>
          <w:b w:val="false"/>
          <w:sz w:val="28"/>
          <w:szCs w:val="28"/>
          <w:rtl/>
          <w:lang w:val="ar-SA" w:eastAsia="ar-SA" w:bidi="ar-SA"/>
        </w:rPr>
        <w:t xml:space="preserve">2. التعرّف على أنواع الألعاب الجماعية الأكثر فاعلية من وجهة نظر المعلمات.</w:t>
      </w:r>
    </w:p>
    <w:p>
      <w:pPr>
        <w:bidi/>
        <w:spacing w:after="120" w:line="360" w:lineRule="auto"/>
        <w:jc w:val="both"/>
      </w:pPr>
      <w:r>
        <w:rPr>
          <w:rFonts w:ascii="Simplified Arabic" w:cs="Simplified Arabic" w:eastAsia="Simplified Arabic" w:hAnsi="Simplified Arabic"/>
          <w:b w:val="false"/>
          <w:sz w:val="28"/>
          <w:szCs w:val="28"/>
          <w:rtl/>
          <w:lang w:val="ar-SA" w:eastAsia="ar-SA" w:bidi="ar-SA"/>
        </w:rPr>
        <w:t xml:space="preserve">3. فهم التحديات التي تواجه المعلمات في تطبيق أنشطة اللعب الجماعي.</w:t>
      </w:r>
    </w:p>
    <w:p>
      <w:pPr>
        <w:bidi/>
        <w:spacing w:after="120" w:line="360" w:lineRule="auto"/>
        <w:jc w:val="both"/>
      </w:pPr>
      <w:r>
        <w:rPr>
          <w:rFonts w:ascii="Simplified Arabic" w:cs="Simplified Arabic" w:eastAsia="Simplified Arabic" w:hAnsi="Simplified Arabic"/>
          <w:b w:val="false"/>
          <w:sz w:val="28"/>
          <w:szCs w:val="28"/>
          <w:rtl/>
          <w:lang w:val="ar-SA" w:eastAsia="ar-SA" w:bidi="ar-SA"/>
        </w:rPr>
        <w:t xml:space="preserve">4. صياغة توصيات عملية قائمة على الخبرة الميدانية لتعزيز استخدام اللعب الجماعي في رياض الأطفال.</w:t>
      </w:r>
    </w:p>
    <w:p>
      <w:pPr>
        <w:pStyle w:val="Heading2"/>
        <w:bidi/>
        <w:spacing w:after="160" w:line="360" w:lineRule="auto"/>
        <w:jc w:val="right"/>
      </w:pPr>
      <w:r>
        <w:rPr>
          <w:rFonts w:ascii="Simplified Arabic" w:cs="Simplified Arabic" w:eastAsia="Simplified Arabic" w:hAnsi="Simplified Arabic"/>
          <w:b/>
          <w:bCs/>
          <w:sz w:val="30"/>
          <w:szCs w:val="30"/>
          <w:rtl/>
          <w:lang w:val="ar-SA" w:eastAsia="ar-SA" w:bidi="ar-SA"/>
        </w:rPr>
        <w:t xml:space="preserve">أهمية البحث</w:t>
      </w:r>
    </w:p>
    <w:p>
      <w:pPr>
        <w:bidi/>
        <w:spacing w:after="120" w:line="360" w:lineRule="auto"/>
        <w:jc w:val="both"/>
      </w:pPr>
      <w:r>
        <w:rPr>
          <w:rFonts w:ascii="Simplified Arabic" w:cs="Simplified Arabic" w:eastAsia="Simplified Arabic" w:hAnsi="Simplified Arabic"/>
          <w:b w:val="false"/>
          <w:sz w:val="28"/>
          <w:szCs w:val="28"/>
          <w:rtl/>
          <w:lang w:val="ar-SA" w:eastAsia="ar-SA" w:bidi="ar-SA"/>
        </w:rPr>
        <w:t xml:space="preserve">تنبع أهمية هذا البحث من ثلاثة اعتبارات. الأول أنّه يمنح المعلمة موقع صاحبة المعرفة لا موقع منفّذة التوصيات، إذ إنّ معظم الأدبيات العربية في هذا المجال كمّية وتقيس أثر برامج مصمّمة سلفاً، بينما تندر الدراسات التي تسأل المعلمة نفسها كيف تفهم ما تفعله. الثاني أنّه يوثّق استراتيجيات ميدانية طوّرتها معلمات بأنفسهنّ لمواجهة معوّقات واقعية، وهي معرفة عملية لا تُنقل عادة بين المعلمات إلّا شفوياً وتضيع بخروج المعلمة إلى التقاعد. والثالث أنّ اختيار الموضوع نابع من مجال العمل المستقبلي للباحثة في الطفولة المبكرة، وأنّ الاطّلاع المسبق على تجارب معلمات متمرّسات، بما فيها إخفاقاتهنّ، يوفّر أرضية مهنية لا تُبنى بالتجربة الشخصية وحدها.</w:t>
      </w:r>
    </w:p>
    <w:p>
      <w:pPr>
        <w:pStyle w:val="Heading1"/>
        <w:pageBreakBefore/>
        <w:bidi/>
        <w:spacing w:after="240" w:line="360" w:lineRule="auto"/>
        <w:jc w:val="center"/>
      </w:pPr>
      <w:r>
        <w:rPr>
          <w:rFonts w:ascii="Simplified Arabic" w:cs="Simplified Arabic" w:eastAsia="Simplified Arabic" w:hAnsi="Simplified Arabic"/>
          <w:b/>
          <w:bCs/>
          <w:sz w:val="34"/>
          <w:szCs w:val="34"/>
          <w:rtl/>
          <w:lang w:val="ar-SA" w:eastAsia="ar-SA" w:bidi="ar-SA"/>
        </w:rPr>
        <w:t xml:space="preserve">ثالثاً: الإطار النظري</w:t>
      </w:r>
    </w:p>
    <w:p>
      <w:pPr>
        <w:pStyle w:val="Heading2"/>
        <w:bidi/>
        <w:spacing w:after="160" w:line="360" w:lineRule="auto"/>
        <w:jc w:val="right"/>
      </w:pPr>
      <w:r>
        <w:rPr>
          <w:rFonts w:ascii="Simplified Arabic" w:cs="Simplified Arabic" w:eastAsia="Simplified Arabic" w:hAnsi="Simplified Arabic"/>
          <w:b/>
          <w:bCs/>
          <w:sz w:val="30"/>
          <w:szCs w:val="30"/>
          <w:rtl/>
          <w:lang w:val="ar-SA" w:eastAsia="ar-SA" w:bidi="ar-SA"/>
        </w:rPr>
        <w:t xml:space="preserve">مرحلة الطفولة المبكرة وأهميتها</w:t>
      </w:r>
    </w:p>
    <w:p>
      <w:pPr>
        <w:bidi/>
        <w:spacing w:after="120" w:line="360" w:lineRule="auto"/>
        <w:jc w:val="both"/>
      </w:pPr>
      <w:r>
        <w:rPr>
          <w:rFonts w:ascii="Simplified Arabic" w:cs="Simplified Arabic" w:eastAsia="Simplified Arabic" w:hAnsi="Simplified Arabic"/>
          <w:b w:val="false"/>
          <w:sz w:val="28"/>
          <w:szCs w:val="28"/>
          <w:rtl/>
          <w:lang w:val="ar-SA" w:eastAsia="ar-SA" w:bidi="ar-SA"/>
        </w:rPr>
        <w:t xml:space="preserve">تمثّل مرحلة الطفولة المبكرة الفترة الممتدة من الولادة حتى سنّ السادسة، وهي الأكثر حساسية في تشكيل شخصية الإنسان. خلال هذه المرحلة تتطوّر القدرات العقلية والاجتماعية والعاطفية بشكل متسارع، ممّا يجعلها فترة حاسمة للتدخّل التربوي الفعّال (الحربي والحذيفي، 2024). وقد أكّدت نتائج دراسة السعيد (2023) أنّ التجارب السلبية التي يمرّ بها الطفل في هذه المرحلة قد تُخلّف آثاراً نفسية واجتماعية بعيدة المدى تمتدّ لتطال حياته البالغة.</w:t>
      </w:r>
    </w:p>
    <w:p>
      <w:pPr>
        <w:bidi/>
        <w:spacing w:after="120" w:line="360" w:lineRule="auto"/>
        <w:jc w:val="both"/>
      </w:pPr>
      <w:r>
        <w:rPr>
          <w:rFonts w:ascii="Simplified Arabic" w:cs="Simplified Arabic" w:eastAsia="Simplified Arabic" w:hAnsi="Simplified Arabic"/>
          <w:b w:val="false"/>
          <w:sz w:val="28"/>
          <w:szCs w:val="28"/>
          <w:rtl/>
          <w:lang w:val="ar-SA" w:eastAsia="ar-SA" w:bidi="ar-SA"/>
        </w:rPr>
        <w:t xml:space="preserve">وتتميّز هذه المرحلة بقدرة الطفل الفائقة على التعلّم واكتساب المهارات الجديدة، إذ يكون الدماغ في أوج مرونته العصبية. وتشير الدراسات إلى أنّ ما يتعلّمه الطفل في هذه المرحلة يشكّل الأساس لكلّ تعلّم لاحق، سواء على الصعيد الأكاديمي أو الاجتماعي (محمد، 2004). وقد أوضح المرشدي وعبدالرحمن (2022) أنّ غياب التفاعل الاجتماعي الفعّال في هذه المرحلة يرتبط بتأخّر نظرية العقل وبصعوبة في استيعاب مشاعر الآخرين، وهي نتيجة تنقل الحديث من مستوى المهارة الاجتماعية إلى مستوى القدرة المعرفية على فهم الآخر.</w:t>
      </w:r>
    </w:p>
    <w:p>
      <w:pPr>
        <w:bidi/>
        <w:spacing w:after="120" w:line="360" w:lineRule="auto"/>
        <w:jc w:val="both"/>
      </w:pPr>
      <w:r>
        <w:rPr>
          <w:rFonts w:ascii="Simplified Arabic" w:cs="Simplified Arabic" w:eastAsia="Simplified Arabic" w:hAnsi="Simplified Arabic"/>
          <w:b w:val="false"/>
          <w:sz w:val="28"/>
          <w:szCs w:val="28"/>
          <w:rtl/>
          <w:lang w:val="ar-SA" w:eastAsia="ar-SA" w:bidi="ar-SA"/>
        </w:rPr>
        <w:t xml:space="preserve">كما أنّ البيئة الغنية بالخبرات والتفاعلات الاجتماعية تسهم بشكل كبير في تحقيق النموّ المتكامل للطفل، وتمهّد الطريق لنجاحه في المراحل التعليمية اللاحقة وفي حياته الاجتماعية بشكل عامّ (المومني، 2017).</w:t>
      </w:r>
    </w:p>
    <w:p>
      <w:pPr>
        <w:pStyle w:val="Heading2"/>
        <w:bidi/>
        <w:spacing w:after="160" w:line="360" w:lineRule="auto"/>
        <w:jc w:val="right"/>
      </w:pPr>
      <w:r>
        <w:rPr>
          <w:rFonts w:ascii="Simplified Arabic" w:cs="Simplified Arabic" w:eastAsia="Simplified Arabic" w:hAnsi="Simplified Arabic"/>
          <w:b/>
          <w:bCs/>
          <w:sz w:val="30"/>
          <w:szCs w:val="30"/>
          <w:rtl/>
          <w:lang w:val="ar-SA" w:eastAsia="ar-SA" w:bidi="ar-SA"/>
        </w:rPr>
        <w:t xml:space="preserve">خصائص النمو في مرحلة الطفولة المبكرة والفروق بين الأعمار</w:t>
      </w:r>
    </w:p>
    <w:p>
      <w:pPr>
        <w:bidi/>
        <w:spacing w:after="120" w:line="360" w:lineRule="auto"/>
        <w:jc w:val="both"/>
      </w:pPr>
      <w:r>
        <w:rPr>
          <w:rFonts w:ascii="Simplified Arabic" w:cs="Simplified Arabic" w:eastAsia="Simplified Arabic" w:hAnsi="Simplified Arabic"/>
          <w:b w:val="false"/>
          <w:sz w:val="28"/>
          <w:szCs w:val="28"/>
          <w:rtl/>
          <w:lang w:val="ar-SA" w:eastAsia="ar-SA" w:bidi="ar-SA"/>
        </w:rPr>
        <w:t xml:space="preserve">الحديث عن «طفل الروضة» بوصفه فئة واحدة متجانسة هو تبسيط لا تسنده الأدبيات التطورية، إذ إنّ الفارق بين ابن الثلاث سنوات وابن الخمس في القدرة على اللعب الجماعي فارق نوعي لا كمّي. فمن الناحية المعرفية، يمرّ الطفل في هذه المرحلة بالطور ما قبل العملياتي، حيث يسيطر التفكير الرمزي ويظلّ التمركز حول الذات خاصية بارزة تجعل تبنّي وجهة نظر الآخر مهمّة صعبة عليه </w:t>
      </w:r>
      <w:r>
        <w:rPr>
          <w:rFonts w:ascii="Times New Roman" w:cs="Times New Roman" w:eastAsia="Times New Roman" w:hAnsi="Times New Roman"/>
          <w:b w:val="false"/>
          <w:sz w:val="28"/>
          <w:szCs w:val="28"/>
          <w:lang w:val="en-US" w:bidi="ar-SA"/>
        </w:rPr>
        <w:t xml:space="preserve">(Piaget &amp; Inhelder, 1958/1969). </w:t>
      </w:r>
      <w:r>
        <w:rPr>
          <w:rFonts w:ascii="Simplified Arabic" w:cs="Simplified Arabic" w:eastAsia="Simplified Arabic" w:hAnsi="Simplified Arabic"/>
          <w:b w:val="false"/>
          <w:sz w:val="28"/>
          <w:szCs w:val="28"/>
          <w:rtl/>
          <w:lang w:val="ar-SA" w:eastAsia="ar-SA" w:bidi="ar-SA"/>
        </w:rPr>
        <w:t xml:space="preserve">وهذا يفسّر لماذا يكون النزاع على اللعبة في سنّ الثالثة ظاهرة نمائية طبيعية لا مشكلة سلوكية.</w:t>
      </w:r>
    </w:p>
    <w:p>
      <w:pPr>
        <w:bidi/>
        <w:spacing w:after="120" w:line="360" w:lineRule="auto"/>
        <w:jc w:val="both"/>
      </w:pPr>
      <w:r>
        <w:rPr>
          <w:rFonts w:ascii="Simplified Arabic" w:cs="Simplified Arabic" w:eastAsia="Simplified Arabic" w:hAnsi="Simplified Arabic"/>
          <w:b w:val="false"/>
          <w:sz w:val="28"/>
          <w:szCs w:val="28"/>
          <w:rtl/>
          <w:lang w:val="ar-SA" w:eastAsia="ar-SA" w:bidi="ar-SA"/>
        </w:rPr>
        <w:t xml:space="preserve">ومن الناحية الاجتماعية الانفعالية، تقع هذه الفترة في طور المبادرة مقابل الشعور بالذنب، حيث يسعى الطفل إلى بدء الأنشطة وقيادتها وتجريب قدرته على التأثير، وتتحدّد صورته عن نفسه بحسب ما إذا كانت مبادراته تُقابَل بالتشجيع أو بالكبح </w:t>
      </w:r>
      <w:r>
        <w:rPr>
          <w:rFonts w:ascii="Times New Roman" w:cs="Times New Roman" w:eastAsia="Times New Roman" w:hAnsi="Times New Roman"/>
          <w:b w:val="false"/>
          <w:sz w:val="28"/>
          <w:szCs w:val="28"/>
          <w:lang w:val="en-US" w:bidi="ar-SA"/>
        </w:rPr>
        <w:t xml:space="preserve">(Erikson, 1963). </w:t>
      </w:r>
      <w:r>
        <w:rPr>
          <w:rFonts w:ascii="Simplified Arabic" w:cs="Simplified Arabic" w:eastAsia="Simplified Arabic" w:hAnsi="Simplified Arabic"/>
          <w:b w:val="false"/>
          <w:sz w:val="28"/>
          <w:szCs w:val="28"/>
          <w:rtl/>
          <w:lang w:val="ar-SA" w:eastAsia="ar-SA" w:bidi="ar-SA"/>
        </w:rPr>
        <w:t xml:space="preserve">واللعب الجماعي هو الميدان الأوضح الذي تُختبر فيه هذه المبادرة، فالطفل الذي يقترح لعبة ويُرفض اقتراحه مراراً يتعلّم عن نفسه شيئاً يتجاوز اللعبة.</w:t>
      </w:r>
    </w:p>
    <w:p>
      <w:pPr>
        <w:bidi/>
        <w:spacing w:after="120" w:line="360" w:lineRule="auto"/>
        <w:jc w:val="both"/>
      </w:pPr>
      <w:r>
        <w:rPr>
          <w:rFonts w:ascii="Simplified Arabic" w:cs="Simplified Arabic" w:eastAsia="Simplified Arabic" w:hAnsi="Simplified Arabic"/>
          <w:b w:val="false"/>
          <w:sz w:val="28"/>
          <w:szCs w:val="28"/>
          <w:rtl/>
          <w:lang w:val="ar-SA" w:eastAsia="ar-SA" w:bidi="ar-SA"/>
        </w:rPr>
        <w:t xml:space="preserve">أمّا فيغوتسكي فيقدّم التفسير الأكثر ارتباطاً بموضوع هذا البحث، إذ يرى أنّ الطفل في اللعب يتصرّف كما لو كان أكبر من عمره برأس ونصف، لأنّ قواعد اللعبة تُلزمه بضبط اندفاعه من أجل الحفاظ على الدور. اللعب بهذا المعنى ليس تنفيساً بل هو منطقة النموّ القريبة نفسها، أي المسافة بين ما يستطيع الطفل فعله وحده وما يستطيع فعله بمساندة الآخرين </w:t>
      </w:r>
      <w:r>
        <w:rPr>
          <w:rFonts w:ascii="Times New Roman" w:cs="Times New Roman" w:eastAsia="Times New Roman" w:hAnsi="Times New Roman"/>
          <w:b w:val="false"/>
          <w:sz w:val="28"/>
          <w:szCs w:val="28"/>
          <w:lang w:val="en-US" w:bidi="ar-SA"/>
        </w:rPr>
        <w:t xml:space="preserve">(Vygotsky, 1978). </w:t>
      </w:r>
      <w:r>
        <w:rPr>
          <w:rFonts w:ascii="Simplified Arabic" w:cs="Simplified Arabic" w:eastAsia="Simplified Arabic" w:hAnsi="Simplified Arabic"/>
          <w:b w:val="false"/>
          <w:sz w:val="28"/>
          <w:szCs w:val="28"/>
          <w:rtl/>
          <w:lang w:val="ar-SA" w:eastAsia="ar-SA" w:bidi="ar-SA"/>
        </w:rPr>
        <w:t xml:space="preserve">وقد صنّف بارتن اللعب الاجتماعي على تدرّج يبدأ من اللعب الانفرادي فالموازي فالتشاركي فالتعاوني، وربطت هذا التدرّج بالعمر لا بالقدرة </w:t>
      </w:r>
      <w:r>
        <w:rPr>
          <w:rFonts w:ascii="Times New Roman" w:cs="Times New Roman" w:eastAsia="Times New Roman" w:hAnsi="Times New Roman"/>
          <w:b w:val="false"/>
          <w:sz w:val="28"/>
          <w:szCs w:val="28"/>
          <w:lang w:val="en-US" w:bidi="ar-SA"/>
        </w:rPr>
        <w:t xml:space="preserve">(Parten, 1932; </w:t>
      </w:r>
      <w:r>
        <w:rPr>
          <w:rFonts w:ascii="Simplified Arabic" w:cs="Simplified Arabic" w:eastAsia="Simplified Arabic" w:hAnsi="Simplified Arabic"/>
          <w:b w:val="false"/>
          <w:sz w:val="28"/>
          <w:szCs w:val="28"/>
          <w:rtl/>
          <w:lang w:val="ar-SA" w:eastAsia="ar-SA" w:bidi="ar-SA"/>
        </w:rPr>
        <w:t xml:space="preserve">الحربي والحذيفي، 2024). ومن هنا فإنّ توقّع لعب تعاوني كامل من مجموعة أطفال في الثالثة توقّع لا يتناسب مع مرحلتهم.</w:t>
      </w:r>
    </w:p>
    <w:p>
      <w:pPr>
        <w:pStyle w:val="Heading2"/>
        <w:bidi/>
        <w:spacing w:after="160" w:line="360" w:lineRule="auto"/>
        <w:jc w:val="right"/>
      </w:pPr>
      <w:r>
        <w:rPr>
          <w:rFonts w:ascii="Simplified Arabic" w:cs="Simplified Arabic" w:eastAsia="Simplified Arabic" w:hAnsi="Simplified Arabic"/>
          <w:b/>
          <w:bCs/>
          <w:sz w:val="30"/>
          <w:szCs w:val="30"/>
          <w:rtl/>
          <w:lang w:val="ar-SA" w:eastAsia="ar-SA" w:bidi="ar-SA"/>
        </w:rPr>
        <w:t xml:space="preserve">المهارات الاجتماعية النفسية ومفهومها</w:t>
      </w:r>
    </w:p>
    <w:p>
      <w:pPr>
        <w:bidi/>
        <w:spacing w:after="120" w:line="360" w:lineRule="auto"/>
        <w:jc w:val="both"/>
      </w:pPr>
      <w:r>
        <w:rPr>
          <w:rFonts w:ascii="Simplified Arabic" w:cs="Simplified Arabic" w:eastAsia="Simplified Arabic" w:hAnsi="Simplified Arabic"/>
          <w:b w:val="false"/>
          <w:sz w:val="28"/>
          <w:szCs w:val="28"/>
          <w:rtl/>
          <w:lang w:val="ar-SA" w:eastAsia="ar-SA" w:bidi="ar-SA"/>
        </w:rPr>
        <w:t xml:space="preserve">تُعرَّف المهارات الاجتماعية بأنّها مجموعة من السلوكيات والقدرات التي تُمكّن الفرد من التفاعل بشكل إيجابي مع الآخرين والتكيّف مع البيئة الاجتماعية المحيطة به. وتشمل هذه المهارات القدرة على التواصل اللفظي وغير اللفظي، والتعاون مع الأقران، والمشاركة في الأنشطة الجماعية، واحترام مشاعر الآخرين، وحلّ النزاعات بطرق سلمية (الحربي والحذيفي، 2024).</w:t>
      </w:r>
    </w:p>
    <w:p>
      <w:pPr>
        <w:bidi/>
        <w:spacing w:after="120" w:line="360" w:lineRule="auto"/>
        <w:jc w:val="both"/>
      </w:pPr>
      <w:r>
        <w:rPr>
          <w:rFonts w:ascii="Simplified Arabic" w:cs="Simplified Arabic" w:eastAsia="Simplified Arabic" w:hAnsi="Simplified Arabic"/>
          <w:b w:val="false"/>
          <w:sz w:val="28"/>
          <w:szCs w:val="28"/>
          <w:rtl/>
          <w:lang w:val="ar-SA" w:eastAsia="ar-SA" w:bidi="ar-SA"/>
        </w:rPr>
        <w:t xml:space="preserve">ويبدأ الطفل باكتساب مهاراته الاجتماعية في الأسرة من خلال تفاعله مع والديه وإخوته، ثمّ تتطوّر هذه المهارات وتتعمّق عند التحاقه بالروضة حيث يتعرّض لتفاعلات اجتماعية أكثر تنوّعاً وتعقيداً مع أقرانه ومعلماته (شريف، 2013). وقد أكّدت دراسة الرشيدي (2023) أنّ مشاركة الوالدين في العملية التعليمية تعزّز التفاعل الاجتماعي لدى الأطفال وتسهم في تطوير كفاءتهم الاجتماعية، وهو ما يجعل الروضة والبيت نظامين متكاملين لا بديلين.</w:t>
      </w:r>
    </w:p>
    <w:p>
      <w:pPr>
        <w:bidi/>
        <w:spacing w:after="120" w:line="360" w:lineRule="auto"/>
        <w:jc w:val="both"/>
      </w:pPr>
      <w:r>
        <w:rPr>
          <w:rFonts w:ascii="Simplified Arabic" w:cs="Simplified Arabic" w:eastAsia="Simplified Arabic" w:hAnsi="Simplified Arabic"/>
          <w:b w:val="false"/>
          <w:sz w:val="28"/>
          <w:szCs w:val="28"/>
          <w:rtl/>
          <w:lang w:val="ar-SA" w:eastAsia="ar-SA" w:bidi="ar-SA"/>
        </w:rPr>
        <w:t xml:space="preserve">أمّا الشقّ النفسي في المصطلح فهو ما يميّز التفاعل الاجتماعي النفسي عن المهارة الاجتماعية المجرّدة. فالمقصود ليس أن يعرف الطفل كيف يشارك لعبته، بل أن يشعر بالأمان الكافي الذي يسمح له بذلك، وأن يحتمل الإحباط حين يخسر، وأن يبني صورة عن نفسه بوصفه طفلاً مرغوباً في المجموعة. وقد ربطت الدراسات هذا البعد بالصحة النفسية والرفاهية العاطفية للطفل، بل وأشارت إلى أنّ مستوى الرفاهية النفسية للأمّ يؤثّر بشكل مباشر في السلوك الاجتماعي الإيجابي لدى أطفال الروضة (بن غشير، 2024). ومن هنا فإنّ تجاهل البعد الانفعالي عند دراسة سلوك الأطفال يفرغ الظاهرة من نصف معناها.</w:t>
      </w:r>
    </w:p>
    <w:p>
      <w:pPr>
        <w:pStyle w:val="Heading2"/>
        <w:bidi/>
        <w:spacing w:after="160" w:line="360" w:lineRule="auto"/>
        <w:jc w:val="right"/>
      </w:pPr>
      <w:r>
        <w:rPr>
          <w:rFonts w:ascii="Simplified Arabic" w:cs="Simplified Arabic" w:eastAsia="Simplified Arabic" w:hAnsi="Simplified Arabic"/>
          <w:b/>
          <w:bCs/>
          <w:sz w:val="30"/>
          <w:szCs w:val="30"/>
          <w:rtl/>
          <w:lang w:val="ar-SA" w:eastAsia="ar-SA" w:bidi="ar-SA"/>
        </w:rPr>
        <w:t xml:space="preserve">اللعب الجماعي وأنواعه</w:t>
      </w:r>
    </w:p>
    <w:p>
      <w:pPr>
        <w:bidi/>
        <w:spacing w:after="120" w:line="360" w:lineRule="auto"/>
        <w:jc w:val="both"/>
      </w:pPr>
      <w:r>
        <w:rPr>
          <w:rFonts w:ascii="Simplified Arabic" w:cs="Simplified Arabic" w:eastAsia="Simplified Arabic" w:hAnsi="Simplified Arabic"/>
          <w:b w:val="false"/>
          <w:sz w:val="28"/>
          <w:szCs w:val="28"/>
          <w:rtl/>
          <w:lang w:val="ar-SA" w:eastAsia="ar-SA" w:bidi="ar-SA"/>
        </w:rPr>
        <w:t xml:space="preserve">يُعدّ اللعب الجماعي من أهمّ أنواع اللعب في مرحلة الطفولة المبكرة، ويتضمّن تفاعل الطفل مع مجموعة من أقرانه وفق قواعد متّفق عليها. ويختلف هذا النوع من اللعب عن اللعب الفردي في كونه يتطلّب مهارات التفاوض والتعاون والتواصل مع الآخرين، وهي مهارات لا تُدرَّس بالشرح بل تُكتسب بالممارسة داخل الموقف نفسه.</w:t>
      </w:r>
    </w:p>
    <w:p>
      <w:pPr>
        <w:bidi/>
        <w:spacing w:after="120" w:line="360" w:lineRule="auto"/>
        <w:jc w:val="both"/>
      </w:pPr>
      <w:r>
        <w:rPr>
          <w:rFonts w:ascii="Simplified Arabic" w:cs="Simplified Arabic" w:eastAsia="Simplified Arabic" w:hAnsi="Simplified Arabic"/>
          <w:b w:val="false"/>
          <w:sz w:val="28"/>
          <w:szCs w:val="28"/>
          <w:rtl/>
          <w:lang w:val="ar-SA" w:eastAsia="ar-SA" w:bidi="ar-SA"/>
        </w:rPr>
        <w:t xml:space="preserve">وتؤكّد النظريات التربوية أنّ اللعب الجماعي يوفّر بيئة طبيعية وآمنة لتعلّم المهارات الاجتماعية، حيث يتيح للطفل تجربة أدوار اجتماعية متنوّعة والتعلّم من نتائج تصرّفاته في سياق تفاعلي حقيقي. كما يسهم في تطوير القيم الأخلاقية والاجتماعية كالعدل والتعاون واحترام القواعد (صوالحة، 2014). وقد رصدت دراسة العنزي والحريري (2021) أنّ معلمات رياض الأطفال يؤدّين دوراً محورياً في توظيف هذه الأنشطة بوصفها بيئة خصبة للتفاعل الاجتماعي الإيجابي.</w:t>
      </w:r>
    </w:p>
    <w:p>
      <w:pPr>
        <w:bidi/>
        <w:spacing w:after="120" w:line="360" w:lineRule="auto"/>
        <w:jc w:val="both"/>
      </w:pPr>
      <w:r>
        <w:rPr>
          <w:rFonts w:ascii="Simplified Arabic" w:cs="Simplified Arabic" w:eastAsia="Simplified Arabic" w:hAnsi="Simplified Arabic"/>
          <w:b w:val="false"/>
          <w:sz w:val="28"/>
          <w:szCs w:val="28"/>
          <w:rtl/>
          <w:lang w:val="ar-SA" w:eastAsia="ar-SA" w:bidi="ar-SA"/>
        </w:rPr>
        <w:t xml:space="preserve">ومن أبرز أنواع اللعب الجماعي الموظّفة في رياض الأطفال: اللعب السوسيودرامي، أي لعب الأدوار الذي يتقمّص فيه الأطفال شخصيات ومواقف من عالم الكبار؛ وألعاب البناء الجماعية التي تتطلّب تنسيقاً حول منتج مشترك؛ والألعاب الحركية التعاونية؛ والألعاب التربوية والموسيقية. وقد وجدت دراسة عشيبة (2018) أنّ الألعاب التربوية والموسيقية تسهم بفاعلية في تنمية مهارات التواصل الاجتماعي اللفظية وغير اللفظية لدى أطفال الروضة وتطوّر كفاءتهم في إقامة العلاقات مع الأقران.</w:t>
      </w:r>
    </w:p>
    <w:p>
      <w:pPr>
        <w:bidi/>
        <w:spacing w:after="120" w:line="360" w:lineRule="auto"/>
        <w:jc w:val="both"/>
      </w:pPr>
      <w:r>
        <w:rPr>
          <w:rFonts w:ascii="Simplified Arabic" w:cs="Simplified Arabic" w:eastAsia="Simplified Arabic" w:hAnsi="Simplified Arabic"/>
          <w:b w:val="false"/>
          <w:sz w:val="28"/>
          <w:szCs w:val="28"/>
          <w:rtl/>
          <w:lang w:val="ar-SA" w:eastAsia="ar-SA" w:bidi="ar-SA"/>
        </w:rPr>
        <w:t xml:space="preserve">ويميّز الأدب التربوي الحديث بين اللعب الحرّ الذي يقوده الطفل وبين اللعب الموجّه الذي تصمّمه المعلمة، ويرى أنّ الفصل الحادّ بينهما مضلّل، إذ يقع اللعب التربوي على متّصل بين القطبين، وأنّ أنجعه ما جمع بين قيادة الطفل للفعل وبين حضور هدف تربوي واعٍ لدى المعلمة </w:t>
      </w:r>
      <w:r>
        <w:rPr>
          <w:rFonts w:ascii="Times New Roman" w:cs="Times New Roman" w:eastAsia="Times New Roman" w:hAnsi="Times New Roman"/>
          <w:b w:val="false"/>
          <w:sz w:val="28"/>
          <w:szCs w:val="28"/>
          <w:lang w:val="en-US" w:bidi="ar-SA"/>
        </w:rPr>
        <w:t xml:space="preserve">(Parker et al., 2022). </w:t>
      </w:r>
      <w:r>
        <w:rPr>
          <w:rFonts w:ascii="Simplified Arabic" w:cs="Simplified Arabic" w:eastAsia="Simplified Arabic" w:hAnsi="Simplified Arabic"/>
          <w:b w:val="false"/>
          <w:sz w:val="28"/>
          <w:szCs w:val="28"/>
          <w:rtl/>
          <w:lang w:val="ar-SA" w:eastAsia="ar-SA" w:bidi="ar-SA"/>
        </w:rPr>
        <w:t xml:space="preserve">كما ظهرت في السنوات الأخيرة أدوات مقنّنة لتقييم اللعب الاجتماعي لدى أطفال ما قبل المدرسة، تتيح للمعلمة رصد تطوّر الطفل ضمن هذا المتّصل بدل الاكتفاء بالانطباع العامّ </w:t>
      </w:r>
      <w:r>
        <w:rPr>
          <w:rFonts w:ascii="Times New Roman" w:cs="Times New Roman" w:eastAsia="Times New Roman" w:hAnsi="Times New Roman"/>
          <w:b w:val="false"/>
          <w:sz w:val="28"/>
          <w:szCs w:val="28"/>
          <w:lang w:val="en-US" w:bidi="ar-SA"/>
        </w:rPr>
        <w:t xml:space="preserve">(Kim et al., 2022).</w:t>
      </w:r>
    </w:p>
    <w:p>
      <w:pPr>
        <w:pStyle w:val="Heading2"/>
        <w:bidi/>
        <w:spacing w:after="160" w:line="360" w:lineRule="auto"/>
        <w:jc w:val="right"/>
      </w:pPr>
      <w:r>
        <w:rPr>
          <w:rFonts w:ascii="Simplified Arabic" w:cs="Simplified Arabic" w:eastAsia="Simplified Arabic" w:hAnsi="Simplified Arabic"/>
          <w:b/>
          <w:bCs/>
          <w:sz w:val="30"/>
          <w:szCs w:val="30"/>
          <w:rtl/>
          <w:lang w:val="ar-SA" w:eastAsia="ar-SA" w:bidi="ar-SA"/>
        </w:rPr>
        <w:t xml:space="preserve">دور المعلمة في توظيف اللعب الجماعي</w:t>
      </w:r>
    </w:p>
    <w:p>
      <w:pPr>
        <w:bidi/>
        <w:spacing w:after="120" w:line="360" w:lineRule="auto"/>
        <w:jc w:val="both"/>
      </w:pPr>
      <w:r>
        <w:rPr>
          <w:rFonts w:ascii="Simplified Arabic" w:cs="Simplified Arabic" w:eastAsia="Simplified Arabic" w:hAnsi="Simplified Arabic"/>
          <w:b w:val="false"/>
          <w:sz w:val="28"/>
          <w:szCs w:val="28"/>
          <w:rtl/>
          <w:lang w:val="ar-SA" w:eastAsia="ar-SA" w:bidi="ar-SA"/>
        </w:rPr>
        <w:t xml:space="preserve">تلعب معلمة رياض الأطفال دوراً محورياً في توظيف اللعب الجماعي كأداة لتنمية المهارات الاجتماعية. ويتجلّى هذا الدور في تخطيط الأنشطة، وتهيئة البيئة الصفّية المحفّزة، وتوجيه التفاعلات بين الأطفال دون التدخّل المفرط الذي قد يحدّ من استقلاليتهم (الحربي والحذيفي، 2024). وقد أظهرت دراسة العنزي والحريري (2021) أنّ دور المعلمة في تنمية مهارات التفاعل الاجتماعي يحظى بتقدير كبير من وجهة نظر مشرفات رياض الأطفال، غير أنّ ثمّة معوّقات تحدّ من فعاليته في الواقع الميداني.</w:t>
      </w:r>
    </w:p>
    <w:p>
      <w:pPr>
        <w:bidi/>
        <w:spacing w:after="120" w:line="360" w:lineRule="auto"/>
        <w:jc w:val="both"/>
      </w:pPr>
      <w:r>
        <w:rPr>
          <w:rFonts w:ascii="Simplified Arabic" w:cs="Simplified Arabic" w:eastAsia="Simplified Arabic" w:hAnsi="Simplified Arabic"/>
          <w:b w:val="false"/>
          <w:sz w:val="28"/>
          <w:szCs w:val="28"/>
          <w:rtl/>
          <w:lang w:val="ar-SA" w:eastAsia="ar-SA" w:bidi="ar-SA"/>
        </w:rPr>
        <w:t xml:space="preserve">وتتطلّب الممارسة الفعّالة من المعلمة أن تكون ميسِّرة للّعب لا موجِّهة له، بحيث تتيح للأطفال قيادة أنشطتهم مع الحفاظ على حضورها الداعم عند الحاجة. كما عليها أن تستثمر المواقف التي تنشأ في أثناء اللعب، بما فيها النزاعات، بوصفها فرصاً تعليمية لتطوير مهارات حلّ المشكلات والتفاوض لدى الأطفال (شريف، 2013). وهنا يقع أدقّ قرار مهني في هذا المجال: متى يكون التدخّل إنقاذاً ومتى يكون سلباً لفرصة تعلّم.</w:t>
      </w:r>
    </w:p>
    <w:p>
      <w:pPr>
        <w:bidi/>
        <w:spacing w:after="120" w:line="360" w:lineRule="auto"/>
        <w:jc w:val="both"/>
      </w:pPr>
      <w:r>
        <w:rPr>
          <w:rFonts w:ascii="Simplified Arabic" w:cs="Simplified Arabic" w:eastAsia="Simplified Arabic" w:hAnsi="Simplified Arabic"/>
          <w:b w:val="false"/>
          <w:sz w:val="28"/>
          <w:szCs w:val="28"/>
          <w:rtl/>
          <w:lang w:val="ar-SA" w:eastAsia="ar-SA" w:bidi="ar-SA"/>
        </w:rPr>
        <w:t xml:space="preserve">ومن المهامّ الأساسية للمعلمة أيضاً: ملاحظة سلوكيات الأطفال وتوثيقها، وتقييم تطوّر مهاراتهم الاجتماعية، وتكييف الأنشطة لتناسب الفروق الفردية بينهم، والتواصل مع الأهل لتعزيز استمرارية التعلّم في المنزل (بن غشير، 2024). وقد كشفت دراسة شاهين (2023) أنّ التواصل الإلكتروني لمعلمات الروضة مع الأهل يعزّز استمرارية الممارسات السلوكية الإيجابية التي يتعلّمها الأطفال من خلال اللعب. ويشير أبو المعارف أحمد (2025) إلى أنّ دمج التكنولوجيا التفاعلية في مناهج الروضة يمكن أن يعزّز التواصل الفعّال بين الأطفال ويوسّع مساحات التفاعل الاجتماعي، وإن كان هذا الدمج يبقى مشروطاً بألّا يزاحم اللعب الجسدي المباشر الذي لا بديل عنه في هذه المرحلة.</w:t>
      </w:r>
    </w:p>
    <w:p>
      <w:pPr>
        <w:pStyle w:val="Heading2"/>
        <w:bidi/>
        <w:spacing w:after="160" w:line="360" w:lineRule="auto"/>
        <w:jc w:val="right"/>
      </w:pPr>
      <w:r>
        <w:rPr>
          <w:rFonts w:ascii="Simplified Arabic" w:cs="Simplified Arabic" w:eastAsia="Simplified Arabic" w:hAnsi="Simplified Arabic"/>
          <w:b/>
          <w:bCs/>
          <w:sz w:val="30"/>
          <w:szCs w:val="30"/>
          <w:rtl/>
          <w:lang w:val="ar-SA" w:eastAsia="ar-SA" w:bidi="ar-SA"/>
        </w:rPr>
        <w:t xml:space="preserve">اللعب ودمج الأطفال ذوي الاحتياجات الخاصة</w:t>
      </w:r>
    </w:p>
    <w:p>
      <w:pPr>
        <w:bidi/>
        <w:spacing w:after="120" w:line="360" w:lineRule="auto"/>
        <w:jc w:val="both"/>
      </w:pPr>
      <w:r>
        <w:rPr>
          <w:rFonts w:ascii="Simplified Arabic" w:cs="Simplified Arabic" w:eastAsia="Simplified Arabic" w:hAnsi="Simplified Arabic"/>
          <w:b w:val="false"/>
          <w:sz w:val="28"/>
          <w:szCs w:val="28"/>
          <w:rtl/>
          <w:lang w:val="ar-SA" w:eastAsia="ar-SA" w:bidi="ar-SA"/>
        </w:rPr>
        <w:t xml:space="preserve">يشكّل الأطفال ذوو الاحتياجات الخاصة في الروضة العادية فئة غير متجانسة إطلاقاً، والخطأ المتكرّر هو الحديث عنهم بوصفهم مجموعة واحدة لها احتياج واحد. فالطفل ذو اضطراب طيف التوحّد يحتاج إلى وساطة صريحة تترجم له قواعد اللعب غير المكتوبة، والطفل ذو التأخّر اللغوي يحتاج إلى لعبة لا تعتمد على الكلام، والطفل ذو الإعاقة الحركية يحتاج إلى تكييف في المساحة والأدوات، والطفل ذو صعوبات الانتباه يحتاج إلى تقليل المثيرات لا إلى زيادتها. وقد أوضح المرشدي وعبدالرحمن (2022) في دراستهما على أطفال الروضة ذوي اضطراب طيف التوحّد أنّ العلاقة بين التفاعل الاجتماعي ومهامّ نظرية العقل علاقة متبادلة، ممّا يعني أنّ صعوبة الدخول في اللعب ليست نتيجة فحسب بل سبب أيضاً.</w:t>
      </w:r>
    </w:p>
    <w:p>
      <w:pPr>
        <w:bidi/>
        <w:spacing w:after="120" w:line="360" w:lineRule="auto"/>
        <w:jc w:val="both"/>
      </w:pPr>
      <w:r>
        <w:rPr>
          <w:rFonts w:ascii="Simplified Arabic" w:cs="Simplified Arabic" w:eastAsia="Simplified Arabic" w:hAnsi="Simplified Arabic"/>
          <w:b w:val="false"/>
          <w:sz w:val="28"/>
          <w:szCs w:val="28"/>
          <w:rtl/>
          <w:lang w:val="ar-SA" w:eastAsia="ar-SA" w:bidi="ar-SA"/>
        </w:rPr>
        <w:t xml:space="preserve">وقد أظهرت دراسة نوعية أُجريت في أربع رياض أطفال شاملة في السويد أنّ تدخّلاً قائماً على اللعب الاجتماعي المتمحور حول الأقران، مع تعليم مباشر للمهارات المطلوبة، أدّى إلى تحسّن ملموس في مستوى التفاعل الاجتماعي لدى الأطفال ذوي الاحتياجات الخاصة والعاديين على حدّ سواء </w:t>
      </w:r>
      <w:r>
        <w:rPr>
          <w:rFonts w:ascii="Times New Roman" w:cs="Times New Roman" w:eastAsia="Times New Roman" w:hAnsi="Times New Roman"/>
          <w:b w:val="false"/>
          <w:sz w:val="28"/>
          <w:szCs w:val="28"/>
          <w:lang w:val="en-US" w:bidi="ar-SA"/>
        </w:rPr>
        <w:t xml:space="preserve">(Gladh &amp; Odom, 2022). </w:t>
      </w:r>
      <w:r>
        <w:rPr>
          <w:rFonts w:ascii="Simplified Arabic" w:cs="Simplified Arabic" w:eastAsia="Simplified Arabic" w:hAnsi="Simplified Arabic"/>
          <w:b w:val="false"/>
          <w:sz w:val="28"/>
          <w:szCs w:val="28"/>
          <w:rtl/>
          <w:lang w:val="ar-SA" w:eastAsia="ar-SA" w:bidi="ar-SA"/>
        </w:rPr>
        <w:t xml:space="preserve">والنقطة الجوهرية في هذه النتيجة أنّ الفائدة كانت متبادلة، أي أنّ دمج الطفل ذي الاحتياج الخاص في اللعب لم يكن خدمة تُقدَّم له على حساب المجموعة بل مكسباً للمجموعة نفسها. غير أنّ الدراسة نفسها تشير إلى أنّ هذا لا يحدث تلقائياً بمجرّد وضع الأطفال في مكان واحد، بل يتطلّب وساطة مقصودة من الراشد.</w:t>
      </w:r>
    </w:p>
    <w:p>
      <w:pPr>
        <w:bidi/>
        <w:spacing w:after="120" w:line="360" w:lineRule="auto"/>
        <w:jc w:val="both"/>
      </w:pPr>
      <w:r>
        <w:rPr>
          <w:rFonts w:ascii="Simplified Arabic" w:cs="Simplified Arabic" w:eastAsia="Simplified Arabic" w:hAnsi="Simplified Arabic"/>
          <w:b w:val="false"/>
          <w:sz w:val="28"/>
          <w:szCs w:val="28"/>
          <w:rtl/>
          <w:lang w:val="ar-SA" w:eastAsia="ar-SA" w:bidi="ar-SA"/>
        </w:rPr>
        <w:t xml:space="preserve">وفي السياق العربي، رصدت دراسة مشهور ومحمد (2016) فاعلية برنامج تدريبي قائم على أنشطة اللعب الجماعي في تنمية المهارات الاجتماعية لدى الأطفال ذوي التوحّد، وهو ما يدعم التوجّه نفسه بشرط أن يكون البرنامج مبنيّاً ومقصوداً لا عفوياً.</w:t>
      </w:r>
    </w:p>
    <w:p>
      <w:pPr>
        <w:pStyle w:val="Heading2"/>
        <w:bidi/>
        <w:spacing w:after="160" w:line="360" w:lineRule="auto"/>
        <w:jc w:val="right"/>
      </w:pPr>
      <w:r>
        <w:rPr>
          <w:rFonts w:ascii="Simplified Arabic" w:cs="Simplified Arabic" w:eastAsia="Simplified Arabic" w:hAnsi="Simplified Arabic"/>
          <w:b/>
          <w:bCs/>
          <w:sz w:val="30"/>
          <w:szCs w:val="30"/>
          <w:rtl/>
          <w:lang w:val="ar-SA" w:eastAsia="ar-SA" w:bidi="ar-SA"/>
        </w:rPr>
        <w:t xml:space="preserve">السياق البيئي: البيت والروضة والمجتمع المحلي</w:t>
      </w:r>
    </w:p>
    <w:p>
      <w:pPr>
        <w:bidi/>
        <w:spacing w:after="120" w:line="360" w:lineRule="auto"/>
        <w:jc w:val="both"/>
      </w:pPr>
      <w:r>
        <w:rPr>
          <w:rFonts w:ascii="Simplified Arabic" w:cs="Simplified Arabic" w:eastAsia="Simplified Arabic" w:hAnsi="Simplified Arabic"/>
          <w:b w:val="false"/>
          <w:sz w:val="28"/>
          <w:szCs w:val="28"/>
          <w:rtl/>
          <w:lang w:val="ar-SA" w:eastAsia="ar-SA" w:bidi="ar-SA"/>
        </w:rPr>
        <w:t xml:space="preserve">لا يمكن قراءة سلوك الطفل في اللعب بمعزل عن البيئة التي يأتي منها. يقدّم برونفنبرنر </w:t>
      </w:r>
      <w:r>
        <w:rPr>
          <w:rFonts w:ascii="Times New Roman" w:cs="Times New Roman" w:eastAsia="Times New Roman" w:hAnsi="Times New Roman"/>
          <w:b w:val="false"/>
          <w:sz w:val="28"/>
          <w:szCs w:val="28"/>
          <w:lang w:val="en-US" w:bidi="ar-SA"/>
        </w:rPr>
        <w:t xml:space="preserve">(Bronfenbrenner, 1979) </w:t>
      </w:r>
      <w:r>
        <w:rPr>
          <w:rFonts w:ascii="Simplified Arabic" w:cs="Simplified Arabic" w:eastAsia="Simplified Arabic" w:hAnsi="Simplified Arabic"/>
          <w:b w:val="false"/>
          <w:sz w:val="28"/>
          <w:szCs w:val="28"/>
          <w:rtl/>
          <w:lang w:val="ar-SA" w:eastAsia="ar-SA" w:bidi="ar-SA"/>
        </w:rPr>
        <w:t xml:space="preserve">نموذجاً يرى نموّ الطفل داخل دوائر متداخلة من الأنظمة: النظام المباشر الذي يشمل البيت والروضة، والنظام الوسيط الذي يشمل العلاقة بينهما، والنظام الأوسع الذي يشمل الثقافة السائدة وسياسة التعليم. وفق هذا الإطار، فإنّ الطفل الذي لا يعرف كيف يشارك لعبته قد لا يكون مفتقراً إلى مهارة بل قادماً من بيت لا إخوة فيه ولا فرصة سابقة للتدرّب.</w:t>
      </w:r>
    </w:p>
    <w:p>
      <w:pPr>
        <w:bidi/>
        <w:spacing w:after="120" w:line="360" w:lineRule="auto"/>
        <w:jc w:val="both"/>
      </w:pPr>
      <w:r>
        <w:rPr>
          <w:rFonts w:ascii="Simplified Arabic" w:cs="Simplified Arabic" w:eastAsia="Simplified Arabic" w:hAnsi="Simplified Arabic"/>
          <w:b w:val="false"/>
          <w:sz w:val="28"/>
          <w:szCs w:val="28"/>
          <w:rtl/>
          <w:lang w:val="ar-SA" w:eastAsia="ar-SA" w:bidi="ar-SA"/>
        </w:rPr>
        <w:t xml:space="preserve">ويكتسب البعد الثقافي أهمية خاصة في هذا الموضوع تحديداً. ففي بعض السياقات الاجتماعية يُنظر إلى اللعب بوصفه نقيض التعلّم لا وسيلته، ويُقاس نجاح الروضة بقدرة الطفل على كتابة اسمه لا بقدرته على الدخول في لعبة مع أقرانه. هذه النظرة تضع المعلمة في موقع من يدافع عن ممارسته المهنية أمام الأهل. كما تختلف أنماط اللعب المتاحة للطفل باختلاف الحيّز المتوفّر في البيئة المحلية، إذ أظهرت دراسة تناولت تصميم الملاعب العامة أنّ بنية المكان نفسها تشكّل نمط التفاعل الاجتماعي بين الأطفال وتزيده أو تقلّصه </w:t>
      </w:r>
      <w:r>
        <w:rPr>
          <w:rFonts w:ascii="Times New Roman" w:cs="Times New Roman" w:eastAsia="Times New Roman" w:hAnsi="Times New Roman"/>
          <w:b w:val="false"/>
          <w:sz w:val="28"/>
          <w:szCs w:val="28"/>
          <w:lang w:val="en-US" w:bidi="ar-SA"/>
        </w:rPr>
        <w:t xml:space="preserve">(Yang et al., 2023). </w:t>
      </w:r>
      <w:r>
        <w:rPr>
          <w:rFonts w:ascii="Simplified Arabic" w:cs="Simplified Arabic" w:eastAsia="Simplified Arabic" w:hAnsi="Simplified Arabic"/>
          <w:b w:val="false"/>
          <w:sz w:val="28"/>
          <w:szCs w:val="28"/>
          <w:rtl/>
          <w:lang w:val="ar-SA" w:eastAsia="ar-SA" w:bidi="ar-SA"/>
        </w:rPr>
        <w:t xml:space="preserve">ومن هنا فإنّ قراءة نتائج هذا البحث تستوجب وضعها داخل سياقها الثقافي والمكاني، لا التعامل معها بوصفها معطى عامّاً ينطبق على كلّ روضة.</w:t>
      </w:r>
    </w:p>
    <w:p>
      <w:pPr>
        <w:pStyle w:val="Heading1"/>
        <w:pageBreakBefore/>
        <w:bidi/>
        <w:spacing w:after="240" w:line="360" w:lineRule="auto"/>
        <w:jc w:val="center"/>
      </w:pPr>
      <w:r>
        <w:rPr>
          <w:rFonts w:ascii="Simplified Arabic" w:cs="Simplified Arabic" w:eastAsia="Simplified Arabic" w:hAnsi="Simplified Arabic"/>
          <w:b/>
          <w:bCs/>
          <w:sz w:val="34"/>
          <w:szCs w:val="34"/>
          <w:rtl/>
          <w:lang w:val="ar-SA" w:eastAsia="ar-SA" w:bidi="ar-SA"/>
        </w:rPr>
        <w:t xml:space="preserve">رابعاً: الدراسات السابقة</w:t>
      </w:r>
    </w:p>
    <w:p>
      <w:pPr>
        <w:bidi/>
        <w:spacing w:after="120" w:line="360" w:lineRule="auto"/>
        <w:jc w:val="both"/>
      </w:pPr>
      <w:r>
        <w:rPr>
          <w:rFonts w:ascii="Simplified Arabic" w:cs="Simplified Arabic" w:eastAsia="Simplified Arabic" w:hAnsi="Simplified Arabic"/>
          <w:b w:val="false"/>
          <w:sz w:val="28"/>
          <w:szCs w:val="28"/>
          <w:rtl/>
          <w:lang w:val="ar-SA" w:eastAsia="ar-SA" w:bidi="ar-SA"/>
        </w:rPr>
        <w:t xml:space="preserve">تناول عدد من الدراسات العربية والأجنبية موضوع اللعب وتأثيره على التفاعل الاجتماعي النفسي لدى أطفال الروضة، وتُعرض هنا مرتّبة من الأقرب إلى موضوع البحث الحالي فالأبعد.</w:t>
      </w:r>
    </w:p>
    <w:p>
      <w:pPr>
        <w:pStyle w:val="Heading2"/>
        <w:bidi/>
        <w:spacing w:after="160" w:line="360" w:lineRule="auto"/>
        <w:jc w:val="right"/>
      </w:pPr>
      <w:r>
        <w:rPr>
          <w:rFonts w:ascii="Simplified Arabic" w:cs="Simplified Arabic" w:eastAsia="Simplified Arabic" w:hAnsi="Simplified Arabic"/>
          <w:b/>
          <w:bCs/>
          <w:sz w:val="30"/>
          <w:szCs w:val="30"/>
          <w:rtl/>
          <w:lang w:val="ar-SA" w:eastAsia="ar-SA" w:bidi="ar-SA"/>
        </w:rPr>
        <w:t xml:space="preserve">الدراسات العربية</w:t>
      </w:r>
    </w:p>
    <w:p>
      <w:pPr>
        <w:bidi/>
        <w:spacing w:after="120" w:line="360" w:lineRule="auto"/>
        <w:jc w:val="both"/>
      </w:pPr>
      <w:r>
        <w:rPr>
          <w:rFonts w:ascii="Simplified Arabic" w:cs="Simplified Arabic" w:eastAsia="Simplified Arabic" w:hAnsi="Simplified Arabic"/>
          <w:b w:val="false"/>
          <w:sz w:val="28"/>
          <w:szCs w:val="28"/>
          <w:rtl/>
          <w:lang w:val="ar-SA" w:eastAsia="ar-SA" w:bidi="ar-SA"/>
        </w:rPr>
        <w:t xml:space="preserve">كشفت دراسة الحربي والحذيفي (2024) عن فاعلية برنامج تعليمي قائم على اللعب الجماعي في تحسين التفاعل الاجتماعي النفسي لدى أطفال الروضة، وأشارت إلى أثر توجيه المعلمة في تعظيم هذا الأثر. وهي أقرب الدراسات إلى موضوع البحث الحالي من حيث المتغيّرات، غير أنّها كمّية وتقيس أثر برنامج مصمّم سلفاً، بينما ينطلق البحث الحالي من الممارسة اليومية للمعلمة كما تصفها هي.</w:t>
      </w:r>
    </w:p>
    <w:p>
      <w:pPr>
        <w:bidi/>
        <w:spacing w:after="120" w:line="360" w:lineRule="auto"/>
        <w:jc w:val="both"/>
      </w:pPr>
      <w:r>
        <w:rPr>
          <w:rFonts w:ascii="Simplified Arabic" w:cs="Simplified Arabic" w:eastAsia="Simplified Arabic" w:hAnsi="Simplified Arabic"/>
          <w:b w:val="false"/>
          <w:sz w:val="28"/>
          <w:szCs w:val="28"/>
          <w:rtl/>
          <w:lang w:val="ar-SA" w:eastAsia="ar-SA" w:bidi="ar-SA"/>
        </w:rPr>
        <w:t xml:space="preserve">وبيّنت دراسة بن غشير (2024) أنّ اللعب بأشكاله المتنوّعة يسهم في النموّ الانفعالي والاجتماعي لأطفال ما قبل المدرسة في الفئة العمرية من ثلاث إلى ستّ سنوات، وأبرزت الربط بين الرفاهية النفسية للأمّ وبين السلوك الاجتماعي الإيجابي للطفل. أمّا دراسة المومني (2017) فأضافت بُعداً مهمّاً بربط اللعب بتطوير المفاهيم اللغوية والتفاعل الاجتماعي في آنٍ معاً، وهو ربط يظهر في معطيات البحث الحالي في حديث المشاركات عن الطفل الذي دخل إلى اللغة من باب اللعبة لا من باب الدرس.</w:t>
      </w:r>
    </w:p>
    <w:p>
      <w:pPr>
        <w:bidi/>
        <w:spacing w:after="120" w:line="360" w:lineRule="auto"/>
        <w:jc w:val="both"/>
      </w:pPr>
      <w:r>
        <w:rPr>
          <w:rFonts w:ascii="Simplified Arabic" w:cs="Simplified Arabic" w:eastAsia="Simplified Arabic" w:hAnsi="Simplified Arabic"/>
          <w:b w:val="false"/>
          <w:sz w:val="28"/>
          <w:szCs w:val="28"/>
          <w:rtl/>
          <w:lang w:val="ar-SA" w:eastAsia="ar-SA" w:bidi="ar-SA"/>
        </w:rPr>
        <w:t xml:space="preserve">وركّزت دراسة العنزي والحريري (2021) على دور معلمة الروضة تحديداً في تنمية مهارات التفاعل الاجتماعي في مدينة الرياض، ورصدت جملة من المعوّقات الميدانية التي تحدّ من فعالية هذا الدور. وهي بذلك الدراسة الأقرب إلى المحور الثالث في البحث الحالي، وإن كانت أُجريت من وجهة نظر المشرفات لا المعلمات أنفسهنّ. أمّا دراسة العواملة والمطيري (2022) فقد استقصت وجهة نظر المعلمات حول دور الألعاب التعليمية في تنمية المهارات الاجتماعية في رياض الأطفال الحكومية في الأردن، وخلصت إلى أنّ ضعف الخبرة التدريبية يقلّل من فاعلية التطبيق، وهي نتيجة تتقاطع مع ما ظهر في المحور الرابع من البحث الحالي.</w:t>
      </w:r>
    </w:p>
    <w:p>
      <w:pPr>
        <w:bidi/>
        <w:spacing w:after="120" w:line="360" w:lineRule="auto"/>
        <w:jc w:val="both"/>
      </w:pPr>
      <w:r>
        <w:rPr>
          <w:rFonts w:ascii="Simplified Arabic" w:cs="Simplified Arabic" w:eastAsia="Simplified Arabic" w:hAnsi="Simplified Arabic"/>
          <w:b w:val="false"/>
          <w:sz w:val="28"/>
          <w:szCs w:val="28"/>
          <w:rtl/>
          <w:lang w:val="ar-SA" w:eastAsia="ar-SA" w:bidi="ar-SA"/>
        </w:rPr>
        <w:t xml:space="preserve">وفي ما يخصّ أنواع الألعاب، وجدت دراسة عشيبة (2018) أنّ الألعاب التربوية والموسيقية تسهم في تنمية مهارات التواصل الاجتماعي اللفظية وغير اللفظية. وفي مجال الدمج، رصدت دراسة مشهور ومحمد (2016) فاعلية برنامج تدريبي قائم على أنشطة اللعب الجماعي في تنمية المهارات الاجتماعية لدى الأطفال ذوي التوحّد في إمارة أبوظبي. وتناولت دراسة المرشدي وعبدالرحمن (2022) العلاقة بين التفاعل الاجتماعي ومهامّ نظرية العقل لدى أطفال الروضة ذوي اضطراب طيف التوحّد. أمّا دراسة الرشيدي (2023) فتناولت فاعلية مشاركة الوالدين في تحسين التفاعل الاجتماعي، ودراسة شاهين (2023) دور التواصل الإلكتروني بين المعلمة والأهل في تعديل الممارسات السلوكية، وكلتاهما تدعم البعد البيئي في هذا البحث.</w:t>
      </w:r>
    </w:p>
    <w:p>
      <w:pPr>
        <w:pStyle w:val="Heading2"/>
        <w:bidi/>
        <w:spacing w:after="160" w:line="360" w:lineRule="auto"/>
        <w:jc w:val="right"/>
      </w:pPr>
      <w:r>
        <w:rPr>
          <w:rFonts w:ascii="Simplified Arabic" w:cs="Simplified Arabic" w:eastAsia="Simplified Arabic" w:hAnsi="Simplified Arabic"/>
          <w:b/>
          <w:bCs/>
          <w:sz w:val="30"/>
          <w:szCs w:val="30"/>
          <w:rtl/>
          <w:lang w:val="ar-SA" w:eastAsia="ar-SA" w:bidi="ar-SA"/>
        </w:rPr>
        <w:t xml:space="preserve">الدراسات الأجنبية</w:t>
      </w:r>
    </w:p>
    <w:p>
      <w:pPr>
        <w:bidi/>
        <w:spacing w:after="120" w:line="360" w:lineRule="auto"/>
        <w:jc w:val="both"/>
      </w:pPr>
      <w:r>
        <w:rPr>
          <w:rFonts w:ascii="Simplified Arabic" w:cs="Simplified Arabic" w:eastAsia="Simplified Arabic" w:hAnsi="Simplified Arabic"/>
          <w:b w:val="false"/>
          <w:sz w:val="28"/>
          <w:szCs w:val="28"/>
          <w:rtl/>
          <w:lang w:val="ar-SA" w:eastAsia="ar-SA" w:bidi="ar-SA"/>
        </w:rPr>
        <w:t xml:space="preserve">أجرى جلاد وأودوم </w:t>
      </w:r>
      <w:r>
        <w:rPr>
          <w:rFonts w:ascii="Times New Roman" w:cs="Times New Roman" w:eastAsia="Times New Roman" w:hAnsi="Times New Roman"/>
          <w:b w:val="false"/>
          <w:sz w:val="28"/>
          <w:szCs w:val="28"/>
          <w:lang w:val="en-US" w:bidi="ar-SA"/>
        </w:rPr>
        <w:t xml:space="preserve">(Gladh &amp; Odom, 2022) </w:t>
      </w:r>
      <w:r>
        <w:rPr>
          <w:rFonts w:ascii="Simplified Arabic" w:cs="Simplified Arabic" w:eastAsia="Simplified Arabic" w:hAnsi="Simplified Arabic"/>
          <w:b w:val="false"/>
          <w:sz w:val="28"/>
          <w:szCs w:val="28"/>
          <w:rtl/>
          <w:lang w:val="ar-SA" w:eastAsia="ar-SA" w:bidi="ar-SA"/>
        </w:rPr>
        <w:t xml:space="preserve">دراسة نوعية في أربع رياض أطفال شاملة في السويد باستخدام تدخّل قائم على اللعب الاجتماعي المتمحور حول الأقران، وأثبتت نتائجها تحسّناً ملموساً في مستوى التفاعل الاجتماعي لدى الأطفال ذوي الاحتياجات الخاصة والعاديين على حدّ سواء. وهي أقرب الدراسات الأجنبية منهجياً إلى البحث الحالي من حيث الطابع النوعي وسياق الروضة الشاملة.</w:t>
      </w:r>
    </w:p>
    <w:p>
      <w:pPr>
        <w:bidi/>
        <w:spacing w:after="120" w:line="360" w:lineRule="auto"/>
        <w:jc w:val="both"/>
      </w:pPr>
      <w:r>
        <w:rPr>
          <w:rFonts w:ascii="Simplified Arabic" w:cs="Simplified Arabic" w:eastAsia="Simplified Arabic" w:hAnsi="Simplified Arabic"/>
          <w:b w:val="false"/>
          <w:sz w:val="28"/>
          <w:szCs w:val="28"/>
          <w:rtl/>
          <w:lang w:val="ar-SA" w:eastAsia="ar-SA" w:bidi="ar-SA"/>
        </w:rPr>
        <w:t xml:space="preserve">وخلصت مراجعة منهجية وتحليل بعدي أجراها كاي وزملاؤه </w:t>
      </w:r>
      <w:r>
        <w:rPr>
          <w:rFonts w:ascii="Times New Roman" w:cs="Times New Roman" w:eastAsia="Times New Roman" w:hAnsi="Times New Roman"/>
          <w:b w:val="false"/>
          <w:sz w:val="28"/>
          <w:szCs w:val="28"/>
          <w:lang w:val="en-US" w:bidi="ar-SA"/>
        </w:rPr>
        <w:t xml:space="preserve">(Cai et al., 2024) </w:t>
      </w:r>
      <w:r>
        <w:rPr>
          <w:rFonts w:ascii="Simplified Arabic" w:cs="Simplified Arabic" w:eastAsia="Simplified Arabic" w:hAnsi="Simplified Arabic"/>
          <w:b w:val="false"/>
          <w:sz w:val="28"/>
          <w:szCs w:val="28"/>
          <w:rtl/>
          <w:lang w:val="ar-SA" w:eastAsia="ar-SA" w:bidi="ar-SA"/>
        </w:rPr>
        <w:t xml:space="preserve">إلى أنّ التعلّم القائم على الألعاب يعزّز المهارات الاجتماعية ويقلّل السلوك العدواني لدى أطفال ما قبل المدرسة. وقدّم باركر وزملاؤه </w:t>
      </w:r>
      <w:r>
        <w:rPr>
          <w:rFonts w:ascii="Times New Roman" w:cs="Times New Roman" w:eastAsia="Times New Roman" w:hAnsi="Times New Roman"/>
          <w:b w:val="false"/>
          <w:sz w:val="28"/>
          <w:szCs w:val="28"/>
          <w:lang w:val="en-US" w:bidi="ar-SA"/>
        </w:rPr>
        <w:t xml:space="preserve">(Parker et al., 2022) </w:t>
      </w:r>
      <w:r>
        <w:rPr>
          <w:rFonts w:ascii="Simplified Arabic" w:cs="Simplified Arabic" w:eastAsia="Simplified Arabic" w:hAnsi="Simplified Arabic"/>
          <w:b w:val="false"/>
          <w:sz w:val="28"/>
          <w:szCs w:val="28"/>
          <w:rtl/>
          <w:lang w:val="ar-SA" w:eastAsia="ar-SA" w:bidi="ar-SA"/>
        </w:rPr>
        <w:t xml:space="preserve">إطاراً للسياسة والممارسة يتناول التعلّم من خلال اللعب في المدرسة، ويقدّم تصوّراً للمتّصل بين اللعب الحرّ واللعب الموجّه وهو تصوّر يُستخدم في هذا البحث لتفسير الخلاف الذي ظهر بين المشاركات في هذه النقطة تحديداً. وطوّر كيم وزملاؤه </w:t>
      </w:r>
      <w:r>
        <w:rPr>
          <w:rFonts w:ascii="Times New Roman" w:cs="Times New Roman" w:eastAsia="Times New Roman" w:hAnsi="Times New Roman"/>
          <w:b w:val="false"/>
          <w:sz w:val="28"/>
          <w:szCs w:val="28"/>
          <w:lang w:val="en-US" w:bidi="ar-SA"/>
        </w:rPr>
        <w:t xml:space="preserve">(Kim et al., 2022) </w:t>
      </w:r>
      <w:r>
        <w:rPr>
          <w:rFonts w:ascii="Simplified Arabic" w:cs="Simplified Arabic" w:eastAsia="Simplified Arabic" w:hAnsi="Simplified Arabic"/>
          <w:b w:val="false"/>
          <w:sz w:val="28"/>
          <w:szCs w:val="28"/>
          <w:rtl/>
          <w:lang w:val="ar-SA" w:eastAsia="ar-SA" w:bidi="ar-SA"/>
        </w:rPr>
        <w:t xml:space="preserve">أداة لتقييم اللعب الاجتماعي لدى أطفال ما قبل المدرسة، بينما تناولت دراسة يانغ وزملائه </w:t>
      </w:r>
      <w:r>
        <w:rPr>
          <w:rFonts w:ascii="Times New Roman" w:cs="Times New Roman" w:eastAsia="Times New Roman" w:hAnsi="Times New Roman"/>
          <w:b w:val="false"/>
          <w:sz w:val="28"/>
          <w:szCs w:val="28"/>
          <w:lang w:val="en-US" w:bidi="ar-SA"/>
        </w:rPr>
        <w:t xml:space="preserve">(Yang et al., 2023) </w:t>
      </w:r>
      <w:r>
        <w:rPr>
          <w:rFonts w:ascii="Simplified Arabic" w:cs="Simplified Arabic" w:eastAsia="Simplified Arabic" w:hAnsi="Simplified Arabic"/>
          <w:b w:val="false"/>
          <w:sz w:val="28"/>
          <w:szCs w:val="28"/>
          <w:rtl/>
          <w:lang w:val="ar-SA" w:eastAsia="ar-SA" w:bidi="ar-SA"/>
        </w:rPr>
        <w:t xml:space="preserve">أثر تصميم الملاعب العامة في تعزيز التفاعل الاجتماعي بين الأطفال، وهي تضيف البعد المكاني الذي ظهر في شكاوى المشاركات من ضيق المساحة.</w:t>
      </w:r>
    </w:p>
    <w:p>
      <w:pPr>
        <w:pStyle w:val="Heading2"/>
        <w:bidi/>
        <w:spacing w:after="160" w:line="360" w:lineRule="auto"/>
        <w:jc w:val="right"/>
      </w:pPr>
      <w:r>
        <w:rPr>
          <w:rFonts w:ascii="Simplified Arabic" w:cs="Simplified Arabic" w:eastAsia="Simplified Arabic" w:hAnsi="Simplified Arabic"/>
          <w:b/>
          <w:bCs/>
          <w:sz w:val="30"/>
          <w:szCs w:val="30"/>
          <w:rtl/>
          <w:lang w:val="ar-SA" w:eastAsia="ar-SA" w:bidi="ar-SA"/>
        </w:rPr>
        <w:t xml:space="preserve">الفجوة البحثية</w:t>
      </w:r>
    </w:p>
    <w:p>
      <w:pPr>
        <w:bidi/>
        <w:spacing w:after="120" w:line="360" w:lineRule="auto"/>
        <w:jc w:val="both"/>
      </w:pPr>
      <w:r>
        <w:rPr>
          <w:rFonts w:ascii="Simplified Arabic" w:cs="Simplified Arabic" w:eastAsia="Simplified Arabic" w:hAnsi="Simplified Arabic"/>
          <w:b w:val="false"/>
          <w:sz w:val="28"/>
          <w:szCs w:val="28"/>
          <w:rtl/>
          <w:lang w:val="ar-SA" w:eastAsia="ar-SA" w:bidi="ar-SA"/>
        </w:rPr>
        <w:t xml:space="preserve">يتبيّن من مراجعة الدراسات السابقة أنّ معظم الأدبيات العربية في هذا المجال كمّية، وتقيس أثر برامج تدخّل مصمّمة سلفاً على مجموعات تجريبية وضابطة. وما يندر هو الدراسة التي تسأل المعلمة نفسها كيف تفهم ما تفعله يومياً، وما القرارات التي تتّخذها في اللحظة، وما الاستراتيجيات التي طوّرتها بنفسها ولم تتعلّمها في استكمال. الدراسات التي اقتربت من هذا السؤال، كدراسة العنزي والحريري (2021)، جاءت من وجهة نظر المشرفات لا المعلمات. وفي هذه المساحة تحديداً يقع البحث الحالي.</w:t>
      </w:r>
    </w:p>
    <w:p>
      <w:pPr>
        <w:pStyle w:val="Heading1"/>
        <w:pageBreakBefore/>
        <w:bidi/>
        <w:spacing w:after="240" w:line="360" w:lineRule="auto"/>
        <w:jc w:val="center"/>
      </w:pPr>
      <w:r>
        <w:rPr>
          <w:rFonts w:ascii="Simplified Arabic" w:cs="Simplified Arabic" w:eastAsia="Simplified Arabic" w:hAnsi="Simplified Arabic"/>
          <w:b/>
          <w:bCs/>
          <w:sz w:val="34"/>
          <w:szCs w:val="34"/>
          <w:rtl/>
          <w:lang w:val="ar-SA" w:eastAsia="ar-SA" w:bidi="ar-SA"/>
        </w:rPr>
        <w:t xml:space="preserve">خامساً: منهجية البحث</w:t>
      </w:r>
    </w:p>
    <w:p>
      <w:pPr>
        <w:pStyle w:val="Heading2"/>
        <w:bidi/>
        <w:spacing w:after="160" w:line="360" w:lineRule="auto"/>
        <w:jc w:val="right"/>
      </w:pPr>
      <w:r>
        <w:rPr>
          <w:rFonts w:ascii="Simplified Arabic" w:cs="Simplified Arabic" w:eastAsia="Simplified Arabic" w:hAnsi="Simplified Arabic"/>
          <w:b/>
          <w:bCs/>
          <w:sz w:val="30"/>
          <w:szCs w:val="30"/>
          <w:rtl/>
          <w:lang w:val="ar-SA" w:eastAsia="ar-SA" w:bidi="ar-SA"/>
        </w:rPr>
        <w:t xml:space="preserve">المنهج البحثي</w:t>
      </w:r>
    </w:p>
    <w:p>
      <w:pPr>
        <w:bidi/>
        <w:spacing w:after="120" w:line="360" w:lineRule="auto"/>
        <w:jc w:val="both"/>
      </w:pPr>
      <w:r>
        <w:rPr>
          <w:rFonts w:ascii="Simplified Arabic" w:cs="Simplified Arabic" w:eastAsia="Simplified Arabic" w:hAnsi="Simplified Arabic"/>
          <w:b w:val="false"/>
          <w:sz w:val="28"/>
          <w:szCs w:val="28"/>
          <w:rtl/>
          <w:lang w:val="ar-SA" w:eastAsia="ar-SA" w:bidi="ar-SA"/>
        </w:rPr>
        <w:t xml:space="preserve">يتبنّى هذا البحث المنهج النوعي وفقاً لمقاربة שקדי (2003)، الذي يهدف إلى فهم الظواهر من خلال التعمّق في تجارب المشاركين وإدراك معانيها من منظورهم الذاتي الخاصّ. ويتيح هذا المنهج استكشاف التجارب الفردية والجماعية للمعلمات واستخلاص الأنماط والمواضيع الدلالية من البيانات الغنية.</w:t>
      </w:r>
    </w:p>
    <w:p>
      <w:pPr>
        <w:bidi/>
        <w:spacing w:after="120" w:line="360" w:lineRule="auto"/>
        <w:jc w:val="both"/>
      </w:pPr>
      <w:r>
        <w:rPr>
          <w:rFonts w:ascii="Simplified Arabic" w:cs="Simplified Arabic" w:eastAsia="Simplified Arabic" w:hAnsi="Simplified Arabic"/>
          <w:b w:val="false"/>
          <w:sz w:val="28"/>
          <w:szCs w:val="28"/>
          <w:rtl/>
          <w:lang w:val="ar-SA" w:eastAsia="ar-SA" w:bidi="ar-SA"/>
        </w:rPr>
        <w:t xml:space="preserve">وتُصنَّف هذه الدراسة ضمن نموذج البحث الاستكشافي التفسيري الذي يسعى إلى بناء الفهم لا اختبار الفروض، وتستند إلى المنطق الاستقرائي الذي ينطلق من التفاصيل الجزئية ليصل إلى المفاهيم الكلّية والتفسيرات الأشمل. وقد اختير هذا المنهج تحديداً لأنّ سؤال البحث لا يسأل كم معلمة تستخدم اللعب الجماعي ولا كم مرّة، بل يسأل كيف تفهم المعلمة ما تفعله وما المعنى الذي تعطيه له. السؤال بصيغته هذه سؤال عن الإدراك والتفسير، وهو ما لا يلتقطه الاستبيان الكمّي المغلق.</w:t>
      </w:r>
    </w:p>
    <w:p>
      <w:pPr>
        <w:pStyle w:val="Heading2"/>
        <w:bidi/>
        <w:spacing w:after="160" w:line="360" w:lineRule="auto"/>
        <w:jc w:val="right"/>
      </w:pPr>
      <w:r>
        <w:rPr>
          <w:rFonts w:ascii="Simplified Arabic" w:cs="Simplified Arabic" w:eastAsia="Simplified Arabic" w:hAnsi="Simplified Arabic"/>
          <w:b/>
          <w:bCs/>
          <w:sz w:val="30"/>
          <w:szCs w:val="30"/>
          <w:rtl/>
          <w:lang w:val="ar-SA" w:eastAsia="ar-SA" w:bidi="ar-SA"/>
        </w:rPr>
        <w:t xml:space="preserve">مجتمع البحث والمشاركات</w:t>
      </w:r>
    </w:p>
    <w:p>
      <w:pPr>
        <w:bidi/>
        <w:spacing w:after="120" w:line="360" w:lineRule="auto"/>
        <w:jc w:val="both"/>
      </w:pPr>
      <w:r>
        <w:rPr>
          <w:rFonts w:ascii="Simplified Arabic" w:cs="Simplified Arabic" w:eastAsia="Simplified Arabic" w:hAnsi="Simplified Arabic"/>
          <w:b w:val="false"/>
          <w:sz w:val="28"/>
          <w:szCs w:val="28"/>
          <w:rtl/>
          <w:lang w:val="ar-SA" w:eastAsia="ar-SA" w:bidi="ar-SA"/>
        </w:rPr>
        <w:t xml:space="preserve">يتكوّن مجتمع البحث من معلمات رياض الأطفال العادية في المنطقة المستهدفة. واختيرت المشاركات بطريقة العيّنة القصدية، وهي طريقة تقوم على انتقاء حالات تمتلك معرفة وخبرة ذات صلة مباشرة بموضوع الدراسة، وتتيح تغطية مدى واسع من التباين في الظاهرة المدروسة </w:t>
      </w:r>
      <w:r>
        <w:rPr>
          <w:rFonts w:ascii="Times New Roman" w:cs="Times New Roman" w:eastAsia="Times New Roman" w:hAnsi="Times New Roman"/>
          <w:b w:val="false"/>
          <w:sz w:val="28"/>
          <w:szCs w:val="28"/>
          <w:lang w:val="en-US" w:bidi="ar-SA"/>
        </w:rPr>
        <w:t xml:space="preserve">(Patton, 2015).</w:t>
      </w:r>
    </w:p>
    <w:p>
      <w:pPr>
        <w:bidi/>
        <w:spacing w:after="120" w:line="360" w:lineRule="auto"/>
        <w:jc w:val="both"/>
      </w:pPr>
      <w:r>
        <w:rPr>
          <w:rFonts w:ascii="Simplified Arabic" w:cs="Simplified Arabic" w:eastAsia="Simplified Arabic" w:hAnsi="Simplified Arabic"/>
          <w:b w:val="false"/>
          <w:sz w:val="28"/>
          <w:szCs w:val="28"/>
          <w:rtl/>
          <w:lang w:val="ar-SA" w:eastAsia="ar-SA" w:bidi="ar-SA"/>
        </w:rPr>
        <w:t xml:space="preserve">وقد اعتُمدت ثلاثة معايير لاختيار المشاركات: خبرة تدريسية لا تقلّ عن سنتين في رياض الأطفال، وممارسة فعلية لأنشطة اللعب الجماعي في العمل اليومي، والرغبة الطوعية في المشاركة. وبلغ عدد المشاركات ستّ معلمات، وهو عدد مناسب للبحث النوعي المتعمّق الذي يستهدف التشبّع المعرفي لا التمثيل الإحصائي.</w:t>
      </w:r>
    </w:p>
    <w:p>
      <w:pPr>
        <w:bidi/>
        <w:spacing w:after="120" w:line="360" w:lineRule="auto"/>
        <w:jc w:val="both"/>
      </w:pPr>
      <w:r>
        <w:rPr>
          <w:rFonts w:ascii="Simplified Arabic" w:cs="Simplified Arabic" w:eastAsia="Simplified Arabic" w:hAnsi="Simplified Arabic"/>
          <w:b w:val="false"/>
          <w:sz w:val="28"/>
          <w:szCs w:val="28"/>
          <w:rtl/>
          <w:lang w:val="ar-SA" w:eastAsia="ar-SA" w:bidi="ar-SA"/>
        </w:rPr>
        <w:t xml:space="preserve">وروعي في الاختيار التنويع في ثلاثة أبعاد إضافية: سنوات الخبرة، إذ تراوحت بين أربع سنوات وستّ وعشرين سنة بما يتيح المقارنة بين معلمات تأهّلن في برامج حديثة وبين معلمات دخلن المهنة في مرحلة سابقة؛ ونوع الروضة، إذ ضمّت العيّنة رياضاً عادية ورياضاً عادية يوجد فيها أطفال مدمجون؛ والموقع، إذ توزّعت الرياض بين المدينة والبلدة والقرية بما ينعكس على المساحة المتاحة وعلى تركيبة الأهل. وقد جرى الوصول إلى المشاركات عبر شبكة علاقات مهنية وبتوصية من معلمات أخريات. ويعرض الجدول رقم 1 خصائص المشاركات، مع التنويه إلى أنّ الأسماء الواردة في هذا البحث وفي ملاحقه كلّها أسماء مستعارة.</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800"/>
        <w:gridCol w:w="2400"/>
        <w:gridCol w:w="2400"/>
        <w:gridCol w:w="1000"/>
        <w:gridCol w:w="1200"/>
      </w:tblGrid>
      <w:tr>
        <w:trPr>
          <w:tblHeader/>
        </w:trPr>
        <w:tc>
          <w:tcPr>
            <w:tcW w:type="dxa" w:w="0"/>
            <w:shd w:fill="E8E4EF" w:val="clear"/>
          </w:tcPr>
          <w:p>
            <w:pPr>
              <w:bidi/>
              <w:spacing w:after="60" w:before="60" w:line="240" w:lineRule="auto"/>
              <w:jc w:val="center"/>
            </w:pPr>
            <w:r>
              <w:rPr>
                <w:rFonts w:ascii="Simplified Arabic" w:cs="Simplified Arabic" w:eastAsia="Simplified Arabic" w:hAnsi="Simplified Arabic"/>
                <w:b/>
                <w:bCs/>
                <w:sz w:val="24"/>
                <w:szCs w:val="24"/>
                <w:rtl/>
                <w:lang w:val="ar-SA" w:eastAsia="ar-SA" w:bidi="ar-SA"/>
              </w:rPr>
              <w:t xml:space="preserve">الاسم (مستعار)</w:t>
            </w:r>
          </w:p>
        </w:tc>
        <w:tc>
          <w:tcPr>
            <w:tcW w:type="dxa" w:w="0"/>
            <w:shd w:fill="E8E4EF" w:val="clear"/>
          </w:tcPr>
          <w:p>
            <w:pPr>
              <w:bidi/>
              <w:spacing w:after="60" w:before="60" w:line="240" w:lineRule="auto"/>
              <w:jc w:val="center"/>
            </w:pPr>
            <w:r>
              <w:rPr>
                <w:rFonts w:ascii="Simplified Arabic" w:cs="Simplified Arabic" w:eastAsia="Simplified Arabic" w:hAnsi="Simplified Arabic"/>
                <w:b/>
                <w:bCs/>
                <w:sz w:val="24"/>
                <w:szCs w:val="24"/>
                <w:rtl/>
                <w:lang w:val="ar-SA" w:eastAsia="ar-SA" w:bidi="ar-SA"/>
              </w:rPr>
              <w:t xml:space="preserve">الجيل</w:t>
            </w:r>
          </w:p>
        </w:tc>
        <w:tc>
          <w:tcPr>
            <w:tcW w:type="dxa" w:w="0"/>
            <w:shd w:fill="E8E4EF" w:val="clear"/>
          </w:tcPr>
          <w:p>
            <w:pPr>
              <w:bidi/>
              <w:spacing w:after="60" w:before="60" w:line="240" w:lineRule="auto"/>
              <w:jc w:val="center"/>
            </w:pPr>
            <w:r>
              <w:rPr>
                <w:rFonts w:ascii="Simplified Arabic" w:cs="Simplified Arabic" w:eastAsia="Simplified Arabic" w:hAnsi="Simplified Arabic"/>
                <w:b/>
                <w:bCs/>
                <w:sz w:val="24"/>
                <w:szCs w:val="24"/>
                <w:rtl/>
                <w:lang w:val="ar-SA" w:eastAsia="ar-SA" w:bidi="ar-SA"/>
              </w:rPr>
              <w:t xml:space="preserve">المؤهل</w:t>
            </w:r>
          </w:p>
        </w:tc>
        <w:tc>
          <w:tcPr>
            <w:tcW w:type="dxa" w:w="0"/>
            <w:shd w:fill="E8E4EF" w:val="clear"/>
          </w:tcPr>
          <w:p>
            <w:pPr>
              <w:bidi/>
              <w:spacing w:after="60" w:before="60" w:line="240" w:lineRule="auto"/>
              <w:jc w:val="center"/>
            </w:pPr>
            <w:r>
              <w:rPr>
                <w:rFonts w:ascii="Simplified Arabic" w:cs="Simplified Arabic" w:eastAsia="Simplified Arabic" w:hAnsi="Simplified Arabic"/>
                <w:b/>
                <w:bCs/>
                <w:sz w:val="24"/>
                <w:szCs w:val="24"/>
                <w:rtl/>
                <w:lang w:val="ar-SA" w:eastAsia="ar-SA" w:bidi="ar-SA"/>
              </w:rPr>
              <w:t xml:space="preserve">نوع الروضة وموقعها</w:t>
            </w:r>
          </w:p>
        </w:tc>
        <w:tc>
          <w:tcPr>
            <w:tcW w:type="dxa" w:w="0"/>
            <w:shd w:fill="E8E4EF" w:val="clear"/>
          </w:tcPr>
          <w:p>
            <w:pPr>
              <w:bidi/>
              <w:spacing w:after="60" w:before="60" w:line="240" w:lineRule="auto"/>
              <w:jc w:val="center"/>
            </w:pPr>
            <w:r>
              <w:rPr>
                <w:rFonts w:ascii="Simplified Arabic" w:cs="Simplified Arabic" w:eastAsia="Simplified Arabic" w:hAnsi="Simplified Arabic"/>
                <w:b/>
                <w:bCs/>
                <w:sz w:val="24"/>
                <w:szCs w:val="24"/>
                <w:rtl/>
                <w:lang w:val="ar-SA" w:eastAsia="ar-SA" w:bidi="ar-SA"/>
              </w:rPr>
              <w:t xml:space="preserve">الخبرة</w:t>
            </w:r>
          </w:p>
        </w:tc>
        <w:tc>
          <w:tcPr>
            <w:tcW w:type="dxa" w:w="0"/>
            <w:shd w:fill="E8E4EF" w:val="clear"/>
          </w:tcPr>
          <w:p>
            <w:pPr>
              <w:bidi/>
              <w:spacing w:after="60" w:before="60" w:line="240" w:lineRule="auto"/>
              <w:jc w:val="center"/>
            </w:pPr>
            <w:r>
              <w:rPr>
                <w:rFonts w:ascii="Simplified Arabic" w:cs="Simplified Arabic" w:eastAsia="Simplified Arabic" w:hAnsi="Simplified Arabic"/>
                <w:b/>
                <w:bCs/>
                <w:sz w:val="24"/>
                <w:szCs w:val="24"/>
                <w:rtl/>
                <w:lang w:val="ar-SA" w:eastAsia="ar-SA" w:bidi="ar-SA"/>
              </w:rPr>
              <w:t xml:space="preserve">عدد الأطفال</w:t>
            </w:r>
          </w:p>
        </w:tc>
      </w:tr>
      <w:tr>
        <w:tc>
          <w:tcPr>
            <w:tcW w:type="dxa" w:w="0"/>
          </w:tcPr>
          <w:p>
            <w:pPr>
              <w:bidi/>
              <w:spacing w:after="60" w:before="60" w:line="240" w:lineRule="auto"/>
              <w:jc w:val="center"/>
            </w:pPr>
            <w:r>
              <w:rPr>
                <w:rFonts w:ascii="Simplified Arabic" w:cs="Simplified Arabic" w:eastAsia="Simplified Arabic" w:hAnsi="Simplified Arabic"/>
                <w:b w:val="false"/>
                <w:sz w:val="24"/>
                <w:szCs w:val="24"/>
                <w:rtl/>
                <w:lang w:val="ar-SA" w:eastAsia="ar-SA" w:bidi="ar-SA"/>
              </w:rPr>
              <w:t xml:space="preserve">فاطمة</w:t>
            </w:r>
          </w:p>
        </w:tc>
        <w:tc>
          <w:tcPr>
            <w:tcW w:type="dxa" w:w="0"/>
          </w:tcPr>
          <w:p>
            <w:pPr>
              <w:bidi/>
              <w:spacing w:after="60" w:before="60" w:line="240" w:lineRule="auto"/>
              <w:jc w:val="center"/>
            </w:pPr>
            <w:r>
              <w:rPr>
                <w:rFonts w:ascii="Simplified Arabic" w:cs="Simplified Arabic" w:eastAsia="Simplified Arabic" w:hAnsi="Simplified Arabic"/>
                <w:b w:val="false"/>
                <w:sz w:val="24"/>
                <w:szCs w:val="24"/>
                <w:rtl/>
                <w:lang w:val="ar-SA" w:eastAsia="ar-SA" w:bidi="ar-SA"/>
              </w:rPr>
              <w:t xml:space="preserve">38</w:t>
            </w:r>
          </w:p>
        </w:tc>
        <w:tc>
          <w:tcPr>
            <w:tcW w:type="dxa" w:w="0"/>
          </w:tcPr>
          <w:p>
            <w:pPr>
              <w:bidi/>
              <w:spacing w:after="60" w:before="60" w:line="240" w:lineRule="auto"/>
              <w:jc w:val="center"/>
            </w:pPr>
            <w:r>
              <w:rPr>
                <w:rFonts w:ascii="Simplified Arabic" w:cs="Simplified Arabic" w:eastAsia="Simplified Arabic" w:hAnsi="Simplified Arabic"/>
                <w:b w:val="false"/>
                <w:sz w:val="24"/>
                <w:szCs w:val="24"/>
                <w:rtl/>
                <w:lang w:val="ar-SA" w:eastAsia="ar-SA" w:bidi="ar-SA"/>
              </w:rPr>
              <w:t xml:space="preserve">لقب أول في التربية للطفولة المبكرة</w:t>
            </w:r>
          </w:p>
        </w:tc>
        <w:tc>
          <w:tcPr>
            <w:tcW w:type="dxa" w:w="0"/>
          </w:tcPr>
          <w:p>
            <w:pPr>
              <w:bidi/>
              <w:spacing w:after="60" w:before="60" w:line="240" w:lineRule="auto"/>
              <w:jc w:val="center"/>
            </w:pPr>
            <w:r>
              <w:rPr>
                <w:rFonts w:ascii="Simplified Arabic" w:cs="Simplified Arabic" w:eastAsia="Simplified Arabic" w:hAnsi="Simplified Arabic"/>
                <w:b w:val="false"/>
                <w:sz w:val="24"/>
                <w:szCs w:val="24"/>
                <w:rtl/>
                <w:lang w:val="ar-SA" w:eastAsia="ar-SA" w:bidi="ar-SA"/>
              </w:rPr>
              <w:t xml:space="preserve">روضة عادية في بلدة</w:t>
            </w:r>
          </w:p>
        </w:tc>
        <w:tc>
          <w:tcPr>
            <w:tcW w:type="dxa" w:w="0"/>
          </w:tcPr>
          <w:p>
            <w:pPr>
              <w:bidi/>
              <w:spacing w:after="60" w:before="60" w:line="240" w:lineRule="auto"/>
              <w:jc w:val="center"/>
            </w:pPr>
            <w:r>
              <w:rPr>
                <w:rFonts w:ascii="Simplified Arabic" w:cs="Simplified Arabic" w:eastAsia="Simplified Arabic" w:hAnsi="Simplified Arabic"/>
                <w:b w:val="false"/>
                <w:sz w:val="24"/>
                <w:szCs w:val="24"/>
                <w:rtl/>
                <w:lang w:val="ar-SA" w:eastAsia="ar-SA" w:bidi="ar-SA"/>
              </w:rPr>
              <w:t xml:space="preserve">14 سنة</w:t>
            </w:r>
          </w:p>
        </w:tc>
        <w:tc>
          <w:tcPr>
            <w:tcW w:type="dxa" w:w="0"/>
          </w:tcPr>
          <w:p>
            <w:pPr>
              <w:bidi/>
              <w:spacing w:after="60" w:before="60" w:line="240" w:lineRule="auto"/>
              <w:jc w:val="center"/>
            </w:pPr>
            <w:r>
              <w:rPr>
                <w:rFonts w:ascii="Simplified Arabic" w:cs="Simplified Arabic" w:eastAsia="Simplified Arabic" w:hAnsi="Simplified Arabic"/>
                <w:b w:val="false"/>
                <w:sz w:val="24"/>
                <w:szCs w:val="24"/>
                <w:rtl/>
                <w:lang w:val="ar-SA" w:eastAsia="ar-SA" w:bidi="ar-SA"/>
              </w:rPr>
              <w:t xml:space="preserve">27 طفلاً</w:t>
            </w:r>
          </w:p>
        </w:tc>
      </w:tr>
      <w:tr>
        <w:tc>
          <w:tcPr>
            <w:tcW w:type="dxa" w:w="0"/>
          </w:tcPr>
          <w:p>
            <w:pPr>
              <w:bidi/>
              <w:spacing w:after="60" w:before="60" w:line="240" w:lineRule="auto"/>
              <w:jc w:val="center"/>
            </w:pPr>
            <w:r>
              <w:rPr>
                <w:rFonts w:ascii="Simplified Arabic" w:cs="Simplified Arabic" w:eastAsia="Simplified Arabic" w:hAnsi="Simplified Arabic"/>
                <w:b w:val="false"/>
                <w:sz w:val="24"/>
                <w:szCs w:val="24"/>
                <w:rtl/>
                <w:lang w:val="ar-SA" w:eastAsia="ar-SA" w:bidi="ar-SA"/>
              </w:rPr>
              <w:t xml:space="preserve">نور</w:t>
            </w:r>
          </w:p>
        </w:tc>
        <w:tc>
          <w:tcPr>
            <w:tcW w:type="dxa" w:w="0"/>
          </w:tcPr>
          <w:p>
            <w:pPr>
              <w:bidi/>
              <w:spacing w:after="60" w:before="60" w:line="240" w:lineRule="auto"/>
              <w:jc w:val="center"/>
            </w:pPr>
            <w:r>
              <w:rPr>
                <w:rFonts w:ascii="Simplified Arabic" w:cs="Simplified Arabic" w:eastAsia="Simplified Arabic" w:hAnsi="Simplified Arabic"/>
                <w:b w:val="false"/>
                <w:sz w:val="24"/>
                <w:szCs w:val="24"/>
                <w:rtl/>
                <w:lang w:val="ar-SA" w:eastAsia="ar-SA" w:bidi="ar-SA"/>
              </w:rPr>
              <w:t xml:space="preserve">27</w:t>
            </w:r>
          </w:p>
        </w:tc>
        <w:tc>
          <w:tcPr>
            <w:tcW w:type="dxa" w:w="0"/>
          </w:tcPr>
          <w:p>
            <w:pPr>
              <w:bidi/>
              <w:spacing w:after="60" w:before="60" w:line="240" w:lineRule="auto"/>
              <w:jc w:val="center"/>
            </w:pPr>
            <w:r>
              <w:rPr>
                <w:rFonts w:ascii="Simplified Arabic" w:cs="Simplified Arabic" w:eastAsia="Simplified Arabic" w:hAnsi="Simplified Arabic"/>
                <w:b w:val="false"/>
                <w:sz w:val="24"/>
                <w:szCs w:val="24"/>
                <w:rtl/>
                <w:lang w:val="ar-SA" w:eastAsia="ar-SA" w:bidi="ar-SA"/>
              </w:rPr>
              <w:t xml:space="preserve">لقب أول في التربية للطفولة المبكرة</w:t>
            </w:r>
          </w:p>
        </w:tc>
        <w:tc>
          <w:tcPr>
            <w:tcW w:type="dxa" w:w="0"/>
          </w:tcPr>
          <w:p>
            <w:pPr>
              <w:bidi/>
              <w:spacing w:after="60" w:before="60" w:line="240" w:lineRule="auto"/>
              <w:jc w:val="center"/>
            </w:pPr>
            <w:r>
              <w:rPr>
                <w:rFonts w:ascii="Simplified Arabic" w:cs="Simplified Arabic" w:eastAsia="Simplified Arabic" w:hAnsi="Simplified Arabic"/>
                <w:b w:val="false"/>
                <w:sz w:val="24"/>
                <w:szCs w:val="24"/>
                <w:rtl/>
                <w:lang w:val="ar-SA" w:eastAsia="ar-SA" w:bidi="ar-SA"/>
              </w:rPr>
              <w:t xml:space="preserve">روضة عادية في مدينة</w:t>
            </w:r>
          </w:p>
        </w:tc>
        <w:tc>
          <w:tcPr>
            <w:tcW w:type="dxa" w:w="0"/>
          </w:tcPr>
          <w:p>
            <w:pPr>
              <w:bidi/>
              <w:spacing w:after="60" w:before="60" w:line="240" w:lineRule="auto"/>
              <w:jc w:val="center"/>
            </w:pPr>
            <w:r>
              <w:rPr>
                <w:rFonts w:ascii="Simplified Arabic" w:cs="Simplified Arabic" w:eastAsia="Simplified Arabic" w:hAnsi="Simplified Arabic"/>
                <w:b w:val="false"/>
                <w:sz w:val="24"/>
                <w:szCs w:val="24"/>
                <w:rtl/>
                <w:lang w:val="ar-SA" w:eastAsia="ar-SA" w:bidi="ar-SA"/>
              </w:rPr>
              <w:t xml:space="preserve">4 سنوات</w:t>
            </w:r>
          </w:p>
        </w:tc>
        <w:tc>
          <w:tcPr>
            <w:tcW w:type="dxa" w:w="0"/>
          </w:tcPr>
          <w:p>
            <w:pPr>
              <w:bidi/>
              <w:spacing w:after="60" w:before="60" w:line="240" w:lineRule="auto"/>
              <w:jc w:val="center"/>
            </w:pPr>
            <w:r>
              <w:rPr>
                <w:rFonts w:ascii="Simplified Arabic" w:cs="Simplified Arabic" w:eastAsia="Simplified Arabic" w:hAnsi="Simplified Arabic"/>
                <w:b w:val="false"/>
                <w:sz w:val="24"/>
                <w:szCs w:val="24"/>
                <w:rtl/>
                <w:lang w:val="ar-SA" w:eastAsia="ar-SA" w:bidi="ar-SA"/>
              </w:rPr>
              <w:t xml:space="preserve">31 طفلاً</w:t>
            </w:r>
          </w:p>
        </w:tc>
      </w:tr>
      <w:tr>
        <w:tc>
          <w:tcPr>
            <w:tcW w:type="dxa" w:w="0"/>
          </w:tcPr>
          <w:p>
            <w:pPr>
              <w:bidi/>
              <w:spacing w:after="60" w:before="60" w:line="240" w:lineRule="auto"/>
              <w:jc w:val="center"/>
            </w:pPr>
            <w:r>
              <w:rPr>
                <w:rFonts w:ascii="Simplified Arabic" w:cs="Simplified Arabic" w:eastAsia="Simplified Arabic" w:hAnsi="Simplified Arabic"/>
                <w:b w:val="false"/>
                <w:sz w:val="24"/>
                <w:szCs w:val="24"/>
                <w:rtl/>
                <w:lang w:val="ar-SA" w:eastAsia="ar-SA" w:bidi="ar-SA"/>
              </w:rPr>
              <w:t xml:space="preserve">سهام</w:t>
            </w:r>
          </w:p>
        </w:tc>
        <w:tc>
          <w:tcPr>
            <w:tcW w:type="dxa" w:w="0"/>
          </w:tcPr>
          <w:p>
            <w:pPr>
              <w:bidi/>
              <w:spacing w:after="60" w:before="60" w:line="240" w:lineRule="auto"/>
              <w:jc w:val="center"/>
            </w:pPr>
            <w:r>
              <w:rPr>
                <w:rFonts w:ascii="Simplified Arabic" w:cs="Simplified Arabic" w:eastAsia="Simplified Arabic" w:hAnsi="Simplified Arabic"/>
                <w:b w:val="false"/>
                <w:sz w:val="24"/>
                <w:szCs w:val="24"/>
                <w:rtl/>
                <w:lang w:val="ar-SA" w:eastAsia="ar-SA" w:bidi="ar-SA"/>
              </w:rPr>
              <w:t xml:space="preserve">45</w:t>
            </w:r>
          </w:p>
        </w:tc>
        <w:tc>
          <w:tcPr>
            <w:tcW w:type="dxa" w:w="0"/>
          </w:tcPr>
          <w:p>
            <w:pPr>
              <w:bidi/>
              <w:spacing w:after="60" w:before="60" w:line="240" w:lineRule="auto"/>
              <w:jc w:val="center"/>
            </w:pPr>
            <w:r>
              <w:rPr>
                <w:rFonts w:ascii="Simplified Arabic" w:cs="Simplified Arabic" w:eastAsia="Simplified Arabic" w:hAnsi="Simplified Arabic"/>
                <w:b w:val="false"/>
                <w:sz w:val="24"/>
                <w:szCs w:val="24"/>
                <w:rtl/>
                <w:lang w:val="ar-SA" w:eastAsia="ar-SA" w:bidi="ar-SA"/>
              </w:rPr>
              <w:t xml:space="preserve">لقب ثانٍ في التربية الخاصة</w:t>
            </w:r>
          </w:p>
        </w:tc>
        <w:tc>
          <w:tcPr>
            <w:tcW w:type="dxa" w:w="0"/>
          </w:tcPr>
          <w:p>
            <w:pPr>
              <w:bidi/>
              <w:spacing w:after="60" w:before="60" w:line="240" w:lineRule="auto"/>
              <w:jc w:val="center"/>
            </w:pPr>
            <w:r>
              <w:rPr>
                <w:rFonts w:ascii="Simplified Arabic" w:cs="Simplified Arabic" w:eastAsia="Simplified Arabic" w:hAnsi="Simplified Arabic"/>
                <w:b w:val="false"/>
                <w:sz w:val="24"/>
                <w:szCs w:val="24"/>
                <w:rtl/>
                <w:lang w:val="ar-SA" w:eastAsia="ar-SA" w:bidi="ar-SA"/>
              </w:rPr>
              <w:t xml:space="preserve">روضة عادية فيها أطفال مدمجون</w:t>
            </w:r>
          </w:p>
        </w:tc>
        <w:tc>
          <w:tcPr>
            <w:tcW w:type="dxa" w:w="0"/>
          </w:tcPr>
          <w:p>
            <w:pPr>
              <w:bidi/>
              <w:spacing w:after="60" w:before="60" w:line="240" w:lineRule="auto"/>
              <w:jc w:val="center"/>
            </w:pPr>
            <w:r>
              <w:rPr>
                <w:rFonts w:ascii="Simplified Arabic" w:cs="Simplified Arabic" w:eastAsia="Simplified Arabic" w:hAnsi="Simplified Arabic"/>
                <w:b w:val="false"/>
                <w:sz w:val="24"/>
                <w:szCs w:val="24"/>
                <w:rtl/>
                <w:lang w:val="ar-SA" w:eastAsia="ar-SA" w:bidi="ar-SA"/>
              </w:rPr>
              <w:t xml:space="preserve">22 سنة</w:t>
            </w:r>
          </w:p>
        </w:tc>
        <w:tc>
          <w:tcPr>
            <w:tcW w:type="dxa" w:w="0"/>
          </w:tcPr>
          <w:p>
            <w:pPr>
              <w:bidi/>
              <w:spacing w:after="60" w:before="60" w:line="240" w:lineRule="auto"/>
              <w:jc w:val="center"/>
            </w:pPr>
            <w:r>
              <w:rPr>
                <w:rFonts w:ascii="Simplified Arabic" w:cs="Simplified Arabic" w:eastAsia="Simplified Arabic" w:hAnsi="Simplified Arabic"/>
                <w:b w:val="false"/>
                <w:sz w:val="24"/>
                <w:szCs w:val="24"/>
                <w:rtl/>
                <w:lang w:val="ar-SA" w:eastAsia="ar-SA" w:bidi="ar-SA"/>
              </w:rPr>
              <w:t xml:space="preserve">25 طفلاً</w:t>
            </w:r>
          </w:p>
        </w:tc>
      </w:tr>
      <w:tr>
        <w:tc>
          <w:tcPr>
            <w:tcW w:type="dxa" w:w="0"/>
          </w:tcPr>
          <w:p>
            <w:pPr>
              <w:bidi/>
              <w:spacing w:after="60" w:before="60" w:line="240" w:lineRule="auto"/>
              <w:jc w:val="center"/>
            </w:pPr>
            <w:r>
              <w:rPr>
                <w:rFonts w:ascii="Simplified Arabic" w:cs="Simplified Arabic" w:eastAsia="Simplified Arabic" w:hAnsi="Simplified Arabic"/>
                <w:b w:val="false"/>
                <w:sz w:val="24"/>
                <w:szCs w:val="24"/>
                <w:rtl/>
                <w:lang w:val="ar-SA" w:eastAsia="ar-SA" w:bidi="ar-SA"/>
              </w:rPr>
              <w:t xml:space="preserve">رنا</w:t>
            </w:r>
          </w:p>
        </w:tc>
        <w:tc>
          <w:tcPr>
            <w:tcW w:type="dxa" w:w="0"/>
          </w:tcPr>
          <w:p>
            <w:pPr>
              <w:bidi/>
              <w:spacing w:after="60" w:before="60" w:line="240" w:lineRule="auto"/>
              <w:jc w:val="center"/>
            </w:pPr>
            <w:r>
              <w:rPr>
                <w:rFonts w:ascii="Simplified Arabic" w:cs="Simplified Arabic" w:eastAsia="Simplified Arabic" w:hAnsi="Simplified Arabic"/>
                <w:b w:val="false"/>
                <w:sz w:val="24"/>
                <w:szCs w:val="24"/>
                <w:rtl/>
                <w:lang w:val="ar-SA" w:eastAsia="ar-SA" w:bidi="ar-SA"/>
              </w:rPr>
              <w:t xml:space="preserve">32</w:t>
            </w:r>
          </w:p>
        </w:tc>
        <w:tc>
          <w:tcPr>
            <w:tcW w:type="dxa" w:w="0"/>
          </w:tcPr>
          <w:p>
            <w:pPr>
              <w:bidi/>
              <w:spacing w:after="60" w:before="60" w:line="240" w:lineRule="auto"/>
              <w:jc w:val="center"/>
            </w:pPr>
            <w:r>
              <w:rPr>
                <w:rFonts w:ascii="Simplified Arabic" w:cs="Simplified Arabic" w:eastAsia="Simplified Arabic" w:hAnsi="Simplified Arabic"/>
                <w:b w:val="false"/>
                <w:sz w:val="24"/>
                <w:szCs w:val="24"/>
                <w:rtl/>
                <w:lang w:val="ar-SA" w:eastAsia="ar-SA" w:bidi="ar-SA"/>
              </w:rPr>
              <w:t xml:space="preserve">لقب أول واستكمال في اللعب العلاجي</w:t>
            </w:r>
          </w:p>
        </w:tc>
        <w:tc>
          <w:tcPr>
            <w:tcW w:type="dxa" w:w="0"/>
          </w:tcPr>
          <w:p>
            <w:pPr>
              <w:bidi/>
              <w:spacing w:after="60" w:before="60" w:line="240" w:lineRule="auto"/>
              <w:jc w:val="center"/>
            </w:pPr>
            <w:r>
              <w:rPr>
                <w:rFonts w:ascii="Simplified Arabic" w:cs="Simplified Arabic" w:eastAsia="Simplified Arabic" w:hAnsi="Simplified Arabic"/>
                <w:b w:val="false"/>
                <w:sz w:val="24"/>
                <w:szCs w:val="24"/>
                <w:rtl/>
                <w:lang w:val="ar-SA" w:eastAsia="ar-SA" w:bidi="ar-SA"/>
              </w:rPr>
              <w:t xml:space="preserve">روضة عادية في بلدة</w:t>
            </w:r>
          </w:p>
        </w:tc>
        <w:tc>
          <w:tcPr>
            <w:tcW w:type="dxa" w:w="0"/>
          </w:tcPr>
          <w:p>
            <w:pPr>
              <w:bidi/>
              <w:spacing w:after="60" w:before="60" w:line="240" w:lineRule="auto"/>
              <w:jc w:val="center"/>
            </w:pPr>
            <w:r>
              <w:rPr>
                <w:rFonts w:ascii="Simplified Arabic" w:cs="Simplified Arabic" w:eastAsia="Simplified Arabic" w:hAnsi="Simplified Arabic"/>
                <w:b w:val="false"/>
                <w:sz w:val="24"/>
                <w:szCs w:val="24"/>
                <w:rtl/>
                <w:lang w:val="ar-SA" w:eastAsia="ar-SA" w:bidi="ar-SA"/>
              </w:rPr>
              <w:t xml:space="preserve">8 سنوات</w:t>
            </w:r>
          </w:p>
        </w:tc>
        <w:tc>
          <w:tcPr>
            <w:tcW w:type="dxa" w:w="0"/>
          </w:tcPr>
          <w:p>
            <w:pPr>
              <w:bidi/>
              <w:spacing w:after="60" w:before="60" w:line="240" w:lineRule="auto"/>
              <w:jc w:val="center"/>
            </w:pPr>
            <w:r>
              <w:rPr>
                <w:rFonts w:ascii="Simplified Arabic" w:cs="Simplified Arabic" w:eastAsia="Simplified Arabic" w:hAnsi="Simplified Arabic"/>
                <w:b w:val="false"/>
                <w:sz w:val="24"/>
                <w:szCs w:val="24"/>
                <w:rtl/>
                <w:lang w:val="ar-SA" w:eastAsia="ar-SA" w:bidi="ar-SA"/>
              </w:rPr>
              <w:t xml:space="preserve">29 طفلاً</w:t>
            </w:r>
          </w:p>
        </w:tc>
      </w:tr>
      <w:tr>
        <w:tc>
          <w:tcPr>
            <w:tcW w:type="dxa" w:w="0"/>
          </w:tcPr>
          <w:p>
            <w:pPr>
              <w:bidi/>
              <w:spacing w:after="60" w:before="60" w:line="240" w:lineRule="auto"/>
              <w:jc w:val="center"/>
            </w:pPr>
            <w:r>
              <w:rPr>
                <w:rFonts w:ascii="Simplified Arabic" w:cs="Simplified Arabic" w:eastAsia="Simplified Arabic" w:hAnsi="Simplified Arabic"/>
                <w:b w:val="false"/>
                <w:sz w:val="24"/>
                <w:szCs w:val="24"/>
                <w:rtl/>
                <w:lang w:val="ar-SA" w:eastAsia="ar-SA" w:bidi="ar-SA"/>
              </w:rPr>
              <w:t xml:space="preserve">عبير</w:t>
            </w:r>
          </w:p>
        </w:tc>
        <w:tc>
          <w:tcPr>
            <w:tcW w:type="dxa" w:w="0"/>
          </w:tcPr>
          <w:p>
            <w:pPr>
              <w:bidi/>
              <w:spacing w:after="60" w:before="60" w:line="240" w:lineRule="auto"/>
              <w:jc w:val="center"/>
            </w:pPr>
            <w:r>
              <w:rPr>
                <w:rFonts w:ascii="Simplified Arabic" w:cs="Simplified Arabic" w:eastAsia="Simplified Arabic" w:hAnsi="Simplified Arabic"/>
                <w:b w:val="false"/>
                <w:sz w:val="24"/>
                <w:szCs w:val="24"/>
                <w:rtl/>
                <w:lang w:val="ar-SA" w:eastAsia="ar-SA" w:bidi="ar-SA"/>
              </w:rPr>
              <w:t xml:space="preserve">50</w:t>
            </w:r>
          </w:p>
        </w:tc>
        <w:tc>
          <w:tcPr>
            <w:tcW w:type="dxa" w:w="0"/>
          </w:tcPr>
          <w:p>
            <w:pPr>
              <w:bidi/>
              <w:spacing w:after="60" w:before="60" w:line="240" w:lineRule="auto"/>
              <w:jc w:val="center"/>
            </w:pPr>
            <w:r>
              <w:rPr>
                <w:rFonts w:ascii="Simplified Arabic" w:cs="Simplified Arabic" w:eastAsia="Simplified Arabic" w:hAnsi="Simplified Arabic"/>
                <w:b w:val="false"/>
                <w:sz w:val="24"/>
                <w:szCs w:val="24"/>
                <w:rtl/>
                <w:lang w:val="ar-SA" w:eastAsia="ar-SA" w:bidi="ar-SA"/>
              </w:rPr>
              <w:t xml:space="preserve">لقب أول واستكمالات مهنية</w:t>
            </w:r>
          </w:p>
        </w:tc>
        <w:tc>
          <w:tcPr>
            <w:tcW w:type="dxa" w:w="0"/>
          </w:tcPr>
          <w:p>
            <w:pPr>
              <w:bidi/>
              <w:spacing w:after="60" w:before="60" w:line="240" w:lineRule="auto"/>
              <w:jc w:val="center"/>
            </w:pPr>
            <w:r>
              <w:rPr>
                <w:rFonts w:ascii="Simplified Arabic" w:cs="Simplified Arabic" w:eastAsia="Simplified Arabic" w:hAnsi="Simplified Arabic"/>
                <w:b w:val="false"/>
                <w:sz w:val="24"/>
                <w:szCs w:val="24"/>
                <w:rtl/>
                <w:lang w:val="ar-SA" w:eastAsia="ar-SA" w:bidi="ar-SA"/>
              </w:rPr>
              <w:t xml:space="preserve">روضة عادية في قرية</w:t>
            </w:r>
          </w:p>
        </w:tc>
        <w:tc>
          <w:tcPr>
            <w:tcW w:type="dxa" w:w="0"/>
          </w:tcPr>
          <w:p>
            <w:pPr>
              <w:bidi/>
              <w:spacing w:after="60" w:before="60" w:line="240" w:lineRule="auto"/>
              <w:jc w:val="center"/>
            </w:pPr>
            <w:r>
              <w:rPr>
                <w:rFonts w:ascii="Simplified Arabic" w:cs="Simplified Arabic" w:eastAsia="Simplified Arabic" w:hAnsi="Simplified Arabic"/>
                <w:b w:val="false"/>
                <w:sz w:val="24"/>
                <w:szCs w:val="24"/>
                <w:rtl/>
                <w:lang w:val="ar-SA" w:eastAsia="ar-SA" w:bidi="ar-SA"/>
              </w:rPr>
              <w:t xml:space="preserve">26 سنة</w:t>
            </w:r>
          </w:p>
        </w:tc>
        <w:tc>
          <w:tcPr>
            <w:tcW w:type="dxa" w:w="0"/>
          </w:tcPr>
          <w:p>
            <w:pPr>
              <w:bidi/>
              <w:spacing w:after="60" w:before="60" w:line="240" w:lineRule="auto"/>
              <w:jc w:val="center"/>
            </w:pPr>
            <w:r>
              <w:rPr>
                <w:rFonts w:ascii="Simplified Arabic" w:cs="Simplified Arabic" w:eastAsia="Simplified Arabic" w:hAnsi="Simplified Arabic"/>
                <w:b w:val="false"/>
                <w:sz w:val="24"/>
                <w:szCs w:val="24"/>
                <w:rtl/>
                <w:lang w:val="ar-SA" w:eastAsia="ar-SA" w:bidi="ar-SA"/>
              </w:rPr>
              <w:t xml:space="preserve">24 طفلاً</w:t>
            </w:r>
          </w:p>
        </w:tc>
      </w:tr>
      <w:tr>
        <w:tc>
          <w:tcPr>
            <w:tcW w:type="dxa" w:w="0"/>
          </w:tcPr>
          <w:p>
            <w:pPr>
              <w:bidi/>
              <w:spacing w:after="60" w:before="60" w:line="240" w:lineRule="auto"/>
              <w:jc w:val="center"/>
            </w:pPr>
            <w:r>
              <w:rPr>
                <w:rFonts w:ascii="Simplified Arabic" w:cs="Simplified Arabic" w:eastAsia="Simplified Arabic" w:hAnsi="Simplified Arabic"/>
                <w:b w:val="false"/>
                <w:sz w:val="24"/>
                <w:szCs w:val="24"/>
                <w:rtl/>
                <w:lang w:val="ar-SA" w:eastAsia="ar-SA" w:bidi="ar-SA"/>
              </w:rPr>
              <w:t xml:space="preserve">لينا</w:t>
            </w:r>
          </w:p>
        </w:tc>
        <w:tc>
          <w:tcPr>
            <w:tcW w:type="dxa" w:w="0"/>
          </w:tcPr>
          <w:p>
            <w:pPr>
              <w:bidi/>
              <w:spacing w:after="60" w:before="60" w:line="240" w:lineRule="auto"/>
              <w:jc w:val="center"/>
            </w:pPr>
            <w:r>
              <w:rPr>
                <w:rFonts w:ascii="Simplified Arabic" w:cs="Simplified Arabic" w:eastAsia="Simplified Arabic" w:hAnsi="Simplified Arabic"/>
                <w:b w:val="false"/>
                <w:sz w:val="24"/>
                <w:szCs w:val="24"/>
                <w:rtl/>
                <w:lang w:val="ar-SA" w:eastAsia="ar-SA" w:bidi="ar-SA"/>
              </w:rPr>
              <w:t xml:space="preserve">29</w:t>
            </w:r>
          </w:p>
        </w:tc>
        <w:tc>
          <w:tcPr>
            <w:tcW w:type="dxa" w:w="0"/>
          </w:tcPr>
          <w:p>
            <w:pPr>
              <w:bidi/>
              <w:spacing w:after="60" w:before="60" w:line="240" w:lineRule="auto"/>
              <w:jc w:val="center"/>
            </w:pPr>
            <w:r>
              <w:rPr>
                <w:rFonts w:ascii="Simplified Arabic" w:cs="Simplified Arabic" w:eastAsia="Simplified Arabic" w:hAnsi="Simplified Arabic"/>
                <w:b w:val="false"/>
                <w:sz w:val="24"/>
                <w:szCs w:val="24"/>
                <w:rtl/>
                <w:lang w:val="ar-SA" w:eastAsia="ar-SA" w:bidi="ar-SA"/>
              </w:rPr>
              <w:t xml:space="preserve">لقب ثانٍ في تعليم الطفولة المبكرة</w:t>
            </w:r>
          </w:p>
        </w:tc>
        <w:tc>
          <w:tcPr>
            <w:tcW w:type="dxa" w:w="0"/>
          </w:tcPr>
          <w:p>
            <w:pPr>
              <w:bidi/>
              <w:spacing w:after="60" w:before="60" w:line="240" w:lineRule="auto"/>
              <w:jc w:val="center"/>
            </w:pPr>
            <w:r>
              <w:rPr>
                <w:rFonts w:ascii="Simplified Arabic" w:cs="Simplified Arabic" w:eastAsia="Simplified Arabic" w:hAnsi="Simplified Arabic"/>
                <w:b w:val="false"/>
                <w:sz w:val="24"/>
                <w:szCs w:val="24"/>
                <w:rtl/>
                <w:lang w:val="ar-SA" w:eastAsia="ar-SA" w:bidi="ar-SA"/>
              </w:rPr>
              <w:t xml:space="preserve">روضة عادية فيها أطفال مدمجون</w:t>
            </w:r>
          </w:p>
        </w:tc>
        <w:tc>
          <w:tcPr>
            <w:tcW w:type="dxa" w:w="0"/>
          </w:tcPr>
          <w:p>
            <w:pPr>
              <w:bidi/>
              <w:spacing w:after="60" w:before="60" w:line="240" w:lineRule="auto"/>
              <w:jc w:val="center"/>
            </w:pPr>
            <w:r>
              <w:rPr>
                <w:rFonts w:ascii="Simplified Arabic" w:cs="Simplified Arabic" w:eastAsia="Simplified Arabic" w:hAnsi="Simplified Arabic"/>
                <w:b w:val="false"/>
                <w:sz w:val="24"/>
                <w:szCs w:val="24"/>
                <w:rtl/>
                <w:lang w:val="ar-SA" w:eastAsia="ar-SA" w:bidi="ar-SA"/>
              </w:rPr>
              <w:t xml:space="preserve">6 سنوات</w:t>
            </w:r>
          </w:p>
        </w:tc>
        <w:tc>
          <w:tcPr>
            <w:tcW w:type="dxa" w:w="0"/>
          </w:tcPr>
          <w:p>
            <w:pPr>
              <w:bidi/>
              <w:spacing w:after="60" w:before="60" w:line="240" w:lineRule="auto"/>
              <w:jc w:val="center"/>
            </w:pPr>
            <w:r>
              <w:rPr>
                <w:rFonts w:ascii="Simplified Arabic" w:cs="Simplified Arabic" w:eastAsia="Simplified Arabic" w:hAnsi="Simplified Arabic"/>
                <w:b w:val="false"/>
                <w:sz w:val="24"/>
                <w:szCs w:val="24"/>
                <w:rtl/>
                <w:lang w:val="ar-SA" w:eastAsia="ar-SA" w:bidi="ar-SA"/>
              </w:rPr>
              <w:t xml:space="preserve">30 طفلاً</w:t>
            </w:r>
          </w:p>
        </w:tc>
      </w:tr>
    </w:tbl>
    <w:p>
      <w:pPr>
        <w:bidi/>
        <w:spacing w:after="120" w:line="360" w:lineRule="auto"/>
      </w:pPr>
    </w:p>
    <w:p>
      <w:pPr>
        <w:pStyle w:val="Heading2"/>
        <w:bidi/>
        <w:spacing w:after="160" w:line="360" w:lineRule="auto"/>
        <w:jc w:val="right"/>
      </w:pPr>
      <w:r>
        <w:rPr>
          <w:rFonts w:ascii="Simplified Arabic" w:cs="Simplified Arabic" w:eastAsia="Simplified Arabic" w:hAnsi="Simplified Arabic"/>
          <w:b/>
          <w:bCs/>
          <w:sz w:val="30"/>
          <w:szCs w:val="30"/>
          <w:rtl/>
          <w:lang w:val="ar-SA" w:eastAsia="ar-SA" w:bidi="ar-SA"/>
        </w:rPr>
        <w:t xml:space="preserve">أداة جمع البيانات</w:t>
      </w:r>
    </w:p>
    <w:p>
      <w:pPr>
        <w:bidi/>
        <w:spacing w:after="120" w:line="360" w:lineRule="auto"/>
        <w:jc w:val="both"/>
      </w:pPr>
      <w:r>
        <w:rPr>
          <w:rFonts w:ascii="Simplified Arabic" w:cs="Simplified Arabic" w:eastAsia="Simplified Arabic" w:hAnsi="Simplified Arabic"/>
          <w:b w:val="false"/>
          <w:sz w:val="28"/>
          <w:szCs w:val="28"/>
          <w:rtl/>
          <w:lang w:val="ar-SA" w:eastAsia="ar-SA" w:bidi="ar-SA"/>
        </w:rPr>
        <w:t xml:space="preserve">أداة البحث الرئيسية هي المقابلة شبه المقنّنة، التي تتيح جمع بيانات غنية ومتعمّقة حول تجارب المعلمات. وتتميّز هذه الأداة بمرونتها في استكشاف المواضيع الناشئة مع الحفاظ على تركيز الحوار حول الأسئلة البحثية، وهي بذلك تجمع بين إمكانية المقارنة بين المقابلات وبين حرّية المشاركة في التوسّع في ما تراه مهمّاً </w:t>
      </w:r>
      <w:r>
        <w:rPr>
          <w:rFonts w:ascii="Times New Roman" w:cs="Times New Roman" w:eastAsia="Times New Roman" w:hAnsi="Times New Roman"/>
          <w:b w:val="false"/>
          <w:sz w:val="28"/>
          <w:szCs w:val="28"/>
          <w:lang w:val="en-US" w:bidi="ar-SA"/>
        </w:rPr>
        <w:t xml:space="preserve">(Patton, 2015).</w:t>
      </w:r>
    </w:p>
    <w:p>
      <w:pPr>
        <w:bidi/>
        <w:spacing w:after="120" w:line="360" w:lineRule="auto"/>
        <w:jc w:val="both"/>
      </w:pPr>
      <w:r>
        <w:rPr>
          <w:rFonts w:ascii="Simplified Arabic" w:cs="Simplified Arabic" w:eastAsia="Simplified Arabic" w:hAnsi="Simplified Arabic"/>
          <w:b w:val="false"/>
          <w:sz w:val="28"/>
          <w:szCs w:val="28"/>
          <w:rtl/>
          <w:lang w:val="ar-SA" w:eastAsia="ar-SA" w:bidi="ar-SA"/>
        </w:rPr>
        <w:t xml:space="preserve">وقد بُني دليل المقابلة من خمسة عشر سؤالاً موزّعة على سؤال تمهيدي وأربعة محاور تقابل الأسئلة الفرعية للبحث: المحور الأول يستكشف تصوّرات المعلمة حول مساهمة اللعب الجماعي في التفاعل الاجتماعي النفسي، والثاني أنواع الألعاب وفاعليتها، والثالث التحديات الميدانية، والرابع الاستراتيجيات والاحتياجات المهنية. وصيغت الأسئلة بحيث تتنوّع بين أسئلة شاملة تفتح المجال أمام المشاركة للتعبير، وأسئلة تطلب أمثلة ومواقف محدّدة، وأسئلة مقارنة، وأسئلة تجربة تسأل عن التصرّف في موقف بعينه.</w:t>
      </w:r>
    </w:p>
    <w:p>
      <w:pPr>
        <w:bidi/>
        <w:spacing w:after="120" w:line="360" w:lineRule="auto"/>
        <w:jc w:val="both"/>
      </w:pPr>
      <w:r>
        <w:rPr>
          <w:rFonts w:ascii="Simplified Arabic" w:cs="Simplified Arabic" w:eastAsia="Simplified Arabic" w:hAnsi="Simplified Arabic"/>
          <w:b w:val="false"/>
          <w:sz w:val="28"/>
          <w:szCs w:val="28"/>
          <w:rtl/>
          <w:lang w:val="ar-SA" w:eastAsia="ar-SA" w:bidi="ar-SA"/>
        </w:rPr>
        <w:t xml:space="preserve">ولضمان دقّة الأداة ووضوحها، عُرض الدليل على المرشدة قبل الاستخدام، وأُجريت مقابلة تجريبية مع معلمة لم تُدرَج في العيّنة النهائية. وقد أسفرت هاتان الخطوتان عن تعديلين: إعادة صياغة سؤالين كانا موجِّهين أكثر من اللازم بحيث يوحيان بالإجابة المتوقّعة، وتفكيك سؤال مركّب كان يجمع بين التحديات والاستراتيجيات في سؤال واحد فأربك المشاركة التجريبية. ويظهر دليل المقابلة كاملاً في الملحق رقم 1، وتظهر المقابلات المفرّغة في الملاحق من 2 إلى 7.</w:t>
      </w:r>
    </w:p>
    <w:p>
      <w:pPr>
        <w:pStyle w:val="Heading2"/>
        <w:bidi/>
        <w:spacing w:after="160" w:line="360" w:lineRule="auto"/>
        <w:jc w:val="right"/>
      </w:pPr>
      <w:r>
        <w:rPr>
          <w:rFonts w:ascii="Simplified Arabic" w:cs="Simplified Arabic" w:eastAsia="Simplified Arabic" w:hAnsi="Simplified Arabic"/>
          <w:b/>
          <w:bCs/>
          <w:sz w:val="30"/>
          <w:szCs w:val="30"/>
          <w:rtl/>
          <w:lang w:val="ar-SA" w:eastAsia="ar-SA" w:bidi="ar-SA"/>
        </w:rPr>
        <w:t xml:space="preserve">إجراءات البحث</w:t>
      </w:r>
    </w:p>
    <w:p>
      <w:pPr>
        <w:bidi/>
        <w:spacing w:after="120" w:line="360" w:lineRule="auto"/>
        <w:jc w:val="both"/>
      </w:pPr>
      <w:r>
        <w:rPr>
          <w:rFonts w:ascii="Simplified Arabic" w:cs="Simplified Arabic" w:eastAsia="Simplified Arabic" w:hAnsi="Simplified Arabic"/>
          <w:b w:val="false"/>
          <w:sz w:val="28"/>
          <w:szCs w:val="28"/>
          <w:rtl/>
          <w:lang w:val="ar-SA" w:eastAsia="ar-SA" w:bidi="ar-SA"/>
        </w:rPr>
        <w:t xml:space="preserve">بدأ العمل باختيار موضوع البحث وبلورته بالتشاور مع المرشدة، ثمّ بالبحث عن المراجع الملائمة وقراءتها وكتابة الإطار النظري والدراسات السابقة. بعد ذلك صيغت مشكلة البحث وأسئلته وأهدافه، وبُني دليل المقابلة بالعمل المشترك بين الباحثتين، وعُرض على المرشدة وجُرّب ميدانياً كما ذُكر. وقد وُزّع العمل بحيث تولّت كلّ باحثة قراءة جزء من الأدبيات وعرضه على زميلتها، بينما كُتبت الفصول النهائية بالعمل المشترك.</w:t>
      </w:r>
    </w:p>
    <w:p>
      <w:pPr>
        <w:bidi/>
        <w:spacing w:after="120" w:line="360" w:lineRule="auto"/>
        <w:jc w:val="both"/>
      </w:pPr>
      <w:r>
        <w:rPr>
          <w:rFonts w:ascii="Simplified Arabic" w:cs="Simplified Arabic" w:eastAsia="Simplified Arabic" w:hAnsi="Simplified Arabic"/>
          <w:b w:val="false"/>
          <w:sz w:val="28"/>
          <w:szCs w:val="28"/>
          <w:rtl/>
          <w:lang w:val="ar-SA" w:eastAsia="ar-SA" w:bidi="ar-SA"/>
        </w:rPr>
        <w:t xml:space="preserve">وأُجريت المقابلات على مدى ثلاثة أسابيع، وقد أجرت كلّ باحثة ثلاث مقابلات من أصل الستّ، بعد أن اتّفقتا مسبقاً على مجرى المقابلة وعلى طريقة طرح الأسئلة وأسئلة المتابعة، ضماناً لاتّساق الأداة بين الباحثتين. تمّ التواصل مع كلّ مشاركة مسبقاً لشرح موضوع البحث وأهدافه، وحُدّد موعد ومكان اللقاء وفق اختيار المشاركة نفسها. وجرت المقابلات في غرف المعلمات في الرياض بعد انتهاء الدوام وفي بيتَي مشاركتين، وتراوحت مدّة المقابلة الواحدة بين خمسين دقيقة وخمس وسبعين دقيقة. وأُجريت المقابلات كلّها باللغة العربية، وحرصت الباحثتان على عدم تحريف أقوال المشاركات عند التفريغ، فأُبقيت العبارات العامية كما نُطقت في الاقتباسات الحيّة.</w:t>
      </w:r>
    </w:p>
    <w:p>
      <w:pPr>
        <w:bidi/>
        <w:spacing w:after="120" w:line="360" w:lineRule="auto"/>
        <w:jc w:val="both"/>
      </w:pPr>
      <w:r>
        <w:rPr>
          <w:rFonts w:ascii="Simplified Arabic" w:cs="Simplified Arabic" w:eastAsia="Simplified Arabic" w:hAnsi="Simplified Arabic"/>
          <w:b w:val="false"/>
          <w:sz w:val="28"/>
          <w:szCs w:val="28"/>
          <w:rtl/>
          <w:lang w:val="ar-SA" w:eastAsia="ar-SA" w:bidi="ar-SA"/>
        </w:rPr>
        <w:t xml:space="preserve">وسُجّلت المقابلات صوتياً بعد الحصول على موافقة صريحة من كلّ مشاركة، ثمّ فُرّغت حرفياً إلى نصّ مكتوب، وشكّلت المادة المفرّغة المادة الخام للتحليل.</w:t>
      </w:r>
    </w:p>
    <w:p>
      <w:pPr>
        <w:pStyle w:val="Heading2"/>
        <w:bidi/>
        <w:spacing w:after="160" w:line="360" w:lineRule="auto"/>
        <w:jc w:val="right"/>
      </w:pPr>
      <w:r>
        <w:rPr>
          <w:rFonts w:ascii="Simplified Arabic" w:cs="Simplified Arabic" w:eastAsia="Simplified Arabic" w:hAnsi="Simplified Arabic"/>
          <w:b/>
          <w:bCs/>
          <w:sz w:val="30"/>
          <w:szCs w:val="30"/>
          <w:rtl/>
          <w:lang w:val="ar-SA" w:eastAsia="ar-SA" w:bidi="ar-SA"/>
        </w:rPr>
        <w:t xml:space="preserve">تحليل البيانات</w:t>
      </w:r>
    </w:p>
    <w:p>
      <w:pPr>
        <w:bidi/>
        <w:spacing w:after="120" w:line="360" w:lineRule="auto"/>
        <w:jc w:val="both"/>
      </w:pPr>
      <w:r>
        <w:rPr>
          <w:rFonts w:ascii="Simplified Arabic" w:cs="Simplified Arabic" w:eastAsia="Simplified Arabic" w:hAnsi="Simplified Arabic"/>
          <w:b w:val="false"/>
          <w:sz w:val="28"/>
          <w:szCs w:val="28"/>
          <w:rtl/>
          <w:lang w:val="ar-SA" w:eastAsia="ar-SA" w:bidi="ar-SA"/>
        </w:rPr>
        <w:t xml:space="preserve">اعتُمد في تحليل البيانات أسلوب التحليل الموضوعي وفقاً لخطوات براون وكلارك الستّ: التعرّف على البيانات بقراءتها قراءة متكرّرة، والترميز الأوّلي، والبحث عن الأنماط، ومراجعتها، وتحديد الثيمات الكبرى وتسميتها، ثمّ التقرير </w:t>
      </w:r>
      <w:r>
        <w:rPr>
          <w:rFonts w:ascii="Times New Roman" w:cs="Times New Roman" w:eastAsia="Times New Roman" w:hAnsi="Times New Roman"/>
          <w:b w:val="false"/>
          <w:sz w:val="28"/>
          <w:szCs w:val="28"/>
          <w:lang w:val="en-US" w:bidi="ar-SA"/>
        </w:rPr>
        <w:t xml:space="preserve">(Braun &amp; Clarke, 2006). </w:t>
      </w:r>
      <w:r>
        <w:rPr>
          <w:rFonts w:ascii="Simplified Arabic" w:cs="Simplified Arabic" w:eastAsia="Simplified Arabic" w:hAnsi="Simplified Arabic"/>
          <w:b w:val="false"/>
          <w:sz w:val="28"/>
          <w:szCs w:val="28"/>
          <w:rtl/>
          <w:lang w:val="ar-SA" w:eastAsia="ar-SA" w:bidi="ar-SA"/>
        </w:rPr>
        <w:t xml:space="preserve">ويضمن هذا الأسلوب المنهجي شفافية عملية التحليل وقابليتها للتحقّق.</w:t>
      </w:r>
    </w:p>
    <w:p>
      <w:pPr>
        <w:bidi/>
        <w:spacing w:after="120" w:line="360" w:lineRule="auto"/>
        <w:jc w:val="both"/>
      </w:pPr>
      <w:r>
        <w:rPr>
          <w:rFonts w:ascii="Simplified Arabic" w:cs="Simplified Arabic" w:eastAsia="Simplified Arabic" w:hAnsi="Simplified Arabic"/>
          <w:b w:val="false"/>
          <w:sz w:val="28"/>
          <w:szCs w:val="28"/>
          <w:rtl/>
          <w:lang w:val="ar-SA" w:eastAsia="ar-SA" w:bidi="ar-SA"/>
        </w:rPr>
        <w:t xml:space="preserve">عملياً، قُرئت المقابلات المفرّغة قراءتين كاملتين قبل بدء الترميز، وسُجّلت انطباعات أوّلية على الهامش. ثمّ استُخرجت الرموز الأوّلية من أقوال المشاركات مع الحرص على أن تنبع من لغتهنّ لا من مفاهيم الإطار النظري، وجُمّعت الرموز المتقاربة في فئات، ثمّ نُظّمت الفئات في ثيمات مرشّحة. وفي مرحلة المراجعة أُلغيت ثيمتان لضعف سندهما في المعطيات، ودُمجت ثيمتان كانتا تصفان الظاهرة نفسها بصيغتين، وانبثقت ثيمة لم تكن متوقّعة تتعلّق بموقف الأهل من اللعب. واستقرّ التحليل على سبع ثيمات.</w:t>
      </w:r>
    </w:p>
    <w:p>
      <w:pPr>
        <w:bidi/>
        <w:spacing w:after="120" w:line="360" w:lineRule="auto"/>
        <w:jc w:val="both"/>
      </w:pPr>
      <w:r>
        <w:rPr>
          <w:rFonts w:ascii="Simplified Arabic" w:cs="Simplified Arabic" w:eastAsia="Simplified Arabic" w:hAnsi="Simplified Arabic"/>
          <w:b w:val="false"/>
          <w:sz w:val="28"/>
          <w:szCs w:val="28"/>
          <w:rtl/>
          <w:lang w:val="ar-SA" w:eastAsia="ar-SA" w:bidi="ar-SA"/>
        </w:rPr>
        <w:t xml:space="preserve">وقد جرى الترميز في البداية بشكل مستقلّ: رمّزت كلّ باحثة المقابلات الستّ كلّها بمعزل عن زميلتها، ثمّ قُورنت القائمتان وجرى نقاش حول مواضع الاختلاف حتى الوصول إلى اتّفاق. وقد اختلفت الباحثتان في تصنيف ثلاثة رموز، ونوقشت هذه المواضع بالرجوع إلى النصّ الأصلي وإلى المرشدة. هذا الترميز المزدوج يعزّز مصداقية التحليل ويقلّل أثر القراءة الذاتية الواحدة. وجرى في كلّ ثيمة تحديد مساحات الاتفاق ومساحات الاختلاف بين المشاركات، وإبراز الإجابات المتميّزة التي انفردت بها مشاركة واحدة عن بقية زميلاتها، لأنّ الحالة المنفردة في البحث النوعي ليست شذوذاً إحصائياً يُستبعد بل معطى يستحقّ التفسير. ودُعّمت كلّ ثيمة باقتباسات حرفية مباشرة من النصّ الأصلي.</w:t>
      </w:r>
    </w:p>
    <w:p>
      <w:pPr>
        <w:pStyle w:val="Heading2"/>
        <w:bidi/>
        <w:spacing w:after="160" w:line="360" w:lineRule="auto"/>
        <w:jc w:val="right"/>
      </w:pPr>
      <w:r>
        <w:rPr>
          <w:rFonts w:ascii="Simplified Arabic" w:cs="Simplified Arabic" w:eastAsia="Simplified Arabic" w:hAnsi="Simplified Arabic"/>
          <w:b/>
          <w:bCs/>
          <w:sz w:val="30"/>
          <w:szCs w:val="30"/>
          <w:rtl/>
          <w:lang w:val="ar-SA" w:eastAsia="ar-SA" w:bidi="ar-SA"/>
        </w:rPr>
        <w:t xml:space="preserve">أخلاقيات البحث</w:t>
      </w:r>
    </w:p>
    <w:p>
      <w:pPr>
        <w:bidi/>
        <w:spacing w:after="120" w:line="360" w:lineRule="auto"/>
        <w:jc w:val="both"/>
      </w:pPr>
      <w:r>
        <w:rPr>
          <w:rFonts w:ascii="Simplified Arabic" w:cs="Simplified Arabic" w:eastAsia="Simplified Arabic" w:hAnsi="Simplified Arabic"/>
          <w:b w:val="false"/>
          <w:sz w:val="28"/>
          <w:szCs w:val="28"/>
          <w:rtl/>
          <w:lang w:val="ar-SA" w:eastAsia="ar-SA" w:bidi="ar-SA"/>
        </w:rPr>
        <w:t xml:space="preserve">التزم البحث بأخلاقيات البحث العلمي في كلّ مراحله. قبل التوجّه إلى أيّ مشاركة، حُصل على موافقة إدارات الرياض والجهة المسؤولة عنها على إجراء المقابلات، وعُرضت عليها أهداف البحث وأداته، وأُوضح لها أنّ البحث لا يقيّم أداء الروضة ولا أداء معلماتها. وجرى العمل كلّه تحت إشراف مرشدة البحث ووفق إرشاداتها.</w:t>
      </w:r>
    </w:p>
    <w:p>
      <w:pPr>
        <w:bidi/>
        <w:spacing w:after="120" w:line="360" w:lineRule="auto"/>
        <w:jc w:val="both"/>
      </w:pPr>
      <w:r>
        <w:rPr>
          <w:rFonts w:ascii="Simplified Arabic" w:cs="Simplified Arabic" w:eastAsia="Simplified Arabic" w:hAnsi="Simplified Arabic"/>
          <w:b w:val="false"/>
          <w:sz w:val="28"/>
          <w:szCs w:val="28"/>
          <w:rtl/>
          <w:lang w:val="ar-SA" w:eastAsia="ar-SA" w:bidi="ar-SA"/>
        </w:rPr>
        <w:t xml:space="preserve">وشُرحت أهداف البحث لكلّ مشاركة قبل بدء المقابلة، وأُوضح لها أنّ الأسئلة تنبع من وجهة نظر بحثية أكاديمية ولا تهدف إلى تقييم ممارستها المهنية ولا إلى الكشف عنها أمام أيّ جهة. وكانت المشاركة طوعية بالكامل، مع التأكيد على حقّ المشاركة في الامتناع عن الإجابة عن أيّ سؤال أو الانسحاب في أيّ مرحلة دون تبرير.</w:t>
      </w:r>
    </w:p>
    <w:p>
      <w:pPr>
        <w:bidi/>
        <w:spacing w:after="120" w:line="360" w:lineRule="auto"/>
        <w:jc w:val="both"/>
      </w:pPr>
      <w:r>
        <w:rPr>
          <w:rFonts w:ascii="Simplified Arabic" w:cs="Simplified Arabic" w:eastAsia="Simplified Arabic" w:hAnsi="Simplified Arabic"/>
          <w:b w:val="false"/>
          <w:sz w:val="28"/>
          <w:szCs w:val="28"/>
          <w:rtl/>
          <w:lang w:val="ar-SA" w:eastAsia="ar-SA" w:bidi="ar-SA"/>
        </w:rPr>
        <w:t xml:space="preserve">وطُلب من كلّ مشاركة إذن صريح بالتسجيل قبل بدئه، وأُبلغت بأنّ التسجيلات ستُمحى بعد الانتهاء من البحث وأنّ المادة المفرّغة لن تُستخدم لأيّ غرض آخر. وضُمنت السرّية وعدم الكشف عن الهوية، فاستُبدلت الأسماء الحقيقية بأسماء مستعارة، وحُذفت أسماء الرياض والبلدات وكلّ تفصيل قد يقود إلى التعرّف على المشاركة.</w:t>
      </w:r>
    </w:p>
    <w:p>
      <w:pPr>
        <w:bidi/>
        <w:spacing w:after="120" w:line="360" w:lineRule="auto"/>
        <w:jc w:val="both"/>
      </w:pPr>
      <w:r>
        <w:rPr>
          <w:rFonts w:ascii="Simplified Arabic" w:cs="Simplified Arabic" w:eastAsia="Simplified Arabic" w:hAnsi="Simplified Arabic"/>
          <w:b w:val="false"/>
          <w:sz w:val="28"/>
          <w:szCs w:val="28"/>
          <w:rtl/>
          <w:lang w:val="ar-SA" w:eastAsia="ar-SA" w:bidi="ar-SA"/>
        </w:rPr>
        <w:t xml:space="preserve">ونظراً لأنّ موضوع البحث يتناول أطفالاً، رُوعيت اعتبارات إضافية: لم يُطلب من أيّ مشاركة ذكر اسم طفل، وحين ورد اسم في سياق حكاية استُبدل عند التفريغ بحرف، وحُذفت التفاصيل التي قد تدلّ على طفل بعينه مثل نوع التشخيص مقروناً بتفاصيل عائلية. ولم يُجرَ أيّ اتصال مباشر بالأطفال ولا ملاحظة صفّية، فالبحث يتناول تصوّرات المعلمات لا سلوك الأطفال. وحرصت الباحثتان على نشر النتائج الحقيقية كما كشفتها الدراسة، بما فيها المواقف الناقدة والمواقف التي خالفت توقّعاتهما المسبقة.</w:t>
      </w:r>
    </w:p>
    <w:p>
      <w:pPr>
        <w:pStyle w:val="Heading2"/>
        <w:bidi/>
        <w:spacing w:after="160" w:line="360" w:lineRule="auto"/>
        <w:jc w:val="right"/>
      </w:pPr>
      <w:r>
        <w:rPr>
          <w:rFonts w:ascii="Simplified Arabic" w:cs="Simplified Arabic" w:eastAsia="Simplified Arabic" w:hAnsi="Simplified Arabic"/>
          <w:b/>
          <w:bCs/>
          <w:sz w:val="30"/>
          <w:szCs w:val="30"/>
          <w:rtl/>
          <w:lang w:val="ar-SA" w:eastAsia="ar-SA" w:bidi="ar-SA"/>
        </w:rPr>
        <w:t xml:space="preserve">مصداقية البحث ومحدوديته</w:t>
      </w:r>
    </w:p>
    <w:p>
      <w:pPr>
        <w:bidi/>
        <w:spacing w:after="120" w:line="360" w:lineRule="auto"/>
        <w:jc w:val="both"/>
      </w:pPr>
      <w:r>
        <w:rPr>
          <w:rFonts w:ascii="Simplified Arabic" w:cs="Simplified Arabic" w:eastAsia="Simplified Arabic" w:hAnsi="Simplified Arabic"/>
          <w:b w:val="false"/>
          <w:sz w:val="28"/>
          <w:szCs w:val="28"/>
          <w:rtl/>
          <w:lang w:val="ar-SA" w:eastAsia="ar-SA" w:bidi="ar-SA"/>
        </w:rPr>
        <w:t xml:space="preserve">لتعزيز مصداقية البحث اتُّبعت عدّة إجراءات مستمدّة من معايير الوثوقية في البحث النوعي </w:t>
      </w:r>
      <w:r>
        <w:rPr>
          <w:rFonts w:ascii="Times New Roman" w:cs="Times New Roman" w:eastAsia="Times New Roman" w:hAnsi="Times New Roman"/>
          <w:b w:val="false"/>
          <w:sz w:val="28"/>
          <w:szCs w:val="28"/>
          <w:lang w:val="en-US" w:bidi="ar-SA"/>
        </w:rPr>
        <w:t xml:space="preserve">(Lincoln &amp; Guba, 1985). </w:t>
      </w:r>
      <w:r>
        <w:rPr>
          <w:rFonts w:ascii="Simplified Arabic" w:cs="Simplified Arabic" w:eastAsia="Simplified Arabic" w:hAnsi="Simplified Arabic"/>
          <w:b w:val="false"/>
          <w:sz w:val="28"/>
          <w:szCs w:val="28"/>
          <w:rtl/>
          <w:lang w:val="ar-SA" w:eastAsia="ar-SA" w:bidi="ar-SA"/>
        </w:rPr>
        <w:t xml:space="preserve">الأول هو التحقّق مع المشاركات، إذ أُعيد إلى ثلاث منهنّ ملخّص لتفسير أقوالهنّ للتأكّد من أنّه يعكس قصدهنّ، وقد أدّى ذلك إلى تصحيح تفسير واحد كانت الباحثتان قد قرأتاه على أنّه تحفّظ بينما كان تمييزاً مهنياً. والثاني هو الوصف الكثيف، أي عرض اقتباسات حرفية كافية تتيح للقارئ أن يحكم بنفسه على العلاقة بين المعطى والتفسير. والثالث هو البحث الفعّال عن الحالات المخالفة، بحيث لم تُهمَل المواقف التي تناقض الاتجاه العامّ بل أُفرد لها حيّز. والرابع هو توثيق مسار القرارات التحليلية في مذكّرة بحثية تتيح تتبّع كيفية الوصول إلى كلّ ثيمة. والخامس هو تثليث الباحثين، إذ إنّ وجود باحثتين قامتا بالترميز بشكل مستقلّ ثمّ تناقشتا في مواضع الاختلاف يقلّل من أثر التحيّز الفردي في قراءة المعطيات </w:t>
      </w:r>
      <w:r>
        <w:rPr>
          <w:rFonts w:ascii="Times New Roman" w:cs="Times New Roman" w:eastAsia="Times New Roman" w:hAnsi="Times New Roman"/>
          <w:b w:val="false"/>
          <w:sz w:val="28"/>
          <w:szCs w:val="28"/>
          <w:lang w:val="en-US" w:bidi="ar-SA"/>
        </w:rPr>
        <w:t xml:space="preserve">(Lincoln &amp; Guba, 1985).</w:t>
      </w:r>
    </w:p>
    <w:p>
      <w:pPr>
        <w:bidi/>
        <w:spacing w:after="120" w:line="360" w:lineRule="auto"/>
        <w:jc w:val="both"/>
      </w:pPr>
      <w:r>
        <w:rPr>
          <w:rFonts w:ascii="Simplified Arabic" w:cs="Simplified Arabic" w:eastAsia="Simplified Arabic" w:hAnsi="Simplified Arabic"/>
          <w:b w:val="false"/>
          <w:sz w:val="28"/>
          <w:szCs w:val="28"/>
          <w:rtl/>
          <w:lang w:val="ar-SA" w:eastAsia="ar-SA" w:bidi="ar-SA"/>
        </w:rPr>
        <w:t xml:space="preserve">أمّا محدوديات البحث فأربع. الأولى، وهي الأهمّ، أنّ البحث النوعي لا يسعى إلى التعميم أصلاً ولا تسمح به أدواته. العيّنة صغيرة ومقصودة، والنتائج تصف ستّ معلمات بعينهنّ في سياقهنّ، ولا يجوز قراءتها بوصفها وصفاً لمعلمات رياض الأطفال عموماً ولا استخلاص نسب أو اتجاهات عامة منها. ما يمكن نقله إلى سياقات أخرى ليس النتيجة بل الفهم، وهو ما يُعرف بقابلية النقل لا بالتعميم </w:t>
      </w:r>
      <w:r>
        <w:rPr>
          <w:rFonts w:ascii="Times New Roman" w:cs="Times New Roman" w:eastAsia="Times New Roman" w:hAnsi="Times New Roman"/>
          <w:b w:val="false"/>
          <w:sz w:val="28"/>
          <w:szCs w:val="28"/>
          <w:lang w:val="en-US" w:bidi="ar-SA"/>
        </w:rPr>
        <w:t xml:space="preserve">(Lincoln &amp; Guba, 1985). </w:t>
      </w:r>
      <w:r>
        <w:rPr>
          <w:rFonts w:ascii="Simplified Arabic" w:cs="Simplified Arabic" w:eastAsia="Simplified Arabic" w:hAnsi="Simplified Arabic"/>
          <w:b w:val="false"/>
          <w:sz w:val="28"/>
          <w:szCs w:val="28"/>
          <w:rtl/>
          <w:lang w:val="ar-SA" w:eastAsia="ar-SA" w:bidi="ar-SA"/>
        </w:rPr>
        <w:t xml:space="preserve">ولهذا السبب حُرص في عرض النتائج على نسبة كلّ قول إلى صاحبته بالاسم المستعار بدل استخدام صيغ مثل «ترى المعلمات» أو «أثبت البحث».</w:t>
      </w:r>
    </w:p>
    <w:p>
      <w:pPr>
        <w:bidi/>
        <w:spacing w:after="120" w:line="360" w:lineRule="auto"/>
        <w:jc w:val="both"/>
      </w:pPr>
      <w:r>
        <w:rPr>
          <w:rFonts w:ascii="Simplified Arabic" w:cs="Simplified Arabic" w:eastAsia="Simplified Arabic" w:hAnsi="Simplified Arabic"/>
          <w:b w:val="false"/>
          <w:sz w:val="28"/>
          <w:szCs w:val="28"/>
          <w:rtl/>
          <w:lang w:val="ar-SA" w:eastAsia="ar-SA" w:bidi="ar-SA"/>
        </w:rPr>
        <w:t xml:space="preserve">الثانية أنّ المعطيات كلّها تصريحية، أي أنّها تعكس ما تقوله المعلمة عن ممارستها لا ما تفعله فعلاً داخل الروضة، وقد يتدخّل هنا أثر المرغوبية الاجتماعية، خاصة أنّ الباحثتين طالبتا تربية وقد تميل المشاركة إلى عرض ممارستها في صورتها المثلى. والثالثة أنّ البحث اقتصر على منظور المعلمات، ولم يشمل صوت الأطفال أنفسهم ولا الأهل ولا المشرفات، وهي أصوات تشكّل أجزاء أخرى من الصورة نفسها. والرابعة أنّ العيّنة اقتصرت على رياض عادية في منطقة واحدة، وأنّ الظروف الثقافية والمكانية لهذه المنطقة، من حيث تركيبة الأهل والمساحة المتاحة، تشكّل جزءاً من تفسير النتائج ولا يمكن فصلها عنها.</w:t>
      </w:r>
    </w:p>
    <w:p>
      <w:pPr>
        <w:pStyle w:val="Heading1"/>
        <w:pageBreakBefore/>
        <w:bidi/>
        <w:spacing w:after="240" w:line="360" w:lineRule="auto"/>
        <w:jc w:val="center"/>
      </w:pPr>
      <w:r>
        <w:rPr>
          <w:rFonts w:ascii="Simplified Arabic" w:cs="Simplified Arabic" w:eastAsia="Simplified Arabic" w:hAnsi="Simplified Arabic"/>
          <w:b/>
          <w:bCs/>
          <w:sz w:val="34"/>
          <w:szCs w:val="34"/>
          <w:rtl/>
          <w:lang w:val="ar-SA" w:eastAsia="ar-SA" w:bidi="ar-SA"/>
        </w:rPr>
        <w:t xml:space="preserve">سادساً: نتائج البحث</w:t>
      </w:r>
    </w:p>
    <w:p>
      <w:pPr>
        <w:bidi/>
        <w:spacing w:after="120" w:line="360" w:lineRule="auto"/>
        <w:jc w:val="both"/>
      </w:pPr>
      <w:r>
        <w:rPr>
          <w:rFonts w:ascii="Simplified Arabic" w:cs="Simplified Arabic" w:eastAsia="Simplified Arabic" w:hAnsi="Simplified Arabic"/>
          <w:b w:val="false"/>
          <w:sz w:val="28"/>
          <w:szCs w:val="28"/>
          <w:rtl/>
          <w:lang w:val="ar-SA" w:eastAsia="ar-SA" w:bidi="ar-SA"/>
        </w:rPr>
        <w:t xml:space="preserve">أسفر التحليل الموضوعي للمقابلات الستّ عن سبع ثيمات مركزية، تُعرض هنا موزّعة على محاور البحث الأربعة. في كلّ ثيمة يُعرض المفهوم المركزي الذي جمع الرموز الأوّلية، ثمّ مساحات الاتفاق ومساحات الاختلاف بين المشاركات، مع إبراز الإجابات المتميّزة، ودعم كلّ ذلك باقتباسات حرفية من أقوالهنّ. وقد أُبقيت الاقتباسات بلغة المشاركات كما نُطقت، بما فيها التعبيرات العامية، حفاظاً على أصالة المعطى.</w:t>
      </w:r>
    </w:p>
    <w:p>
      <w:pPr>
        <w:bidi/>
        <w:spacing w:after="120" w:line="360" w:lineRule="auto"/>
        <w:jc w:val="both"/>
      </w:pPr>
      <w:r>
        <w:rPr>
          <w:rFonts w:ascii="Simplified Arabic" w:cs="Simplified Arabic" w:eastAsia="Simplified Arabic" w:hAnsi="Simplified Arabic"/>
          <w:b w:val="false"/>
          <w:sz w:val="28"/>
          <w:szCs w:val="28"/>
          <w:rtl/>
          <w:lang w:val="ar-SA" w:eastAsia="ar-SA" w:bidi="ar-SA"/>
        </w:rPr>
        <w:t xml:space="preserve">وتنبغي قراءة ما يلي بوصفه وصفاً لستّ معلمات بأعينهنّ في سياقهنّ المهني، لا استخلاصاً عن معلمات رياض الأطفال بوجه عامّ. ولذلك يُنسب كلّ قول إلى صاحبته بالاسم المستعار، وتُذكر مواضع الانفراد كما تُذكر مواضع الالتقاء، ويُتجنّب استخدام صيغ تعميمية من نوع «ترى المعلمات» أو «أثبتت النتائج».</w:t>
      </w:r>
    </w:p>
    <w:p>
      <w:pPr>
        <w:bidi/>
        <w:spacing w:after="120" w:line="360" w:lineRule="auto"/>
        <w:jc w:val="both"/>
      </w:pPr>
      <w:r>
        <w:rPr>
          <w:rFonts w:ascii="Simplified Arabic" w:cs="Simplified Arabic" w:eastAsia="Simplified Arabic" w:hAnsi="Simplified Arabic"/>
          <w:b w:val="false"/>
          <w:sz w:val="28"/>
          <w:szCs w:val="28"/>
          <w:rtl/>
          <w:lang w:val="ar-SA" w:eastAsia="ar-SA" w:bidi="ar-SA"/>
        </w:rPr>
        <w:t xml:space="preserve">ويلخّص الجدول رقم 2 الثيمات السبع ومواضع الاتفاق والاختلاف والإجابات المتميّزة فيها، قبل عرضها بالتفصيل.</w:t>
      </w:r>
    </w:p>
    <w:tbl>
      <w:tblPr>
        <w:bidiVisual/>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500"/>
        <w:gridCol w:w="2600"/>
        <w:gridCol w:w="2600"/>
        <w:gridCol w:w="2600"/>
      </w:tblGrid>
      <w:tr>
        <w:trPr>
          <w:tblHeader/>
        </w:trPr>
        <w:tc>
          <w:tcPr>
            <w:tcW w:type="dxa" w:w="0"/>
            <w:shd w:fill="E8E4EF" w:val="clear"/>
          </w:tcPr>
          <w:p>
            <w:pPr>
              <w:bidi/>
              <w:spacing w:after="60" w:before="60" w:line="240" w:lineRule="auto"/>
              <w:jc w:val="center"/>
            </w:pPr>
            <w:r>
              <w:rPr>
                <w:rFonts w:ascii="Simplified Arabic" w:cs="Simplified Arabic" w:eastAsia="Simplified Arabic" w:hAnsi="Simplified Arabic"/>
                <w:b/>
                <w:bCs/>
                <w:sz w:val="24"/>
                <w:szCs w:val="24"/>
                <w:rtl/>
                <w:lang w:val="ar-SA" w:eastAsia="ar-SA" w:bidi="ar-SA"/>
              </w:rPr>
              <w:t xml:space="preserve">الثيمة</w:t>
            </w:r>
          </w:p>
        </w:tc>
        <w:tc>
          <w:tcPr>
            <w:tcW w:type="dxa" w:w="0"/>
            <w:shd w:fill="E8E4EF" w:val="clear"/>
          </w:tcPr>
          <w:p>
            <w:pPr>
              <w:bidi/>
              <w:spacing w:after="60" w:before="60" w:line="240" w:lineRule="auto"/>
              <w:jc w:val="center"/>
            </w:pPr>
            <w:r>
              <w:rPr>
                <w:rFonts w:ascii="Simplified Arabic" w:cs="Simplified Arabic" w:eastAsia="Simplified Arabic" w:hAnsi="Simplified Arabic"/>
                <w:b/>
                <w:bCs/>
                <w:sz w:val="24"/>
                <w:szCs w:val="24"/>
                <w:rtl/>
                <w:lang w:val="ar-SA" w:eastAsia="ar-SA" w:bidi="ar-SA"/>
              </w:rPr>
              <w:t xml:space="preserve">المتفق عليه</w:t>
            </w:r>
          </w:p>
        </w:tc>
        <w:tc>
          <w:tcPr>
            <w:tcW w:type="dxa" w:w="0"/>
            <w:shd w:fill="E8E4EF" w:val="clear"/>
          </w:tcPr>
          <w:p>
            <w:pPr>
              <w:bidi/>
              <w:spacing w:after="60" w:before="60" w:line="240" w:lineRule="auto"/>
              <w:jc w:val="center"/>
            </w:pPr>
            <w:r>
              <w:rPr>
                <w:rFonts w:ascii="Simplified Arabic" w:cs="Simplified Arabic" w:eastAsia="Simplified Arabic" w:hAnsi="Simplified Arabic"/>
                <w:b/>
                <w:bCs/>
                <w:sz w:val="24"/>
                <w:szCs w:val="24"/>
                <w:rtl/>
                <w:lang w:val="ar-SA" w:eastAsia="ar-SA" w:bidi="ar-SA"/>
              </w:rPr>
              <w:t xml:space="preserve">المختلف عليه</w:t>
            </w:r>
          </w:p>
        </w:tc>
        <w:tc>
          <w:tcPr>
            <w:tcW w:type="dxa" w:w="0"/>
            <w:shd w:fill="E8E4EF" w:val="clear"/>
          </w:tcPr>
          <w:p>
            <w:pPr>
              <w:bidi/>
              <w:spacing w:after="60" w:before="60" w:line="240" w:lineRule="auto"/>
              <w:jc w:val="center"/>
            </w:pPr>
            <w:r>
              <w:rPr>
                <w:rFonts w:ascii="Simplified Arabic" w:cs="Simplified Arabic" w:eastAsia="Simplified Arabic" w:hAnsi="Simplified Arabic"/>
                <w:b/>
                <w:bCs/>
                <w:sz w:val="24"/>
                <w:szCs w:val="24"/>
                <w:rtl/>
                <w:lang w:val="ar-SA" w:eastAsia="ar-SA" w:bidi="ar-SA"/>
              </w:rPr>
              <w:t xml:space="preserve">إجابة متميّزة</w:t>
            </w:r>
          </w:p>
        </w:tc>
      </w:tr>
      <w:tr>
        <w:tc>
          <w:tcPr>
            <w:tcW w:type="dxa" w:w="1500"/>
          </w:tcPr>
          <w:p>
            <w:pPr>
              <w:bidi/>
              <w:spacing w:after="60" w:before="60" w:line="240" w:lineRule="auto"/>
              <w:jc w:val="right"/>
            </w:pPr>
            <w:r>
              <w:rPr>
                <w:rFonts w:ascii="Simplified Arabic" w:cs="Simplified Arabic" w:eastAsia="Simplified Arabic" w:hAnsi="Simplified Arabic"/>
                <w:b w:val="false"/>
                <w:sz w:val="22"/>
                <w:szCs w:val="22"/>
                <w:rtl/>
                <w:lang w:val="ar-SA" w:eastAsia="ar-SA" w:bidi="ar-SA"/>
              </w:rPr>
              <w:t xml:space="preserve">الثيمة الأولى: المختبر الاجتماعي الأول</w:t>
            </w:r>
          </w:p>
        </w:tc>
        <w:tc>
          <w:tcPr>
            <w:tcW w:type="dxa" w:w="2600"/>
          </w:tcPr>
          <w:p>
            <w:pPr>
              <w:bidi/>
              <w:spacing w:after="60" w:before="60" w:line="240" w:lineRule="auto"/>
              <w:jc w:val="right"/>
            </w:pPr>
            <w:r>
              <w:rPr>
                <w:rFonts w:ascii="Simplified Arabic" w:cs="Simplified Arabic" w:eastAsia="Simplified Arabic" w:hAnsi="Simplified Arabic"/>
                <w:b w:val="false"/>
                <w:sz w:val="22"/>
                <w:szCs w:val="22"/>
                <w:rtl/>
                <w:lang w:val="ar-SA" w:eastAsia="ar-SA" w:bidi="ar-SA"/>
              </w:rPr>
              <w:t xml:space="preserve">اتفاق كامل: اللعب هو الموقف الذي تُكتسب فيه المهارة الاجتماعية في سياقها لا بالشرح</w:t>
            </w:r>
          </w:p>
        </w:tc>
        <w:tc>
          <w:tcPr>
            <w:tcW w:type="dxa" w:w="2600"/>
          </w:tcPr>
          <w:p>
            <w:pPr>
              <w:bidi/>
              <w:spacing w:after="60" w:before="60" w:line="240" w:lineRule="auto"/>
              <w:jc w:val="right"/>
            </w:pPr>
            <w:r>
              <w:rPr>
                <w:rFonts w:ascii="Simplified Arabic" w:cs="Simplified Arabic" w:eastAsia="Simplified Arabic" w:hAnsi="Simplified Arabic"/>
                <w:b w:val="false"/>
                <w:sz w:val="22"/>
                <w:szCs w:val="22"/>
                <w:rtl/>
                <w:lang w:val="ar-SA" w:eastAsia="ar-SA" w:bidi="ar-SA"/>
              </w:rPr>
              <w:t xml:space="preserve">لا يوجد خلاف</w:t>
            </w:r>
          </w:p>
        </w:tc>
        <w:tc>
          <w:tcPr>
            <w:tcW w:type="dxa" w:w="2600"/>
          </w:tcPr>
          <w:p>
            <w:pPr>
              <w:bidi/>
              <w:spacing w:after="60" w:before="60" w:line="240" w:lineRule="auto"/>
              <w:jc w:val="right"/>
            </w:pPr>
            <w:r>
              <w:rPr>
                <w:rFonts w:ascii="Simplified Arabic" w:cs="Simplified Arabic" w:eastAsia="Simplified Arabic" w:hAnsi="Simplified Arabic"/>
                <w:b w:val="false"/>
                <w:sz w:val="22"/>
                <w:szCs w:val="22"/>
                <w:rtl/>
                <w:lang w:val="ar-SA" w:eastAsia="ar-SA" w:bidi="ar-SA"/>
              </w:rPr>
              <w:t xml:space="preserve">لينا: اللغة تأتي من الحاجة داخل اللعبة لا من البطاقات</w:t>
            </w:r>
          </w:p>
        </w:tc>
      </w:tr>
      <w:tr>
        <w:tc>
          <w:tcPr>
            <w:tcW w:type="dxa" w:w="1500"/>
          </w:tcPr>
          <w:p>
            <w:pPr>
              <w:bidi/>
              <w:spacing w:after="60" w:before="60" w:line="240" w:lineRule="auto"/>
              <w:jc w:val="right"/>
            </w:pPr>
            <w:r>
              <w:rPr>
                <w:rFonts w:ascii="Simplified Arabic" w:cs="Simplified Arabic" w:eastAsia="Simplified Arabic" w:hAnsi="Simplified Arabic"/>
                <w:b w:val="false"/>
                <w:sz w:val="22"/>
                <w:szCs w:val="22"/>
                <w:rtl/>
                <w:lang w:val="ar-SA" w:eastAsia="ar-SA" w:bidi="ar-SA"/>
              </w:rPr>
              <w:t xml:space="preserve">الثيمة الثانية: البعد الانفعالي</w:t>
            </w:r>
          </w:p>
        </w:tc>
        <w:tc>
          <w:tcPr>
            <w:tcW w:type="dxa" w:w="2600"/>
          </w:tcPr>
          <w:p>
            <w:pPr>
              <w:bidi/>
              <w:spacing w:after="60" w:before="60" w:line="240" w:lineRule="auto"/>
              <w:jc w:val="right"/>
            </w:pPr>
            <w:r>
              <w:rPr>
                <w:rFonts w:ascii="Simplified Arabic" w:cs="Simplified Arabic" w:eastAsia="Simplified Arabic" w:hAnsi="Simplified Arabic"/>
                <w:b w:val="false"/>
                <w:sz w:val="22"/>
                <w:szCs w:val="22"/>
                <w:rtl/>
                <w:lang w:val="ar-SA" w:eastAsia="ar-SA" w:bidi="ar-SA"/>
              </w:rPr>
              <w:t xml:space="preserve">اتفاق: الأمان والثقة واحتمال الإحباط شرط للمهارة الاجتماعية لا نتيجة لها</w:t>
            </w:r>
          </w:p>
        </w:tc>
        <w:tc>
          <w:tcPr>
            <w:tcW w:type="dxa" w:w="2600"/>
          </w:tcPr>
          <w:p>
            <w:pPr>
              <w:bidi/>
              <w:spacing w:after="60" w:before="60" w:line="240" w:lineRule="auto"/>
              <w:jc w:val="right"/>
            </w:pPr>
            <w:r>
              <w:rPr>
                <w:rFonts w:ascii="Simplified Arabic" w:cs="Simplified Arabic" w:eastAsia="Simplified Arabic" w:hAnsi="Simplified Arabic"/>
                <w:b w:val="false"/>
                <w:sz w:val="22"/>
                <w:szCs w:val="22"/>
                <w:rtl/>
                <w:lang w:val="ar-SA" w:eastAsia="ar-SA" w:bidi="ar-SA"/>
              </w:rPr>
              <w:t xml:space="preserve">خلاف حول الطفل المنسحب: الدفع نحو المجموعة مقابل احترام إيقاعه</w:t>
            </w:r>
          </w:p>
        </w:tc>
        <w:tc>
          <w:tcPr>
            <w:tcW w:type="dxa" w:w="2600"/>
          </w:tcPr>
          <w:p>
            <w:pPr>
              <w:bidi/>
              <w:spacing w:after="60" w:before="60" w:line="240" w:lineRule="auto"/>
              <w:jc w:val="right"/>
            </w:pPr>
            <w:r>
              <w:rPr>
                <w:rFonts w:ascii="Simplified Arabic" w:cs="Simplified Arabic" w:eastAsia="Simplified Arabic" w:hAnsi="Simplified Arabic"/>
                <w:b w:val="false"/>
                <w:sz w:val="22"/>
                <w:szCs w:val="22"/>
                <w:rtl/>
                <w:lang w:val="ar-SA" w:eastAsia="ar-SA" w:bidi="ar-SA"/>
              </w:rPr>
              <w:t xml:space="preserve">رنا: اللعب هو المكان الوحيد الذي يخسر فيه الطفل بأمان</w:t>
            </w:r>
          </w:p>
        </w:tc>
      </w:tr>
      <w:tr>
        <w:tc>
          <w:tcPr>
            <w:tcW w:type="dxa" w:w="1500"/>
          </w:tcPr>
          <w:p>
            <w:pPr>
              <w:bidi/>
              <w:spacing w:after="60" w:before="60" w:line="240" w:lineRule="auto"/>
              <w:jc w:val="right"/>
            </w:pPr>
            <w:r>
              <w:rPr>
                <w:rFonts w:ascii="Simplified Arabic" w:cs="Simplified Arabic" w:eastAsia="Simplified Arabic" w:hAnsi="Simplified Arabic"/>
                <w:b w:val="false"/>
                <w:sz w:val="22"/>
                <w:szCs w:val="22"/>
                <w:rtl/>
                <w:lang w:val="ar-SA" w:eastAsia="ar-SA" w:bidi="ar-SA"/>
              </w:rPr>
              <w:t xml:space="preserve">الثيمة الثالثة: نوع اللعب الأنجع</w:t>
            </w:r>
          </w:p>
        </w:tc>
        <w:tc>
          <w:tcPr>
            <w:tcW w:type="dxa" w:w="2600"/>
          </w:tcPr>
          <w:p>
            <w:pPr>
              <w:bidi/>
              <w:spacing w:after="60" w:before="60" w:line="240" w:lineRule="auto"/>
              <w:jc w:val="right"/>
            </w:pPr>
            <w:r>
              <w:rPr>
                <w:rFonts w:ascii="Simplified Arabic" w:cs="Simplified Arabic" w:eastAsia="Simplified Arabic" w:hAnsi="Simplified Arabic"/>
                <w:b w:val="false"/>
                <w:sz w:val="22"/>
                <w:szCs w:val="22"/>
                <w:rtl/>
                <w:lang w:val="ar-SA" w:eastAsia="ar-SA" w:bidi="ar-SA"/>
              </w:rPr>
              <w:t xml:space="preserve">اتفاق كامل على أولوية اللعب السوسيودرامي</w:t>
            </w:r>
          </w:p>
        </w:tc>
        <w:tc>
          <w:tcPr>
            <w:tcW w:type="dxa" w:w="2600"/>
          </w:tcPr>
          <w:p>
            <w:pPr>
              <w:bidi/>
              <w:spacing w:after="60" w:before="60" w:line="240" w:lineRule="auto"/>
              <w:jc w:val="right"/>
            </w:pPr>
            <w:r>
              <w:rPr>
                <w:rFonts w:ascii="Simplified Arabic" w:cs="Simplified Arabic" w:eastAsia="Simplified Arabic" w:hAnsi="Simplified Arabic"/>
                <w:b w:val="false"/>
                <w:sz w:val="22"/>
                <w:szCs w:val="22"/>
                <w:rtl/>
                <w:lang w:val="ar-SA" w:eastAsia="ar-SA" w:bidi="ar-SA"/>
              </w:rPr>
              <w:t xml:space="preserve">خلاف حادّ حول الألعاب التنافسية: مدرسة لتحمّل الخسارة مقابل مصدر للإقصاء</w:t>
            </w:r>
          </w:p>
        </w:tc>
        <w:tc>
          <w:tcPr>
            <w:tcW w:type="dxa" w:w="2600"/>
          </w:tcPr>
          <w:p>
            <w:pPr>
              <w:bidi/>
              <w:spacing w:after="60" w:before="60" w:line="240" w:lineRule="auto"/>
              <w:jc w:val="right"/>
            </w:pPr>
            <w:r>
              <w:rPr>
                <w:rFonts w:ascii="Simplified Arabic" w:cs="Simplified Arabic" w:eastAsia="Simplified Arabic" w:hAnsi="Simplified Arabic"/>
                <w:b w:val="false"/>
                <w:sz w:val="22"/>
                <w:szCs w:val="22"/>
                <w:rtl/>
                <w:lang w:val="ar-SA" w:eastAsia="ar-SA" w:bidi="ar-SA"/>
              </w:rPr>
              <w:t xml:space="preserve">سهام: تحويل التنافس بين فريقين إلى هدف مشترك، تحدٍّ بلا خاسر</w:t>
            </w:r>
          </w:p>
        </w:tc>
      </w:tr>
      <w:tr>
        <w:tc>
          <w:tcPr>
            <w:tcW w:type="dxa" w:w="1500"/>
          </w:tcPr>
          <w:p>
            <w:pPr>
              <w:bidi/>
              <w:spacing w:after="60" w:before="60" w:line="240" w:lineRule="auto"/>
              <w:jc w:val="right"/>
            </w:pPr>
            <w:r>
              <w:rPr>
                <w:rFonts w:ascii="Simplified Arabic" w:cs="Simplified Arabic" w:eastAsia="Simplified Arabic" w:hAnsi="Simplified Arabic"/>
                <w:b w:val="false"/>
                <w:sz w:val="22"/>
                <w:szCs w:val="22"/>
                <w:rtl/>
                <w:lang w:val="ar-SA" w:eastAsia="ar-SA" w:bidi="ar-SA"/>
              </w:rPr>
              <w:t xml:space="preserve">الثيمة الرابعة: الحرّ مقابل الموجّه</w:t>
            </w:r>
          </w:p>
        </w:tc>
        <w:tc>
          <w:tcPr>
            <w:tcW w:type="dxa" w:w="2600"/>
          </w:tcPr>
          <w:p>
            <w:pPr>
              <w:bidi/>
              <w:spacing w:after="60" w:before="60" w:line="240" w:lineRule="auto"/>
              <w:jc w:val="right"/>
            </w:pPr>
            <w:r>
              <w:rPr>
                <w:rFonts w:ascii="Simplified Arabic" w:cs="Simplified Arabic" w:eastAsia="Simplified Arabic" w:hAnsi="Simplified Arabic"/>
                <w:b w:val="false"/>
                <w:sz w:val="22"/>
                <w:szCs w:val="22"/>
                <w:rtl/>
                <w:lang w:val="ar-SA" w:eastAsia="ar-SA" w:bidi="ar-SA"/>
              </w:rPr>
              <w:t xml:space="preserve">اتفاق على رفض الفصل الحادّ بينهما</w:t>
            </w:r>
          </w:p>
        </w:tc>
        <w:tc>
          <w:tcPr>
            <w:tcW w:type="dxa" w:w="2600"/>
          </w:tcPr>
          <w:p>
            <w:pPr>
              <w:bidi/>
              <w:spacing w:after="60" w:before="60" w:line="240" w:lineRule="auto"/>
              <w:jc w:val="right"/>
            </w:pPr>
            <w:r>
              <w:rPr>
                <w:rFonts w:ascii="Simplified Arabic" w:cs="Simplified Arabic" w:eastAsia="Simplified Arabic" w:hAnsi="Simplified Arabic"/>
                <w:b w:val="false"/>
                <w:sz w:val="22"/>
                <w:szCs w:val="22"/>
                <w:rtl/>
                <w:lang w:val="ar-SA" w:eastAsia="ar-SA" w:bidi="ar-SA"/>
              </w:rPr>
              <w:t xml:space="preserve">خلاف حول موقع الخطّ: الانتظار عشر ثوانٍ مقابل التدخّل حين يتكرّر النمط</w:t>
            </w:r>
          </w:p>
        </w:tc>
        <w:tc>
          <w:tcPr>
            <w:tcW w:type="dxa" w:w="2600"/>
          </w:tcPr>
          <w:p>
            <w:pPr>
              <w:bidi/>
              <w:spacing w:after="60" w:before="60" w:line="240" w:lineRule="auto"/>
              <w:jc w:val="right"/>
            </w:pPr>
            <w:r>
              <w:rPr>
                <w:rFonts w:ascii="Simplified Arabic" w:cs="Simplified Arabic" w:eastAsia="Simplified Arabic" w:hAnsi="Simplified Arabic"/>
                <w:b w:val="false"/>
                <w:sz w:val="22"/>
                <w:szCs w:val="22"/>
                <w:rtl/>
                <w:lang w:val="ar-SA" w:eastAsia="ar-SA" w:bidi="ar-SA"/>
              </w:rPr>
              <w:t xml:space="preserve">عبير: التمييز بين التدخّل على اللعبة والتدخّل على الطفل</w:t>
            </w:r>
          </w:p>
        </w:tc>
      </w:tr>
      <w:tr>
        <w:tc>
          <w:tcPr>
            <w:tcW w:type="dxa" w:w="1500"/>
          </w:tcPr>
          <w:p>
            <w:pPr>
              <w:bidi/>
              <w:spacing w:after="60" w:before="60" w:line="240" w:lineRule="auto"/>
              <w:jc w:val="right"/>
            </w:pPr>
            <w:r>
              <w:rPr>
                <w:rFonts w:ascii="Simplified Arabic" w:cs="Simplified Arabic" w:eastAsia="Simplified Arabic" w:hAnsi="Simplified Arabic"/>
                <w:b w:val="false"/>
                <w:sz w:val="22"/>
                <w:szCs w:val="22"/>
                <w:rtl/>
                <w:lang w:val="ar-SA" w:eastAsia="ar-SA" w:bidi="ar-SA"/>
              </w:rPr>
              <w:t xml:space="preserve">الثيمة الخامسة: الحواجز البنيوية</w:t>
            </w:r>
          </w:p>
        </w:tc>
        <w:tc>
          <w:tcPr>
            <w:tcW w:type="dxa" w:w="2600"/>
          </w:tcPr>
          <w:p>
            <w:pPr>
              <w:bidi/>
              <w:spacing w:after="60" w:before="60" w:line="240" w:lineRule="auto"/>
              <w:jc w:val="right"/>
            </w:pPr>
            <w:r>
              <w:rPr>
                <w:rFonts w:ascii="Simplified Arabic" w:cs="Simplified Arabic" w:eastAsia="Simplified Arabic" w:hAnsi="Simplified Arabic"/>
                <w:b w:val="false"/>
                <w:sz w:val="22"/>
                <w:szCs w:val="22"/>
                <w:rtl/>
                <w:lang w:val="ar-SA" w:eastAsia="ar-SA" w:bidi="ar-SA"/>
              </w:rPr>
              <w:t xml:space="preserve">اتفاق: العدد والمساحة وتآكل وقت اللعب هي العائق الأول لا نقص القناعة</w:t>
            </w:r>
          </w:p>
        </w:tc>
        <w:tc>
          <w:tcPr>
            <w:tcW w:type="dxa" w:w="2600"/>
          </w:tcPr>
          <w:p>
            <w:pPr>
              <w:bidi/>
              <w:spacing w:after="60" w:before="60" w:line="240" w:lineRule="auto"/>
              <w:jc w:val="right"/>
            </w:pPr>
            <w:r>
              <w:rPr>
                <w:rFonts w:ascii="Simplified Arabic" w:cs="Simplified Arabic" w:eastAsia="Simplified Arabic" w:hAnsi="Simplified Arabic"/>
                <w:b w:val="false"/>
                <w:sz w:val="22"/>
                <w:szCs w:val="22"/>
                <w:rtl/>
                <w:lang w:val="ar-SA" w:eastAsia="ar-SA" w:bidi="ar-SA"/>
              </w:rPr>
              <w:t xml:space="preserve">تباين في حدّة الشعور بحسب عدد الأطفال في المجموعة</w:t>
            </w:r>
          </w:p>
        </w:tc>
        <w:tc>
          <w:tcPr>
            <w:tcW w:type="dxa" w:w="2600"/>
          </w:tcPr>
          <w:p>
            <w:pPr>
              <w:bidi/>
              <w:spacing w:after="60" w:before="60" w:line="240" w:lineRule="auto"/>
              <w:jc w:val="right"/>
            </w:pPr>
            <w:r>
              <w:rPr>
                <w:rFonts w:ascii="Simplified Arabic" w:cs="Simplified Arabic" w:eastAsia="Simplified Arabic" w:hAnsi="Simplified Arabic"/>
                <w:b w:val="false"/>
                <w:sz w:val="22"/>
                <w:szCs w:val="22"/>
                <w:rtl/>
                <w:lang w:val="ar-SA" w:eastAsia="ar-SA" w:bidi="ar-SA"/>
              </w:rPr>
              <w:t xml:space="preserve">سهام: الأطفال المدمجون ليسوا فئة واحدة، والحاجة تختلف باختلاف الصعوبة</w:t>
            </w:r>
          </w:p>
        </w:tc>
      </w:tr>
      <w:tr>
        <w:tc>
          <w:tcPr>
            <w:tcW w:type="dxa" w:w="1500"/>
          </w:tcPr>
          <w:p>
            <w:pPr>
              <w:bidi/>
              <w:spacing w:after="60" w:before="60" w:line="240" w:lineRule="auto"/>
              <w:jc w:val="right"/>
            </w:pPr>
            <w:r>
              <w:rPr>
                <w:rFonts w:ascii="Simplified Arabic" w:cs="Simplified Arabic" w:eastAsia="Simplified Arabic" w:hAnsi="Simplified Arabic"/>
                <w:b w:val="false"/>
                <w:sz w:val="22"/>
                <w:szCs w:val="22"/>
                <w:rtl/>
                <w:lang w:val="ar-SA" w:eastAsia="ar-SA" w:bidi="ar-SA"/>
              </w:rPr>
              <w:t xml:space="preserve">الثيمة السادسة: موقف الأهل والمنظومة</w:t>
            </w:r>
          </w:p>
        </w:tc>
        <w:tc>
          <w:tcPr>
            <w:tcW w:type="dxa" w:w="2600"/>
          </w:tcPr>
          <w:p>
            <w:pPr>
              <w:bidi/>
              <w:spacing w:after="60" w:before="60" w:line="240" w:lineRule="auto"/>
              <w:jc w:val="right"/>
            </w:pPr>
            <w:r>
              <w:rPr>
                <w:rFonts w:ascii="Simplified Arabic" w:cs="Simplified Arabic" w:eastAsia="Simplified Arabic" w:hAnsi="Simplified Arabic"/>
                <w:b w:val="false"/>
                <w:sz w:val="22"/>
                <w:szCs w:val="22"/>
                <w:rtl/>
                <w:lang w:val="ar-SA" w:eastAsia="ar-SA" w:bidi="ar-SA"/>
              </w:rPr>
              <w:t xml:space="preserve">اتفاق: المعلمة تجد نفسها مدافعة عن اللعب أمام توقّعات أكاديمية</w:t>
            </w:r>
          </w:p>
        </w:tc>
        <w:tc>
          <w:tcPr>
            <w:tcW w:type="dxa" w:w="2600"/>
          </w:tcPr>
          <w:p>
            <w:pPr>
              <w:bidi/>
              <w:spacing w:after="60" w:before="60" w:line="240" w:lineRule="auto"/>
              <w:jc w:val="right"/>
            </w:pPr>
            <w:r>
              <w:rPr>
                <w:rFonts w:ascii="Simplified Arabic" w:cs="Simplified Arabic" w:eastAsia="Simplified Arabic" w:hAnsi="Simplified Arabic"/>
                <w:b w:val="false"/>
                <w:sz w:val="22"/>
                <w:szCs w:val="22"/>
                <w:rtl/>
                <w:lang w:val="ar-SA" w:eastAsia="ar-SA" w:bidi="ar-SA"/>
              </w:rPr>
              <w:t xml:space="preserve">تباين في مصدر الضغط: الأهل مقابل المنظومة والتفتيش</w:t>
            </w:r>
          </w:p>
        </w:tc>
        <w:tc>
          <w:tcPr>
            <w:tcW w:type="dxa" w:w="2600"/>
          </w:tcPr>
          <w:p>
            <w:pPr>
              <w:bidi/>
              <w:spacing w:after="60" w:before="60" w:line="240" w:lineRule="auto"/>
              <w:jc w:val="right"/>
            </w:pPr>
            <w:r>
              <w:rPr>
                <w:rFonts w:ascii="Simplified Arabic" w:cs="Simplified Arabic" w:eastAsia="Simplified Arabic" w:hAnsi="Simplified Arabic"/>
                <w:b w:val="false"/>
                <w:sz w:val="22"/>
                <w:szCs w:val="22"/>
                <w:rtl/>
                <w:lang w:val="ar-SA" w:eastAsia="ar-SA" w:bidi="ar-SA"/>
              </w:rPr>
              <w:t xml:space="preserve">رنا: توثيق اللعب بالصورة مع تفسير تربوي مكتوب</w:t>
            </w:r>
          </w:p>
        </w:tc>
      </w:tr>
      <w:tr>
        <w:tc>
          <w:tcPr>
            <w:tcW w:type="dxa" w:w="1500"/>
          </w:tcPr>
          <w:p>
            <w:pPr>
              <w:bidi/>
              <w:spacing w:after="60" w:before="60" w:line="240" w:lineRule="auto"/>
              <w:jc w:val="right"/>
            </w:pPr>
            <w:r>
              <w:rPr>
                <w:rFonts w:ascii="Simplified Arabic" w:cs="Simplified Arabic" w:eastAsia="Simplified Arabic" w:hAnsi="Simplified Arabic"/>
                <w:b w:val="false"/>
                <w:sz w:val="22"/>
                <w:szCs w:val="22"/>
                <w:rtl/>
                <w:lang w:val="ar-SA" w:eastAsia="ar-SA" w:bidi="ar-SA"/>
              </w:rPr>
              <w:t xml:space="preserve">الثيمة السابعة: الاستراتيجيات الميدانية</w:t>
            </w:r>
          </w:p>
        </w:tc>
        <w:tc>
          <w:tcPr>
            <w:tcW w:type="dxa" w:w="2600"/>
          </w:tcPr>
          <w:p>
            <w:pPr>
              <w:bidi/>
              <w:spacing w:after="60" w:before="60" w:line="240" w:lineRule="auto"/>
              <w:jc w:val="right"/>
            </w:pPr>
            <w:r>
              <w:rPr>
                <w:rFonts w:ascii="Simplified Arabic" w:cs="Simplified Arabic" w:eastAsia="Simplified Arabic" w:hAnsi="Simplified Arabic"/>
                <w:b w:val="false"/>
                <w:sz w:val="22"/>
                <w:szCs w:val="22"/>
                <w:rtl/>
                <w:lang w:val="ar-SA" w:eastAsia="ar-SA" w:bidi="ar-SA"/>
              </w:rPr>
              <w:t xml:space="preserve">اتفاق: أغلب الاستراتيجيات طُوّرت بالتجربة والخطأ لا في استكمال</w:t>
            </w:r>
          </w:p>
        </w:tc>
        <w:tc>
          <w:tcPr>
            <w:tcW w:type="dxa" w:w="2600"/>
          </w:tcPr>
          <w:p>
            <w:pPr>
              <w:bidi/>
              <w:spacing w:after="60" w:before="60" w:line="240" w:lineRule="auto"/>
              <w:jc w:val="right"/>
            </w:pPr>
            <w:r>
              <w:rPr>
                <w:rFonts w:ascii="Simplified Arabic" w:cs="Simplified Arabic" w:eastAsia="Simplified Arabic" w:hAnsi="Simplified Arabic"/>
                <w:b w:val="false"/>
                <w:sz w:val="22"/>
                <w:szCs w:val="22"/>
                <w:rtl/>
                <w:lang w:val="ar-SA" w:eastAsia="ar-SA" w:bidi="ar-SA"/>
              </w:rPr>
              <w:t xml:space="preserve">تباين في نوع الحلّ: تنظيمي، تواصلي، أو وساطة اجتماعية</w:t>
            </w:r>
          </w:p>
        </w:tc>
        <w:tc>
          <w:tcPr>
            <w:tcW w:type="dxa" w:w="2600"/>
          </w:tcPr>
          <w:p>
            <w:pPr>
              <w:bidi/>
              <w:spacing w:after="60" w:before="60" w:line="240" w:lineRule="auto"/>
              <w:jc w:val="right"/>
            </w:pPr>
            <w:r>
              <w:rPr>
                <w:rFonts w:ascii="Simplified Arabic" w:cs="Simplified Arabic" w:eastAsia="Simplified Arabic" w:hAnsi="Simplified Arabic"/>
                <w:b w:val="false"/>
                <w:sz w:val="22"/>
                <w:szCs w:val="22"/>
                <w:rtl/>
                <w:lang w:val="ar-SA" w:eastAsia="ar-SA" w:bidi="ar-SA"/>
              </w:rPr>
              <w:t xml:space="preserve">نور: صور الأقدام على الأرض لتحديد عدد الأطفال في كلّ ركن</w:t>
            </w:r>
          </w:p>
        </w:tc>
      </w:tr>
    </w:tbl>
    <w:p>
      <w:pPr>
        <w:bidi/>
        <w:spacing w:after="120" w:line="360" w:lineRule="auto"/>
      </w:pPr>
    </w:p>
    <w:p>
      <w:pPr>
        <w:pStyle w:val="Heading2"/>
        <w:bidi/>
        <w:spacing w:after="160" w:line="360" w:lineRule="auto"/>
        <w:jc w:val="right"/>
      </w:pPr>
      <w:r>
        <w:rPr>
          <w:rFonts w:ascii="Simplified Arabic" w:cs="Simplified Arabic" w:eastAsia="Simplified Arabic" w:hAnsi="Simplified Arabic"/>
          <w:b/>
          <w:bCs/>
          <w:sz w:val="30"/>
          <w:szCs w:val="30"/>
          <w:rtl/>
          <w:lang w:val="ar-SA" w:eastAsia="ar-SA" w:bidi="ar-SA"/>
        </w:rPr>
        <w:t xml:space="preserve">المحور الأول: تصوّرات المعلمات حول مساهمة اللعب الجماعي</w:t>
      </w:r>
    </w:p>
    <w:p>
      <w:pPr>
        <w:pStyle w:val="Heading3"/>
        <w:bidi/>
        <w:spacing w:after="140" w:line="360" w:lineRule="auto"/>
        <w:jc w:val="right"/>
      </w:pPr>
      <w:r>
        <w:rPr>
          <w:rFonts w:ascii="Simplified Arabic" w:cs="Simplified Arabic" w:eastAsia="Simplified Arabic" w:hAnsi="Simplified Arabic"/>
          <w:b/>
          <w:bCs/>
          <w:sz w:val="28"/>
          <w:szCs w:val="28"/>
          <w:rtl/>
          <w:lang w:val="ar-SA" w:eastAsia="ar-SA" w:bidi="ar-SA"/>
        </w:rPr>
        <w:t xml:space="preserve">الثيمة الأولى: اللعب الجماعي بوصفه المختبر الاجتماعي الأول للطفل</w:t>
      </w:r>
    </w:p>
    <w:p>
      <w:pPr>
        <w:bidi/>
        <w:spacing w:after="120" w:line="360" w:lineRule="auto"/>
        <w:jc w:val="both"/>
      </w:pPr>
      <w:r>
        <w:rPr>
          <w:rFonts w:ascii="Simplified Arabic" w:cs="Simplified Arabic" w:eastAsia="Simplified Arabic" w:hAnsi="Simplified Arabic"/>
          <w:b w:val="false"/>
          <w:sz w:val="28"/>
          <w:szCs w:val="28"/>
          <w:rtl/>
          <w:lang w:val="ar-SA" w:eastAsia="ar-SA" w:bidi="ar-SA"/>
        </w:rPr>
        <w:t xml:space="preserve">أجمعت المشاركات الستّ على أنّ اللعب الجماعي ليس نشاطاً ترفيهياً يملأ فراغاً في البرنامج اليومي، بل هو الموقف التعليمي الوحيد الذي يتعلّم فيه الطفل المهارة الاجتماعية في سياقها الحقيقي لا بالشرح عنها. تجمّعت تحت هذه الثيمة رموز أوّلية عدّة: التفاوض، انتظار الدور، قراءة تعبيرات الآخر، الالتزام بقاعدة اتُّفق عليها، والتراجع عن الرغبة الفورية من أجل استمرار اللعبة.</w:t>
      </w:r>
    </w:p>
    <w:p>
      <w:pPr>
        <w:bidi/>
        <w:spacing w:after="120" w:line="360" w:lineRule="auto"/>
        <w:jc w:val="both"/>
      </w:pPr>
      <w:r>
        <w:rPr>
          <w:rFonts w:ascii="Simplified Arabic" w:cs="Simplified Arabic" w:eastAsia="Simplified Arabic" w:hAnsi="Simplified Arabic"/>
          <w:b w:val="false"/>
          <w:sz w:val="28"/>
          <w:szCs w:val="28"/>
          <w:rtl/>
          <w:lang w:val="ar-SA" w:eastAsia="ar-SA" w:bidi="ar-SA"/>
        </w:rPr>
        <w:t xml:space="preserve">وقد صاغت فاطمة هذا التصوّر بجملة مباشرة: «اللعب الجماعي هو أول مكان بيتعلّم فيه الطفل إنّه مش لحاله بالدنيا. بالبيت هو المركز، بالروضة في عشرين مركز غيره، وهاد بينكشف له باللعبة مش بالكلام». وأضافت سهام بعداً تطوّرياً مستنداً إلى ملاحظتها المتراكمة: «بارتن حكى إنّه اللعب بيتدرّج، وأنا بشوف هاد كلّ سنة بعيني: ابن الثلاث بيلعب جنب، وابن الخمس بيلعب مع. لمّا المعلمة ما بتعرف هاد الفرق، بتتوقّع من ابن الثلاث إشي مش قادر عليه بعدُ، وبتحسبه أناني».</w:t>
      </w:r>
    </w:p>
    <w:p>
      <w:pPr>
        <w:bidi/>
        <w:spacing w:after="120" w:line="360" w:lineRule="auto"/>
        <w:jc w:val="both"/>
      </w:pPr>
      <w:r>
        <w:rPr>
          <w:rFonts w:ascii="Simplified Arabic" w:cs="Simplified Arabic" w:eastAsia="Simplified Arabic" w:hAnsi="Simplified Arabic"/>
          <w:b w:val="false"/>
          <w:sz w:val="28"/>
          <w:szCs w:val="28"/>
          <w:rtl/>
          <w:lang w:val="ar-SA" w:eastAsia="ar-SA" w:bidi="ar-SA"/>
        </w:rPr>
        <w:t xml:space="preserve">ولفتت رنا إلى أنّ ما يُكتسب في اللعب لا يُكتسب في النشاط الموجّه لأنّ الدافع مختلف: «بالنشاط الموجّه الطفل بيسمع الكلام عشاني أنا. باللعبة بيسمع الكلام عشان اللعبة تكمّل. وهاد فرق كبير: بالحالة الأولى أنا القاعدة، بالحالة التانية القاعدة صارت إله». أمّا الإجابة المتميّزة في هذه الثيمة فكانت للينا، التي وصفت اللعب بوصفه مساحة لغوية قبل أن يكون اجتماعياً: «عندي أطفال بيدخلوا الروضة وما بيحكوا. مش بيخافوا، هم ما عندهم سبب يحكوا. باللعبة بيصير في سبب: لازم يقول بدّي، لازم يقول دوري. اللغة بتيجي من الحاجة مش من البطاقات».</w:t>
      </w:r>
    </w:p>
    <w:p>
      <w:pPr>
        <w:pStyle w:val="Heading3"/>
        <w:bidi/>
        <w:spacing w:after="140" w:line="360" w:lineRule="auto"/>
        <w:jc w:val="right"/>
      </w:pPr>
      <w:r>
        <w:rPr>
          <w:rFonts w:ascii="Simplified Arabic" w:cs="Simplified Arabic" w:eastAsia="Simplified Arabic" w:hAnsi="Simplified Arabic"/>
          <w:b/>
          <w:bCs/>
          <w:sz w:val="28"/>
          <w:szCs w:val="28"/>
          <w:rtl/>
          <w:lang w:val="ar-SA" w:eastAsia="ar-SA" w:bidi="ar-SA"/>
        </w:rPr>
        <w:t xml:space="preserve">الثيمة الثانية: البعد الانفعالي، من الأمان إلى القدرة على احتمال الإحباط</w:t>
      </w:r>
    </w:p>
    <w:p>
      <w:pPr>
        <w:bidi/>
        <w:spacing w:after="120" w:line="360" w:lineRule="auto"/>
        <w:jc w:val="both"/>
      </w:pPr>
      <w:r>
        <w:rPr>
          <w:rFonts w:ascii="Simplified Arabic" w:cs="Simplified Arabic" w:eastAsia="Simplified Arabic" w:hAnsi="Simplified Arabic"/>
          <w:b w:val="false"/>
          <w:sz w:val="28"/>
          <w:szCs w:val="28"/>
          <w:rtl/>
          <w:lang w:val="ar-SA" w:eastAsia="ar-SA" w:bidi="ar-SA"/>
        </w:rPr>
        <w:t xml:space="preserve">اتّفقت المشاركات على أنّ الشقّ النفسي في التفاعل الاجتماعي لا يقلّ أهمية عن الشقّ الاجتماعي، بل إنّه شرط له. ظهرت تحت هذه الثيمة رموز: الشعور بالأمان في المجموعة، الثقة بالنفس بعد النجاح في دور، احتمال الخسارة، والقدرة على طلب الانضمام بعد رفض سابق.</w:t>
      </w:r>
    </w:p>
    <w:p>
      <w:pPr>
        <w:bidi/>
        <w:spacing w:after="120" w:line="360" w:lineRule="auto"/>
        <w:jc w:val="both"/>
      </w:pPr>
      <w:r>
        <w:rPr>
          <w:rFonts w:ascii="Simplified Arabic" w:cs="Simplified Arabic" w:eastAsia="Simplified Arabic" w:hAnsi="Simplified Arabic"/>
          <w:b w:val="false"/>
          <w:sz w:val="28"/>
          <w:szCs w:val="28"/>
          <w:rtl/>
          <w:lang w:val="ar-SA" w:eastAsia="ar-SA" w:bidi="ar-SA"/>
        </w:rPr>
        <w:t xml:space="preserve">وقد قدّمت رنا، وهي المشاركة الوحيدة التي أنهت استكمالاً في اللعب العلاجي، الصياغة الأوضح لهذا البعد: «اللعب هو المكان الوحيد اللي فيه الطفل بيقدر يخسر بأمان. إذا ما تعلّم يخسر باللعبة، وين رح يتعلّم؟ بالامتحان بالصفّ الرابع؟ هناك الخسارة بتوجع أكثر وما في حدا بيحضنه». وربطت فاطمة الثقة بالنجاح في دور صغير: «عندي كلّ سنة طفل أو اثنين بيتغيّروا بعد ما بياخدوا دور بلعبة. مش لأنّه الدور مهمّ، لأنّه لأول مرّة في حدا محتاجه».</w:t>
      </w:r>
    </w:p>
    <w:p>
      <w:pPr>
        <w:bidi/>
        <w:spacing w:after="120" w:line="360" w:lineRule="auto"/>
        <w:jc w:val="both"/>
      </w:pPr>
      <w:r>
        <w:rPr>
          <w:rFonts w:ascii="Simplified Arabic" w:cs="Simplified Arabic" w:eastAsia="Simplified Arabic" w:hAnsi="Simplified Arabic"/>
          <w:b w:val="false"/>
          <w:sz w:val="28"/>
          <w:szCs w:val="28"/>
          <w:rtl/>
          <w:lang w:val="ar-SA" w:eastAsia="ar-SA" w:bidi="ar-SA"/>
        </w:rPr>
        <w:t xml:space="preserve">ووصفت عبير، صاحبة أطول خبرة بين المشاركات، ملاحظة تراكمية عن العلاقة بين البيت واللعب: «بعرف من أول أسبوع مين عنده إخوة ومين لأ، من طريقة لعبه. الوحداني بيجي وهو ما بيعرف يستنّى دوره، مش عيب فيه، هو ما تدرّب. بحتاج معه شهرين أكثر من غيره». هذه الملاحظة، وإن جاءت عابرة في المقابلة، ترتبط بالبعد البيئي الذي عاد لاحقاً في المحور الثالث.</w:t>
      </w:r>
    </w:p>
    <w:p>
      <w:pPr>
        <w:bidi/>
        <w:spacing w:after="120" w:line="360" w:lineRule="auto"/>
        <w:jc w:val="both"/>
      </w:pPr>
      <w:r>
        <w:rPr>
          <w:rFonts w:ascii="Simplified Arabic" w:cs="Simplified Arabic" w:eastAsia="Simplified Arabic" w:hAnsi="Simplified Arabic"/>
          <w:b w:val="false"/>
          <w:sz w:val="28"/>
          <w:szCs w:val="28"/>
          <w:rtl/>
          <w:lang w:val="ar-SA" w:eastAsia="ar-SA" w:bidi="ar-SA"/>
        </w:rPr>
        <w:t xml:space="preserve">أمّا الاختلاف في هذه الثيمة فظهر حول الطفل المنسحب. رأت نور، وهي الأقلّ خبرة، أنّ الدفع نحو المجموعة ضروري، ثمّ راجعت موقفها في أثناء المقابلة نفسها: «بالبداية كنت أجرّه للمجموعة عشان أحسّ إنّي عملت إشي. تعلّمت إنّي كنت بريّح حالي مش بريّحه. هلق بقعد جنبه وبلعب أنا، وبستنّى لحدّ ما يقرّر هو». في المقابل أصرّت لينا على موقف أكثر تدخّلاً: «الاحترام الكامل لإيقاعه بيعني أحياناً إنّه يقعد لحاله سنة كاملة. أنا بفضّل أدخّله بمهمّة صغيرة إلها معنى، مش أستنّى معجزة».</w:t>
      </w:r>
    </w:p>
    <w:p>
      <w:pPr>
        <w:pStyle w:val="Heading2"/>
        <w:bidi/>
        <w:spacing w:after="160" w:line="360" w:lineRule="auto"/>
        <w:jc w:val="right"/>
      </w:pPr>
      <w:r>
        <w:rPr>
          <w:rFonts w:ascii="Simplified Arabic" w:cs="Simplified Arabic" w:eastAsia="Simplified Arabic" w:hAnsi="Simplified Arabic"/>
          <w:b/>
          <w:bCs/>
          <w:sz w:val="30"/>
          <w:szCs w:val="30"/>
          <w:rtl/>
          <w:lang w:val="ar-SA" w:eastAsia="ar-SA" w:bidi="ar-SA"/>
        </w:rPr>
        <w:t xml:space="preserve">المحور الثاني: أنواع الألعاب الجماعية الأكثر فاعلية</w:t>
      </w:r>
    </w:p>
    <w:p>
      <w:pPr>
        <w:pStyle w:val="Heading3"/>
        <w:bidi/>
        <w:spacing w:after="140" w:line="360" w:lineRule="auto"/>
        <w:jc w:val="right"/>
      </w:pPr>
      <w:r>
        <w:rPr>
          <w:rFonts w:ascii="Simplified Arabic" w:cs="Simplified Arabic" w:eastAsia="Simplified Arabic" w:hAnsi="Simplified Arabic"/>
          <w:b/>
          <w:bCs/>
          <w:sz w:val="28"/>
          <w:szCs w:val="28"/>
          <w:rtl/>
          <w:lang w:val="ar-SA" w:eastAsia="ar-SA" w:bidi="ar-SA"/>
        </w:rPr>
        <w:t xml:space="preserve">الثيمة الثالثة: اللعب السوسيودرامي بوصفه الأقوى أثراً، والخلاف حول الألعاب التنافسية</w:t>
      </w:r>
    </w:p>
    <w:p>
      <w:pPr>
        <w:bidi/>
        <w:spacing w:after="120" w:line="360" w:lineRule="auto"/>
        <w:jc w:val="both"/>
      </w:pPr>
      <w:r>
        <w:rPr>
          <w:rFonts w:ascii="Simplified Arabic" w:cs="Simplified Arabic" w:eastAsia="Simplified Arabic" w:hAnsi="Simplified Arabic"/>
          <w:b w:val="false"/>
          <w:sz w:val="28"/>
          <w:szCs w:val="28"/>
          <w:rtl/>
          <w:lang w:val="ar-SA" w:eastAsia="ar-SA" w:bidi="ar-SA"/>
        </w:rPr>
        <w:t xml:space="preserve">أجمعت المشاركات الستّ، على تباين خبرتهنّ وتأهيلهنّ، على أنّ اللعب السوسيودرامي أي لعب الأدوار هو النوع الأقوى أثراً في تنمية التفاعل الاجتماعي النفسي. وذكرن جميعهنّ ركن البيت وركن العيادة وركن الدكّان بوصفها الأماكن التي يجري فيها أهمّ ما يجري في الروضة. علّلت رنا ذلك بأنّ لعب الأدوار يفتح قناة تعبير غير مباشرة: «بلعب الأدوار الطفل بيحكي إشي عن بيته ما بيقدر يحكيه لي مباشرة. أنا بتعلّم عن أطفالي من ركن البيت أكثر ممّا بتعلّم من أيّ حديث معهم».</w:t>
      </w:r>
    </w:p>
    <w:p>
      <w:pPr>
        <w:bidi/>
        <w:spacing w:after="120" w:line="360" w:lineRule="auto"/>
        <w:jc w:val="both"/>
      </w:pPr>
      <w:r>
        <w:rPr>
          <w:rFonts w:ascii="Simplified Arabic" w:cs="Simplified Arabic" w:eastAsia="Simplified Arabic" w:hAnsi="Simplified Arabic"/>
          <w:b w:val="false"/>
          <w:sz w:val="28"/>
          <w:szCs w:val="28"/>
          <w:rtl/>
          <w:lang w:val="ar-SA" w:eastAsia="ar-SA" w:bidi="ar-SA"/>
        </w:rPr>
        <w:t xml:space="preserve">وأضافت سهام تفسيراً وظيفياً: «بلعب الأدوار الطفل لازم يفهم شو بدّه التاني، لأنّه إذا ما فهم اللعبة بتوقف. يعني هو مضطرّ يفكّر بمكان غيره، وهاد بالضبط اللي بدنا ياه». وأشارت فاطمة إلى ألعاب البناء الجماعية بوصفها النوع الثاني في الأهمية: «بالبناء ما في أدوار بس في هدف واحد. الطفل بيتعلّم إنّه لو خرّب شغل صاحبه، البرج بيقع عليه هو كمان».</w:t>
      </w:r>
    </w:p>
    <w:p>
      <w:pPr>
        <w:bidi/>
        <w:spacing w:after="120" w:line="360" w:lineRule="auto"/>
        <w:jc w:val="both"/>
      </w:pPr>
      <w:r>
        <w:rPr>
          <w:rFonts w:ascii="Simplified Arabic" w:cs="Simplified Arabic" w:eastAsia="Simplified Arabic" w:hAnsi="Simplified Arabic"/>
          <w:b w:val="false"/>
          <w:sz w:val="28"/>
          <w:szCs w:val="28"/>
          <w:rtl/>
          <w:lang w:val="ar-SA" w:eastAsia="ar-SA" w:bidi="ar-SA"/>
        </w:rPr>
        <w:t xml:space="preserve">وفي المقابل ظهر خلاف حادّ حول الألعاب التنافسية التي تنتج فائزاً وخاسراً. عارضتها عبير بشكل قاطع: «الألعاب اللي فيها فايز وخسران بالروضة بتعمل جرح مش تربية. عندهم عمر كامل يتعلّموا فيه المنافسة، ليش نبلّش من خمس سنين؟ أنا شفت أطفال بطّلوا يشاركوا بعد ما خسروا مرّتين». ووافقتها نور جزئياً من زاوية عملية تتعلّق بعدد الأطفال عندها. أمّا لينا فتبنّت الموقف المعاكس تماماً: «أنا بشوف العكس. الطفل لازم يتعلّم يخسر وهو بعمر خمس سنين وحواليه ناس بيحبّوه، مش وهو بعمر عشرة بالمدرسة وحواليه ناس بيضحكوا عليه. بس بشرط: نلعب، وبعدها نقعد ونحكي شو حسّينا».</w:t>
      </w:r>
    </w:p>
    <w:p>
      <w:pPr>
        <w:bidi/>
        <w:spacing w:after="120" w:line="360" w:lineRule="auto"/>
        <w:jc w:val="both"/>
      </w:pPr>
      <w:r>
        <w:rPr>
          <w:rFonts w:ascii="Simplified Arabic" w:cs="Simplified Arabic" w:eastAsia="Simplified Arabic" w:hAnsi="Simplified Arabic"/>
          <w:b w:val="false"/>
          <w:sz w:val="28"/>
          <w:szCs w:val="28"/>
          <w:rtl/>
          <w:lang w:val="ar-SA" w:eastAsia="ar-SA" w:bidi="ar-SA"/>
        </w:rPr>
        <w:t xml:space="preserve">ومن الإجابات المتميّزة في هذه الثيمة ما قدّمته سهام من حلّ وسط عملي: «أنا بغيّر اللعبة مش بلغيها. بدل ما يكون في فريق فايز، بيكون في هدف مشترك لازم كلّ المجموعة توصله. بصير في تحدّي بدون خسران». وهذا التمييز بين اللعبة التنافسية واللعبة التحدّي يعيد صياغة الخلاف نفسه بدل حسمه لصالح أحد الطرفين.</w:t>
      </w:r>
    </w:p>
    <w:p>
      <w:pPr>
        <w:pStyle w:val="Heading3"/>
        <w:bidi/>
        <w:spacing w:after="140" w:line="360" w:lineRule="auto"/>
        <w:jc w:val="right"/>
      </w:pPr>
      <w:r>
        <w:rPr>
          <w:rFonts w:ascii="Simplified Arabic" w:cs="Simplified Arabic" w:eastAsia="Simplified Arabic" w:hAnsi="Simplified Arabic"/>
          <w:b/>
          <w:bCs/>
          <w:sz w:val="28"/>
          <w:szCs w:val="28"/>
          <w:rtl/>
          <w:lang w:val="ar-SA" w:eastAsia="ar-SA" w:bidi="ar-SA"/>
        </w:rPr>
        <w:t xml:space="preserve">الثيمة الرابعة: المتّصل بين اللعب الحرّ واللعب الموجّه، وأين تقف المعلمة</w:t>
      </w:r>
    </w:p>
    <w:p>
      <w:pPr>
        <w:bidi/>
        <w:spacing w:after="120" w:line="360" w:lineRule="auto"/>
        <w:jc w:val="both"/>
      </w:pPr>
      <w:r>
        <w:rPr>
          <w:rFonts w:ascii="Simplified Arabic" w:cs="Simplified Arabic" w:eastAsia="Simplified Arabic" w:hAnsi="Simplified Arabic"/>
          <w:b w:val="false"/>
          <w:sz w:val="28"/>
          <w:szCs w:val="28"/>
          <w:rtl/>
          <w:lang w:val="ar-SA" w:eastAsia="ar-SA" w:bidi="ar-SA"/>
        </w:rPr>
        <w:t xml:space="preserve">شكّل هذا الموضوع أكثر مواضع الاختلاف عمقاً بين المشاركات، وهو خلاف حول القرار المهني الأدقّ في هذا المجال: متى تتدخّل المعلمة في اللعب. وقد رفضت المشاركات جميعهنّ الفصل الحادّ بين اللعب الحرّ والموجّه، وتحدّثن عن مزيج بينهما، لكنّهنّ اختلفن في موقع الخطّ.</w:t>
      </w:r>
    </w:p>
    <w:p>
      <w:pPr>
        <w:bidi/>
        <w:spacing w:after="120" w:line="360" w:lineRule="auto"/>
        <w:jc w:val="both"/>
      </w:pPr>
      <w:r>
        <w:rPr>
          <w:rFonts w:ascii="Simplified Arabic" w:cs="Simplified Arabic" w:eastAsia="Simplified Arabic" w:hAnsi="Simplified Arabic"/>
          <w:b w:val="false"/>
          <w:sz w:val="28"/>
          <w:szCs w:val="28"/>
          <w:rtl/>
          <w:lang w:val="ar-SA" w:eastAsia="ar-SA" w:bidi="ar-SA"/>
        </w:rPr>
        <w:t xml:space="preserve">مثّلت فاطمة موقف الحضور المؤجَّل، ووصفت قاعدة زمنية دقيقة طوّرتها بنفسها: «أنا بستنّى عشر ثواني قبل ما أتدخّل. بهاي العشر ثواني بيصير أشياء ما بتصير إذا فتّ بأول ثانية: بيلاقوا حلّ، أو بيتنازل واحد، أو بيصير في اقتراح ما كنت أنا رح أفكّر فيه. أنا بتدخّل إذا في خطر أو إذا الطفل نفسه طلب». وأيّدتها رنا: «التدخّل السريع بيعلّمهم إنّه في راشد رح يحلّ دايماً. وهاد بحدّ ذاته درس، بس مش الدرس اللي بدّي إيّاه».</w:t>
      </w:r>
    </w:p>
    <w:p>
      <w:pPr>
        <w:bidi/>
        <w:spacing w:after="120" w:line="360" w:lineRule="auto"/>
        <w:jc w:val="both"/>
      </w:pPr>
      <w:r>
        <w:rPr>
          <w:rFonts w:ascii="Simplified Arabic" w:cs="Simplified Arabic" w:eastAsia="Simplified Arabic" w:hAnsi="Simplified Arabic"/>
          <w:b w:val="false"/>
          <w:sz w:val="28"/>
          <w:szCs w:val="28"/>
          <w:rtl/>
          <w:lang w:val="ar-SA" w:eastAsia="ar-SA" w:bidi="ar-SA"/>
        </w:rPr>
        <w:t xml:space="preserve">في المقابل قدّمت لينا حجّة مضادّة صريحة: «لمّا بنسحب تماماً، الطفل القوي بياخد كلّ إشي. الحياد مش دايماً عدل. عندي بالروضة أطفال ما بيعرفوا يدافعوا عن حالهم، وإذا أنا ما دخلت، هم بيتعلّموا كلّ يوم إنّهم أضعف. هاد كمان تعلّم اجتماعي، بس بالاتّجاه الغلط». ودعمت سهام هذا الموقف من زاوية الدمج تحديداً، إذ ترى أنّ الانسحاب الكامل للمعلمة يُقصي الطفل المدمج فعلياً.</w:t>
      </w:r>
    </w:p>
    <w:p>
      <w:pPr>
        <w:bidi/>
        <w:spacing w:after="120" w:line="360" w:lineRule="auto"/>
        <w:jc w:val="both"/>
      </w:pPr>
      <w:r>
        <w:rPr>
          <w:rFonts w:ascii="Simplified Arabic" w:cs="Simplified Arabic" w:eastAsia="Simplified Arabic" w:hAnsi="Simplified Arabic"/>
          <w:b w:val="false"/>
          <w:sz w:val="28"/>
          <w:szCs w:val="28"/>
          <w:rtl/>
          <w:lang w:val="ar-SA" w:eastAsia="ar-SA" w:bidi="ar-SA"/>
        </w:rPr>
        <w:t xml:space="preserve">وقدّمت عبير موقفاً ثالثاً يقوم على التمييز بين نوعَي التدخّل: «في فرق بين إنّي أدخل على اللعبة وبين إنّي أدخل على الطفل. أنا ما بدخل على اللعبة أبداً، بس بقدر أهمس بأذن طفل: جرّب تقول له بدّي دوري. هاد تدخّل بس اللعبة ضلّت إلهم». وهذا التمييز، الذي انفردت به عبير، يقدّم مخرجاً عملياً من الثنائية التي شغلت بقية المشاركات، ويقترب من مفهوم الوساطة أكثر منه من مفهوم التوجيه.</w:t>
      </w:r>
    </w:p>
    <w:p>
      <w:pPr>
        <w:bidi/>
        <w:spacing w:after="120" w:line="360" w:lineRule="auto"/>
        <w:jc w:val="both"/>
      </w:pPr>
      <w:r>
        <w:rPr>
          <w:rFonts w:ascii="Simplified Arabic" w:cs="Simplified Arabic" w:eastAsia="Simplified Arabic" w:hAnsi="Simplified Arabic"/>
          <w:b w:val="false"/>
          <w:sz w:val="28"/>
          <w:szCs w:val="28"/>
          <w:rtl/>
          <w:lang w:val="ar-SA" w:eastAsia="ar-SA" w:bidi="ar-SA"/>
        </w:rPr>
        <w:t xml:space="preserve">أمّا نور فربطت المسألة كلّها بظرفها الواقعي لا بقناعتها التربوية: «كلّ هاد الحكي عن التدخّل والانسحاب حلو لمّا يكون عندك عشرين ولد. أنا عندي واحد وثلاثين ولد بغرفة. لمّا بحكي عن لعب جماعي، بحكي عن إدارة فوضى مش عن نشاط تربوي». هذه الإفادة تنقل النقاش من المستوى المهني إلى المستوى البنيوي، وهي تمهّد للمحور التالي.</w:t>
      </w:r>
    </w:p>
    <w:p>
      <w:pPr>
        <w:pStyle w:val="Heading2"/>
        <w:bidi/>
        <w:spacing w:after="160" w:line="360" w:lineRule="auto"/>
        <w:jc w:val="right"/>
      </w:pPr>
      <w:r>
        <w:rPr>
          <w:rFonts w:ascii="Simplified Arabic" w:cs="Simplified Arabic" w:eastAsia="Simplified Arabic" w:hAnsi="Simplified Arabic"/>
          <w:b/>
          <w:bCs/>
          <w:sz w:val="30"/>
          <w:szCs w:val="30"/>
          <w:rtl/>
          <w:lang w:val="ar-SA" w:eastAsia="ar-SA" w:bidi="ar-SA"/>
        </w:rPr>
        <w:t xml:space="preserve">المحور الثالث: التحديات التي تواجه التطبيق الميداني</w:t>
      </w:r>
    </w:p>
    <w:p>
      <w:pPr>
        <w:pStyle w:val="Heading3"/>
        <w:bidi/>
        <w:spacing w:after="140" w:line="360" w:lineRule="auto"/>
        <w:jc w:val="right"/>
      </w:pPr>
      <w:r>
        <w:rPr>
          <w:rFonts w:ascii="Simplified Arabic" w:cs="Simplified Arabic" w:eastAsia="Simplified Arabic" w:hAnsi="Simplified Arabic"/>
          <w:b/>
          <w:bCs/>
          <w:sz w:val="28"/>
          <w:szCs w:val="28"/>
          <w:rtl/>
          <w:lang w:val="ar-SA" w:eastAsia="ar-SA" w:bidi="ar-SA"/>
        </w:rPr>
        <w:t xml:space="preserve">الثيمة الخامسة: الحواجز البنيوية، الاكتظاظ والمساحة والوقت المسروق</w:t>
      </w:r>
    </w:p>
    <w:p>
      <w:pPr>
        <w:bidi/>
        <w:spacing w:after="120" w:line="360" w:lineRule="auto"/>
        <w:jc w:val="both"/>
      </w:pPr>
      <w:r>
        <w:rPr>
          <w:rFonts w:ascii="Simplified Arabic" w:cs="Simplified Arabic" w:eastAsia="Simplified Arabic" w:hAnsi="Simplified Arabic"/>
          <w:b w:val="false"/>
          <w:sz w:val="28"/>
          <w:szCs w:val="28"/>
          <w:rtl/>
          <w:lang w:val="ar-SA" w:eastAsia="ar-SA" w:bidi="ar-SA"/>
        </w:rPr>
        <w:t xml:space="preserve">أجمعت المشاركات على أنّ العائق الأول ليس نقصاً في القناعة ولا في المعرفة المهنية، بل ظروف العمل. تكرّرت في الإفادات ثلاثة حواجز: عدد الأطفال في المجموعة، ضيق المساحة الفيزيائية، والتآكل المستمرّ لوقت اللعب لصالح أنشطة أخرى.</w:t>
      </w:r>
    </w:p>
    <w:p>
      <w:pPr>
        <w:bidi/>
        <w:spacing w:after="120" w:line="360" w:lineRule="auto"/>
        <w:jc w:val="both"/>
      </w:pPr>
      <w:r>
        <w:rPr>
          <w:rFonts w:ascii="Simplified Arabic" w:cs="Simplified Arabic" w:eastAsia="Simplified Arabic" w:hAnsi="Simplified Arabic"/>
          <w:b w:val="false"/>
          <w:sz w:val="28"/>
          <w:szCs w:val="28"/>
          <w:rtl/>
          <w:lang w:val="ar-SA" w:eastAsia="ar-SA" w:bidi="ar-SA"/>
        </w:rPr>
        <w:t xml:space="preserve">كانت نور الأوضح في وصف أثر العدد: «واحد وثلاثين ولد. لمّا بفتح ركن البيت، بيجي عليه اثنا عشر. اللعبة اللي إلها معنى لازم تكون بأربعة أو خمسة، فوق هيك بتصير زحمة وبتنتهي بعياط». وأضافت فاطمة بعد المساحة: «عندي غرفة وباحة صغيرة. الألعاب الحركية التعاونية بدها مساحة، وأنا ما عندي. بالشتا بنقعد جوّه شهرين ونصّ، وبهدول الشهرين بشوف السلوك العدواني بيرتفع».</w:t>
      </w:r>
    </w:p>
    <w:p>
      <w:pPr>
        <w:bidi/>
        <w:spacing w:after="120" w:line="360" w:lineRule="auto"/>
        <w:jc w:val="both"/>
      </w:pPr>
      <w:r>
        <w:rPr>
          <w:rFonts w:ascii="Simplified Arabic" w:cs="Simplified Arabic" w:eastAsia="Simplified Arabic" w:hAnsi="Simplified Arabic"/>
          <w:b w:val="false"/>
          <w:sz w:val="28"/>
          <w:szCs w:val="28"/>
          <w:rtl/>
          <w:lang w:val="ar-SA" w:eastAsia="ar-SA" w:bidi="ar-SA"/>
        </w:rPr>
        <w:t xml:space="preserve">أمّا الحاجز الثالث، وهو تآكل وقت اللعب، فوصفته عبير بوصفه تغيّراً تراكمياً شهدته على مدى سنوات: «لمّا بلشت التعليم كان في وقت لعب طويل وما حدا بيسأل. هلق البرنامج مليان: نشاط لغة، نشاط حساب، مشروع، حفلة، تصوير. اللعب صار اللي بيتقلّص أول ما نحتاج وقت. بيسرقوه من غير ما ينتبهوا لأنّه ما إله دفتر ولا بينكتب بالتقرير».</w:t>
      </w:r>
    </w:p>
    <w:p>
      <w:pPr>
        <w:bidi/>
        <w:spacing w:after="120" w:line="360" w:lineRule="auto"/>
        <w:jc w:val="both"/>
      </w:pPr>
      <w:r>
        <w:rPr>
          <w:rFonts w:ascii="Simplified Arabic" w:cs="Simplified Arabic" w:eastAsia="Simplified Arabic" w:hAnsi="Simplified Arabic"/>
          <w:b w:val="false"/>
          <w:sz w:val="28"/>
          <w:szCs w:val="28"/>
          <w:rtl/>
          <w:lang w:val="ar-SA" w:eastAsia="ar-SA" w:bidi="ar-SA"/>
        </w:rPr>
        <w:t xml:space="preserve">وبرز داخل هذه الثيمة تحدٍّ نوعي خاصّ بالروضات التي فيها أطفال مدمجون، وقد أثارته سهام ولينا وهما العاملتان في هذا النوع من الرياض. قالت سهام: «الطفل المدمج ما بيدخل اللعبة لحاله. لازم حدا يترجم له القواعد اللي مكتوبة بالهوا. الأطفال بيعرفوا القواعد بدون ما تنقال، وهو ما بيعرفها، فبيتصرّف تصرّف بيطلّعوه من اللعبة، وبعدها بينسحب لحاله وكلّ واحد بيقول عنه إنّه بيحبّ يلعب لحاله». وشدّدت على أنّ التنوّع داخل هذه الفئة نفسها كبير: «مش كلّ الأطفال المدمجين متل بعض. الطفل التوحّدي بحتاج إشي، والطفل اللي عنده تأخّر لغوي بحتاج إشي تاني تماماً، واللي عنده صعوبة حركية بحتاج تكييف بالمكان. لمّا بيحكوا معي عن الدمج كأنّه فئة وحدة، بعرف إنّه اللي بيحكي ما اشتغل بالميدان».</w:t>
      </w:r>
    </w:p>
    <w:p>
      <w:pPr>
        <w:bidi/>
        <w:spacing w:after="120" w:line="360" w:lineRule="auto"/>
        <w:jc w:val="both"/>
      </w:pPr>
      <w:r>
        <w:rPr>
          <w:rFonts w:ascii="Simplified Arabic" w:cs="Simplified Arabic" w:eastAsia="Simplified Arabic" w:hAnsi="Simplified Arabic"/>
          <w:b w:val="false"/>
          <w:sz w:val="28"/>
          <w:szCs w:val="28"/>
          <w:rtl/>
          <w:lang w:val="ar-SA" w:eastAsia="ar-SA" w:bidi="ar-SA"/>
        </w:rPr>
        <w:t xml:space="preserve">وأضافت لينا صعوبة عملية مرتبطة بغياب المرافقة: «عندي طفل مدمج بدون مرافقة شخصية. أنا لحالي مع ثلاثين ولد. بدّي أعطيه الوساطة اللي بحتاجها؟ يعني أترك التسعة وعشرين. هاي مش مسألة قناعة، هاي مسألة حسبة».</w:t>
      </w:r>
    </w:p>
    <w:p>
      <w:pPr>
        <w:pStyle w:val="Heading3"/>
        <w:bidi/>
        <w:spacing w:after="140" w:line="360" w:lineRule="auto"/>
        <w:jc w:val="right"/>
      </w:pPr>
      <w:r>
        <w:rPr>
          <w:rFonts w:ascii="Simplified Arabic" w:cs="Simplified Arabic" w:eastAsia="Simplified Arabic" w:hAnsi="Simplified Arabic"/>
          <w:b/>
          <w:bCs/>
          <w:sz w:val="28"/>
          <w:szCs w:val="28"/>
          <w:rtl/>
          <w:lang w:val="ar-SA" w:eastAsia="ar-SA" w:bidi="ar-SA"/>
        </w:rPr>
        <w:t xml:space="preserve">الثيمة السادسة: اللعب في مواجهة توقّعات الأهل والمنظومة</w:t>
      </w:r>
    </w:p>
    <w:p>
      <w:pPr>
        <w:bidi/>
        <w:spacing w:after="120" w:line="360" w:lineRule="auto"/>
        <w:jc w:val="both"/>
      </w:pPr>
      <w:r>
        <w:rPr>
          <w:rFonts w:ascii="Simplified Arabic" w:cs="Simplified Arabic" w:eastAsia="Simplified Arabic" w:hAnsi="Simplified Arabic"/>
          <w:b w:val="false"/>
          <w:sz w:val="28"/>
          <w:szCs w:val="28"/>
          <w:rtl/>
          <w:lang w:val="ar-SA" w:eastAsia="ar-SA" w:bidi="ar-SA"/>
        </w:rPr>
        <w:t xml:space="preserve">انبثقت هذه الثيمة من المعطيات ولم تكن مخطّطة في دليل المقابلة بصيغتها هذه، إذ عادت في المقابلات الستّ جميعها بصيغ مختلفة: أنّ المعلمة تجد نفسها في موقع من يدافع عن اللعب بوصفه عملاً تربوياً أمام أهل يرون فيه نقيض التعلّم.</w:t>
      </w:r>
    </w:p>
    <w:p>
      <w:pPr>
        <w:bidi/>
        <w:spacing w:after="120" w:line="360" w:lineRule="auto"/>
        <w:jc w:val="both"/>
      </w:pPr>
      <w:r>
        <w:rPr>
          <w:rFonts w:ascii="Simplified Arabic" w:cs="Simplified Arabic" w:eastAsia="Simplified Arabic" w:hAnsi="Simplified Arabic"/>
          <w:b w:val="false"/>
          <w:sz w:val="28"/>
          <w:szCs w:val="28"/>
          <w:rtl/>
          <w:lang w:val="ar-SA" w:eastAsia="ar-SA" w:bidi="ar-SA"/>
        </w:rPr>
        <w:t xml:space="preserve">وقد نقلت عبير العبارة التي تتكرّر عليها كلّ عام: «بيجي الأهل بيسألوا: ولك ستّي، الولد بيلعب طول اليوم؟ إيمتى بتعلّموه يكتب؟ وأنا بحكي وبشرح، وبآخر السنة بيرجعوا يسألوا نفس السؤال». ووصفت نور الضغط بصيغته الحديثة: «الأهل اليوم بيقارنوا. بتشوف الأمّ فيديو لروضة تانية الأطفال فيها بيكتبوا حروف، وبتيجي تقول لي: ليش إحنا ما بنعمل هيك؟ وأنا بحتاج ربع ساعة أشرح إشي هي مش مقتنعة فيه أصلاً».</w:t>
      </w:r>
    </w:p>
    <w:p>
      <w:pPr>
        <w:bidi/>
        <w:spacing w:after="120" w:line="360" w:lineRule="auto"/>
        <w:jc w:val="both"/>
      </w:pPr>
      <w:r>
        <w:rPr>
          <w:rFonts w:ascii="Simplified Arabic" w:cs="Simplified Arabic" w:eastAsia="Simplified Arabic" w:hAnsi="Simplified Arabic"/>
          <w:b w:val="false"/>
          <w:sz w:val="28"/>
          <w:szCs w:val="28"/>
          <w:rtl/>
          <w:lang w:val="ar-SA" w:eastAsia="ar-SA" w:bidi="ar-SA"/>
        </w:rPr>
        <w:t xml:space="preserve">ولم تكن الصورة موحّدة تماماً. فقد وصفت رنا تجربة مختلفة نسبياً: «أنا صرت أصوّر اللعب وأبعث للأهل مع جملة: هون فلان تعلّم يستنّى دوره. لمّا بيشوفوا الصورة مع التفسير، بيتغيّر شكل الموضوع عندهم. المشكلة مش إنّهم ضدّ اللعب، المشكلة إنّهم ما بيشوفوا شو بيصير فيه». وهذه الإفادة، التي انفردت بها رنا، تحوّل موقف الأهل من عائق ثابت إلى مسألة تواصل قابلة للمعالجة.</w:t>
      </w:r>
    </w:p>
    <w:p>
      <w:pPr>
        <w:bidi/>
        <w:spacing w:after="120" w:line="360" w:lineRule="auto"/>
        <w:jc w:val="both"/>
      </w:pPr>
      <w:r>
        <w:rPr>
          <w:rFonts w:ascii="Simplified Arabic" w:cs="Simplified Arabic" w:eastAsia="Simplified Arabic" w:hAnsi="Simplified Arabic"/>
          <w:b w:val="false"/>
          <w:sz w:val="28"/>
          <w:szCs w:val="28"/>
          <w:rtl/>
          <w:lang w:val="ar-SA" w:eastAsia="ar-SA" w:bidi="ar-SA"/>
        </w:rPr>
        <w:t xml:space="preserve">وأشارت لينا إلى وجه آخر للضغط، مصدره المنظومة لا الأهل: «مش بس الأهل. لمّا تيجي المفتّشة، بتسأل عن الأهداف وعن التوثيق وعن الاستعداد للصفّ الأول. ما حدا بيسأل: قدّيش لعبوا اليوم؟ فالمعلمة بتفهم بسرعة شو اللي بينحسب».</w:t>
      </w:r>
    </w:p>
    <w:p>
      <w:pPr>
        <w:pStyle w:val="Heading2"/>
        <w:bidi/>
        <w:spacing w:after="160" w:line="360" w:lineRule="auto"/>
        <w:jc w:val="right"/>
      </w:pPr>
      <w:r>
        <w:rPr>
          <w:rFonts w:ascii="Simplified Arabic" w:cs="Simplified Arabic" w:eastAsia="Simplified Arabic" w:hAnsi="Simplified Arabic"/>
          <w:b/>
          <w:bCs/>
          <w:sz w:val="30"/>
          <w:szCs w:val="30"/>
          <w:rtl/>
          <w:lang w:val="ar-SA" w:eastAsia="ar-SA" w:bidi="ar-SA"/>
        </w:rPr>
        <w:t xml:space="preserve">المحور الرابع: الاستراتيجيات التي طوّرتها المعلمات</w:t>
      </w:r>
    </w:p>
    <w:p>
      <w:pPr>
        <w:pStyle w:val="Heading3"/>
        <w:bidi/>
        <w:spacing w:after="140" w:line="360" w:lineRule="auto"/>
        <w:jc w:val="right"/>
      </w:pPr>
      <w:r>
        <w:rPr>
          <w:rFonts w:ascii="Simplified Arabic" w:cs="Simplified Arabic" w:eastAsia="Simplified Arabic" w:hAnsi="Simplified Arabic"/>
          <w:b/>
          <w:bCs/>
          <w:sz w:val="28"/>
          <w:szCs w:val="28"/>
          <w:rtl/>
          <w:lang w:val="ar-SA" w:eastAsia="ar-SA" w:bidi="ar-SA"/>
        </w:rPr>
        <w:t xml:space="preserve">الثيمة السابعة: معرفة عملية مبنية في الميدان لا في الاستكمال</w:t>
      </w:r>
    </w:p>
    <w:p>
      <w:pPr>
        <w:bidi/>
        <w:spacing w:after="120" w:line="360" w:lineRule="auto"/>
        <w:jc w:val="both"/>
      </w:pPr>
      <w:r>
        <w:rPr>
          <w:rFonts w:ascii="Simplified Arabic" w:cs="Simplified Arabic" w:eastAsia="Simplified Arabic" w:hAnsi="Simplified Arabic"/>
          <w:b w:val="false"/>
          <w:sz w:val="28"/>
          <w:szCs w:val="28"/>
          <w:rtl/>
          <w:lang w:val="ar-SA" w:eastAsia="ar-SA" w:bidi="ar-SA"/>
        </w:rPr>
        <w:t xml:space="preserve">وصفت المشاركات مجموعة من الاستراتيجيات العملية التي طوّرتها كلّ منهنّ بنفسها استجابة للعوائق التي وصفنها، وأشارت أربع منهنّ صراحة إلى أنّهنّ لم يتعلّمن هذه الاستراتيجيات في أيّ استكمال بل بالتجربة والخطأ. وتُعرض هنا مجمّعة لأنّها تشكّل، في نظر هذا البحث، الإسهام الأكثر قابلية للتطبيق في المعطيات كلّها.</w:t>
      </w:r>
    </w:p>
    <w:p>
      <w:pPr>
        <w:bidi/>
        <w:spacing w:after="120" w:line="360" w:lineRule="auto"/>
        <w:jc w:val="both"/>
      </w:pPr>
      <w:r>
        <w:rPr>
          <w:rFonts w:ascii="Simplified Arabic" w:cs="Simplified Arabic" w:eastAsia="Simplified Arabic" w:hAnsi="Simplified Arabic"/>
          <w:b w:val="false"/>
          <w:sz w:val="28"/>
          <w:szCs w:val="28"/>
          <w:rtl/>
          <w:lang w:val="ar-SA" w:eastAsia="ar-SA" w:bidi="ar-SA"/>
        </w:rPr>
        <w:t xml:space="preserve">للتعامل مع الاكتظاظ، طوّرت نور نظام تحديد عدد: «حطّيت بكلّ ركن عدد صور أقدام على الأرض. أربع أقدام يعني أربعة أطفال. صاروا هم بيقولوا لبعض: ما في مكان، استنّى دورك. وهيك القاعدة صارت من الأرض مش منّي». ولمواجهة ضيق المساحة، وصفت فاطمة إعادة تنظيم دورية: «كلّ شهر بغيّر مكان الأركان. لمّا بتغيّر المكان، بتتغيّر المجموعات، وبتلاقي أطفال ما لعبوا مع بعض بالحياة صاروا يلعبوا».</w:t>
      </w:r>
    </w:p>
    <w:p>
      <w:pPr>
        <w:bidi/>
        <w:spacing w:after="120" w:line="360" w:lineRule="auto"/>
        <w:jc w:val="both"/>
      </w:pPr>
      <w:r>
        <w:rPr>
          <w:rFonts w:ascii="Simplified Arabic" w:cs="Simplified Arabic" w:eastAsia="Simplified Arabic" w:hAnsi="Simplified Arabic"/>
          <w:b w:val="false"/>
          <w:sz w:val="28"/>
          <w:szCs w:val="28"/>
          <w:rtl/>
          <w:lang w:val="ar-SA" w:eastAsia="ar-SA" w:bidi="ar-SA"/>
        </w:rPr>
        <w:t xml:space="preserve">وللتعامل مع الطفل المدمج، عرضت سهام استراتيجية وساطة منظّمة: «بختار له صديق مهمّة، ولد اجتماعي بيحبّه، وبعلّم الولد التاني شو يعمل بالضبط: لمّا يجي وقت دوره، قول له اسمه ومدّ له اللعبة. أنا ما بعلّم الطفل المدمج بس، بعلّم المجموعة كيف تستقبله. لمّا بلّشت أعمل هيك، تغيّر كلّ إشي». وأضافت لينا تقنية تحضير مسبق: «بحضّره قبل اللعبة بدقيقتين لحاله: هلق رح نلعب هيك، وهاي القواعد. لمّا بيدخل وهو عارف، بينجح. لمّا بيدخل على المفاجأة، بيفشل».</w:t>
      </w:r>
    </w:p>
    <w:p>
      <w:pPr>
        <w:bidi/>
        <w:spacing w:after="120" w:line="360" w:lineRule="auto"/>
        <w:jc w:val="both"/>
      </w:pPr>
      <w:r>
        <w:rPr>
          <w:rFonts w:ascii="Simplified Arabic" w:cs="Simplified Arabic" w:eastAsia="Simplified Arabic" w:hAnsi="Simplified Arabic"/>
          <w:b w:val="false"/>
          <w:sz w:val="28"/>
          <w:szCs w:val="28"/>
          <w:rtl/>
          <w:lang w:val="ar-SA" w:eastAsia="ar-SA" w:bidi="ar-SA"/>
        </w:rPr>
        <w:t xml:space="preserve">ولمواجهة موقف الأهل، اعتمدت رنا التوثيق المصوّر مع تفسير مكتوب كما ورد أعلاه، بينما اعتمدت عبير مدخلاً مختلفاً يستند إلى خبرتها الطويلة: «أنا بطّلت أشرح بالكلام. بدعو الأمّ تقعد نصّ ساعة بالروضة وتتفرّج على ابنها وهو بيلعب. ما بحكي ولا كلمة. بتطلع وهي فاهمة إشي ما بقدر أشرحه بساعة». أمّا نور فطوّرت حلاً لغوياً بسيطاً: «صرت أسمّي اللعب بأسماء بيفهموها الأهل. مش رح أقول لعبنا، رح أقول اشتغلنا على انتظار الدور والتعاون. نفس الإشي، بس الأهل بيسمعوه بشكل تاني».</w:t>
      </w:r>
    </w:p>
    <w:p>
      <w:pPr>
        <w:bidi/>
        <w:spacing w:after="120" w:line="360" w:lineRule="auto"/>
        <w:jc w:val="both"/>
      </w:pPr>
      <w:r>
        <w:rPr>
          <w:rFonts w:ascii="Simplified Arabic" w:cs="Simplified Arabic" w:eastAsia="Simplified Arabic" w:hAnsi="Simplified Arabic"/>
          <w:b w:val="false"/>
          <w:sz w:val="28"/>
          <w:szCs w:val="28"/>
          <w:rtl/>
          <w:lang w:val="ar-SA" w:eastAsia="ar-SA" w:bidi="ar-SA"/>
        </w:rPr>
        <w:t xml:space="preserve">وأمّا في ما يخصّ إدارة النزاع، فقد وصفت فاطمة قاعدة العشر ثوانٍ التي سبق ذكرها، وأضافت خطوة لاحقة: «بعد ما بيخلص النزاع، بقعد معهم دقيقتين وبسألهم: شو صار؟ وشو ممكن نعمل المرّة الجاية؟ مش عشان أحاسب، عشان يسمعوا حالهم». ووصفت لينا استخدامها لحلقة قصيرة بعد اللعب: «بنقعد خمس دقايق ونحكي: مين حسّ إنّه ما لقي مكان اليوم؟ بالبداية ما حدا حكى. بعد شهر صاروا يحكوا، وصار الأطفال التانيين ينتبهوا لمين ما بيلعب».</w:t>
      </w:r>
    </w:p>
    <w:p>
      <w:pPr>
        <w:pStyle w:val="Heading1"/>
        <w:pageBreakBefore/>
        <w:bidi/>
        <w:spacing w:after="240" w:line="360" w:lineRule="auto"/>
        <w:jc w:val="center"/>
      </w:pPr>
      <w:r>
        <w:rPr>
          <w:rFonts w:ascii="Simplified Arabic" w:cs="Simplified Arabic" w:eastAsia="Simplified Arabic" w:hAnsi="Simplified Arabic"/>
          <w:b/>
          <w:bCs/>
          <w:sz w:val="34"/>
          <w:szCs w:val="34"/>
          <w:rtl/>
          <w:lang w:val="ar-SA" w:eastAsia="ar-SA" w:bidi="ar-SA"/>
        </w:rPr>
        <w:t xml:space="preserve">سابعاً: مناقشة النتائج</w:t>
      </w:r>
    </w:p>
    <w:p>
      <w:pPr>
        <w:bidi/>
        <w:spacing w:after="120" w:line="360" w:lineRule="auto"/>
        <w:jc w:val="both"/>
      </w:pPr>
      <w:r>
        <w:rPr>
          <w:rFonts w:ascii="Simplified Arabic" w:cs="Simplified Arabic" w:eastAsia="Simplified Arabic" w:hAnsi="Simplified Arabic"/>
          <w:b w:val="false"/>
          <w:sz w:val="28"/>
          <w:szCs w:val="28"/>
          <w:rtl/>
          <w:lang w:val="ar-SA" w:eastAsia="ar-SA" w:bidi="ar-SA"/>
        </w:rPr>
        <w:t xml:space="preserve">تُناقَش النتائج هنا في ضوء الإطار النظري والدراسات السابقة، وفق ترتيب أسئلة البحث الأربعة.</w:t>
      </w:r>
    </w:p>
    <w:p>
      <w:pPr>
        <w:bidi/>
        <w:spacing w:after="120" w:line="360" w:lineRule="auto"/>
        <w:jc w:val="both"/>
      </w:pPr>
      <w:r>
        <w:rPr>
          <w:rFonts w:ascii="Simplified Arabic" w:cs="Simplified Arabic" w:eastAsia="Simplified Arabic" w:hAnsi="Simplified Arabic"/>
          <w:b w:val="false"/>
          <w:sz w:val="28"/>
          <w:szCs w:val="28"/>
          <w:rtl/>
          <w:lang w:val="ar-SA" w:eastAsia="ar-SA" w:bidi="ar-SA"/>
        </w:rPr>
        <w:t xml:space="preserve">في ما يخصّ السؤال الأول، جاء إجماع المشاركات على أنّ اللعب الجماعي هو الموقف الذي تُكتسب فيه المهارة الاجتماعية في سياقها منسجماً مع ما تؤكّده الأدبيات من أنّ اللعب يوفّر بيئة طبيعية وآمنة لتعلّم هذه المهارات (صوالحة، 2014؛ الحربي والحذيفي، 2024). غير أنّ الصياغة التي قدّمتها رنا، وهي أنّ الطفل في اللعب يلتزم بالقاعدة من أجل استمرار اللعبة لا من أجل إرضاء المعلمة، تضيف إلى ذلك تفسيراً دقيقاً يتقاطع مع الطرح الفيغوتسكي: القاعدة في اللعب داخلية لا مفروضة، ولذلك يستطيع الطفل أن يضبط اندفاعه في اللعب أكثر ممّا يستطيعه خارجه، فيتصرّف كما لو كان أكبر من عمره </w:t>
      </w:r>
      <w:r>
        <w:rPr>
          <w:rFonts w:ascii="Times New Roman" w:cs="Times New Roman" w:eastAsia="Times New Roman" w:hAnsi="Times New Roman"/>
          <w:b w:val="false"/>
          <w:sz w:val="28"/>
          <w:szCs w:val="28"/>
          <w:lang w:val="en-US" w:bidi="ar-SA"/>
        </w:rPr>
        <w:t xml:space="preserve">(Vygotsky, 1978). </w:t>
      </w:r>
      <w:r>
        <w:rPr>
          <w:rFonts w:ascii="Simplified Arabic" w:cs="Simplified Arabic" w:eastAsia="Simplified Arabic" w:hAnsi="Simplified Arabic"/>
          <w:b w:val="false"/>
          <w:sz w:val="28"/>
          <w:szCs w:val="28"/>
          <w:rtl/>
          <w:lang w:val="ar-SA" w:eastAsia="ar-SA" w:bidi="ar-SA"/>
        </w:rPr>
        <w:t xml:space="preserve">وهذا يفسّر لماذا لا يمكن استبدال اللعب بنشاط موجّه يعلّم المهارة نفسها بالشرح.</w:t>
      </w:r>
    </w:p>
    <w:p>
      <w:pPr>
        <w:bidi/>
        <w:spacing w:after="120" w:line="360" w:lineRule="auto"/>
        <w:jc w:val="both"/>
      </w:pPr>
      <w:r>
        <w:rPr>
          <w:rFonts w:ascii="Simplified Arabic" w:cs="Simplified Arabic" w:eastAsia="Simplified Arabic" w:hAnsi="Simplified Arabic"/>
          <w:b w:val="false"/>
          <w:sz w:val="28"/>
          <w:szCs w:val="28"/>
          <w:rtl/>
          <w:lang w:val="ar-SA" w:eastAsia="ar-SA" w:bidi="ar-SA"/>
        </w:rPr>
        <w:t xml:space="preserve">وتتقاطع الثيمة الثانية مع الشقّ النفسي في مفهوم التفاعل الاجتماعي النفسي كما ورد في الإطار النظري (بن غشير، 2024). فقول رنا إنّ اللعب هو المكان الوحيد الذي يستطيع فيه الطفل أن يخسر بأمان يضع الإحباط في موقعه التطوري الصحيح: ليس عارضاً ينبغي تجنّبه بل خبرة ينبغي أن تحدث في بيئة حاضنة. كما أنّ ملاحظة فاطمة عن الطفل الذي يتغيّر بعد أن يُسند إليه دور تتّصل مباشرة بطور المبادرة مقابل الشعور بالذنب، إذ يتحدّد تقدير الطفل لذاته في هذه المرحلة بحسب ما إذا كانت مبادراته تُقابَل بالاعتراف أو بالتجاهل </w:t>
      </w:r>
      <w:r>
        <w:rPr>
          <w:rFonts w:ascii="Times New Roman" w:cs="Times New Roman" w:eastAsia="Times New Roman" w:hAnsi="Times New Roman"/>
          <w:b w:val="false"/>
          <w:sz w:val="28"/>
          <w:szCs w:val="28"/>
          <w:lang w:val="en-US" w:bidi="ar-SA"/>
        </w:rPr>
        <w:t xml:space="preserve">(Erikson, 1963).</w:t>
      </w:r>
    </w:p>
    <w:p>
      <w:pPr>
        <w:bidi/>
        <w:spacing w:after="120" w:line="360" w:lineRule="auto"/>
        <w:jc w:val="both"/>
      </w:pPr>
      <w:r>
        <w:rPr>
          <w:rFonts w:ascii="Simplified Arabic" w:cs="Simplified Arabic" w:eastAsia="Simplified Arabic" w:hAnsi="Simplified Arabic"/>
          <w:b w:val="false"/>
          <w:sz w:val="28"/>
          <w:szCs w:val="28"/>
          <w:rtl/>
          <w:lang w:val="ar-SA" w:eastAsia="ar-SA" w:bidi="ar-SA"/>
        </w:rPr>
        <w:t xml:space="preserve">أمّا ملاحظة سهام عن التدرّج من اللعب الموازي إلى التعاوني فهي تطبيق ميداني دقيق لتصنيف بارتن </w:t>
      </w:r>
      <w:r>
        <w:rPr>
          <w:rFonts w:ascii="Times New Roman" w:cs="Times New Roman" w:eastAsia="Times New Roman" w:hAnsi="Times New Roman"/>
          <w:b w:val="false"/>
          <w:sz w:val="28"/>
          <w:szCs w:val="28"/>
          <w:lang w:val="en-US" w:bidi="ar-SA"/>
        </w:rPr>
        <w:t xml:space="preserve">(Parten, </w:t>
      </w:r>
      <w:r>
        <w:rPr>
          <w:rFonts w:ascii="Simplified Arabic" w:cs="Simplified Arabic" w:eastAsia="Simplified Arabic" w:hAnsi="Simplified Arabic"/>
          <w:b w:val="false"/>
          <w:sz w:val="28"/>
          <w:szCs w:val="28"/>
          <w:rtl/>
          <w:lang w:val="ar-SA" w:eastAsia="ar-SA" w:bidi="ar-SA"/>
        </w:rPr>
        <w:t xml:space="preserve">1932)، وتحمل تحذيراً عملياً مهمّاً: أنّ توقّع لعب تعاوني كامل من طفل في الثالثة هو خطأ في القراءة التطورية لا مشكلة في الطفل. وهذا يتّصل بما أشار إليه المرشدي وعبدالرحمن (2022) من أنّ القدرة على تبنّي وجهة نظر الآخر تنمو تدريجياً وترتبط بمهامّ نظرية العقل. وهنا تظهر نتيجة عملية: أنّ الفروق بين الأطفال في اللعب الجماعي هي في جزء منها فروق نمائية بين أعمار متقاربة، لا فروق في الشخصية أو في التربية، وأنّ الخلط بينهما يقود المعلمة إلى أحكام خاطئة.</w:t>
      </w:r>
    </w:p>
    <w:p>
      <w:pPr>
        <w:bidi/>
        <w:spacing w:after="120" w:line="360" w:lineRule="auto"/>
        <w:jc w:val="both"/>
      </w:pPr>
      <w:r>
        <w:rPr>
          <w:rFonts w:ascii="Simplified Arabic" w:cs="Simplified Arabic" w:eastAsia="Simplified Arabic" w:hAnsi="Simplified Arabic"/>
          <w:b w:val="false"/>
          <w:sz w:val="28"/>
          <w:szCs w:val="28"/>
          <w:rtl/>
          <w:lang w:val="ar-SA" w:eastAsia="ar-SA" w:bidi="ar-SA"/>
        </w:rPr>
        <w:t xml:space="preserve">وفي ما يخصّ السؤال الثاني، جاء إجماع المشاركات على أولوية اللعب السوسيودرامي متّسقاً مع ما ترصده الأدبيات من أنّ لعب الأدوار يتيح للطفل تجربة أدوار اجتماعية متنوّعة والتعلّم من نتائج تصرّفاته في سياق تفاعلي حقيقي (شريف، 2013). وتضيف ملاحظة رنا، بأنّها تتعلّم عن أطفالها من ركن البيت أكثر ممّا تتعلّم من أيّ حديث معهم، بُعداً تشخيصياً للعب لا يُذكر عادة في وصف فوائده: اللعب هنا ليس أداة تدخّل فحسب بل أداة ملاحظة. أمّا ملاحظة لينا عن الطفل الذي تأتيه اللغة من الحاجة داخل اللعبة لا من البطاقات فتتقاطع مباشرة مع ما وجدته المومني (2017) من ارتباط بين اللعب وتطوير المفاهيم اللغوية والتفاعل الاجتماعي في آن واحد.</w:t>
      </w:r>
    </w:p>
    <w:p>
      <w:pPr>
        <w:bidi/>
        <w:spacing w:after="120" w:line="360" w:lineRule="auto"/>
        <w:jc w:val="both"/>
      </w:pPr>
      <w:r>
        <w:rPr>
          <w:rFonts w:ascii="Simplified Arabic" w:cs="Simplified Arabic" w:eastAsia="Simplified Arabic" w:hAnsi="Simplified Arabic"/>
          <w:b w:val="false"/>
          <w:sz w:val="28"/>
          <w:szCs w:val="28"/>
          <w:rtl/>
          <w:lang w:val="ar-SA" w:eastAsia="ar-SA" w:bidi="ar-SA"/>
        </w:rPr>
        <w:t xml:space="preserve">والخلاف حول الألعاب التنافسية هو أحد أهمّ ما كشفه هذا البحث، لأنّه خلاف بين موقفين مهنيين مبرّرين لا بين صواب وخطأ. موقف عبير، القائم على أنّ الخسارة العلنية في هذه السنّ تجرح ولا تربّي، ينسجم مع حساسية المرحلة كما وصفتها دراسة السعيد (2023) بشأن الأثر البعيد المدى للخبرات السلبية المبكّرة. وموقف لينا، القائم على أنّ التدرّب على الخسارة في بيئة حاضنة أفضل من مواجهتها لاحقاً في بيئة أقسى، ينسجم مع منطق التدرّج النمائي نفسه. والحلّ الوسط الذي انفردت به سهام، أي تحويل اللعبة من تنافس بين فريقين إلى هدف مشترك، هو في الواقع ترجمة عملية لما تصفه الأدبيات باللعب التعاوني، ويقدّم مخرجاً من الثنائية بدل الحسم فيها.</w:t>
      </w:r>
    </w:p>
    <w:p>
      <w:pPr>
        <w:bidi/>
        <w:spacing w:after="120" w:line="360" w:lineRule="auto"/>
        <w:jc w:val="both"/>
      </w:pPr>
      <w:r>
        <w:rPr>
          <w:rFonts w:ascii="Simplified Arabic" w:cs="Simplified Arabic" w:eastAsia="Simplified Arabic" w:hAnsi="Simplified Arabic"/>
          <w:b w:val="false"/>
          <w:sz w:val="28"/>
          <w:szCs w:val="28"/>
          <w:rtl/>
          <w:lang w:val="ar-SA" w:eastAsia="ar-SA" w:bidi="ar-SA"/>
        </w:rPr>
        <w:t xml:space="preserve">أمّا الخلاف حول التدخّل، وهو موضوع الثيمة الرابعة، فيُقرأ بدقّة في ضوء تصوّر المتّصل بين اللعب الحرّ واللعب الموجّه </w:t>
      </w:r>
      <w:r>
        <w:rPr>
          <w:rFonts w:ascii="Times New Roman" w:cs="Times New Roman" w:eastAsia="Times New Roman" w:hAnsi="Times New Roman"/>
          <w:b w:val="false"/>
          <w:sz w:val="28"/>
          <w:szCs w:val="28"/>
          <w:lang w:val="en-US" w:bidi="ar-SA"/>
        </w:rPr>
        <w:t xml:space="preserve">(Parker et al., 2022). </w:t>
      </w:r>
      <w:r>
        <w:rPr>
          <w:rFonts w:ascii="Simplified Arabic" w:cs="Simplified Arabic" w:eastAsia="Simplified Arabic" w:hAnsi="Simplified Arabic"/>
          <w:b w:val="false"/>
          <w:sz w:val="28"/>
          <w:szCs w:val="28"/>
          <w:rtl/>
          <w:lang w:val="ar-SA" w:eastAsia="ar-SA" w:bidi="ar-SA"/>
        </w:rPr>
        <w:t xml:space="preserve">فالمشاركات جميعهنّ يقعن على هذا المتّصل ولا تقف أيّ منهنّ عند طرفه، والخلاف بينهنّ هو حول موقع النقطة لا حول وجودها. وقول لينا إنّ الحياد ليس دائماً عدلاً يستحقّ وقفة، لأنّه يواجه المبدأ التربوي السائد الذي يوصي المعلمة بأن تكون ميسِّرة لا موجِّهة (الحربي والحذيفي، 2024) بحالة يصبح فيها الانسحاب انحيازاً للطفل الأقوى. والتمييز الذي انفردت به عبير، بين التدخّل على اللعبة والتدخّل على الطفل، يقدّم في نظر هذا البحث أدقّ صياغة ظهرت في المعطيات كلّها لهذه المسألة، وهو أقرب إلى مفهوم الوساطة منه إلى مفهوم التوجيه.</w:t>
      </w:r>
    </w:p>
    <w:p>
      <w:pPr>
        <w:bidi/>
        <w:spacing w:after="120" w:line="360" w:lineRule="auto"/>
        <w:jc w:val="both"/>
      </w:pPr>
      <w:r>
        <w:rPr>
          <w:rFonts w:ascii="Simplified Arabic" w:cs="Simplified Arabic" w:eastAsia="Simplified Arabic" w:hAnsi="Simplified Arabic"/>
          <w:b w:val="false"/>
          <w:sz w:val="28"/>
          <w:szCs w:val="28"/>
          <w:rtl/>
          <w:lang w:val="ar-SA" w:eastAsia="ar-SA" w:bidi="ar-SA"/>
        </w:rPr>
        <w:t xml:space="preserve">وفي ما يخصّ السؤال الثالث، تتقاطع الحواجز التي وصفتها المشاركات مع ما رصدته دراسة العنزي والحريري (2021) من معوّقات ميدانية تحدّ من فعالية دور المعلمة، ومع ما خلصت إليه دراسة العواملة والمطيري (2022) من أنّ ضعف الخبرة التدريبية يقلّل من فاعلية التطبيق. غير أنّ معطيات هذا البحث تضيف ترتيباً للأولويات: العائق الأول في أقوال المشاركات لم يكن التدريب بل عدد الأطفال والمساحة، أي عوامل بنيوية لا مهنية. وقول نور إنّها حين تتحدّث عن اللعب الجماعي تتحدّث عن إدارة فوضى لا عن نشاط تربوي هو الصياغة الأوضح لهذه النقطة: القناعة المهنية موجودة، والظرف يمنع تطبيقها.</w:t>
      </w:r>
    </w:p>
    <w:p>
      <w:pPr>
        <w:bidi/>
        <w:spacing w:after="120" w:line="360" w:lineRule="auto"/>
        <w:jc w:val="both"/>
      </w:pPr>
      <w:r>
        <w:rPr>
          <w:rFonts w:ascii="Simplified Arabic" w:cs="Simplified Arabic" w:eastAsia="Simplified Arabic" w:hAnsi="Simplified Arabic"/>
          <w:b w:val="false"/>
          <w:sz w:val="28"/>
          <w:szCs w:val="28"/>
          <w:rtl/>
          <w:lang w:val="ar-SA" w:eastAsia="ar-SA" w:bidi="ar-SA"/>
        </w:rPr>
        <w:t xml:space="preserve">ويتّصل ما وصفته فاطمة من ارتفاع السلوك العدواني في شهور الشتاء حين يبقى الأطفال داخل الغرفة بما أظهرته دراسة يانغ وزملائه </w:t>
      </w:r>
      <w:r>
        <w:rPr>
          <w:rFonts w:ascii="Times New Roman" w:cs="Times New Roman" w:eastAsia="Times New Roman" w:hAnsi="Times New Roman"/>
          <w:b w:val="false"/>
          <w:sz w:val="28"/>
          <w:szCs w:val="28"/>
          <w:lang w:val="en-US" w:bidi="ar-SA"/>
        </w:rPr>
        <w:t xml:space="preserve">(Yang et al., 2023) </w:t>
      </w:r>
      <w:r>
        <w:rPr>
          <w:rFonts w:ascii="Simplified Arabic" w:cs="Simplified Arabic" w:eastAsia="Simplified Arabic" w:hAnsi="Simplified Arabic"/>
          <w:b w:val="false"/>
          <w:sz w:val="28"/>
          <w:szCs w:val="28"/>
          <w:rtl/>
          <w:lang w:val="ar-SA" w:eastAsia="ar-SA" w:bidi="ar-SA"/>
        </w:rPr>
        <w:t xml:space="preserve">من أنّ بنية المكان نفسها تشكّل نمط التفاعل الاجتماعي بين الأطفال. وهي نتيجة تنقل جزءاً من المسؤولية من سلوك الطفل إلى تصميم الحيّز، وتستحقّ أن تُقرأ في ضوء النموذج البيئي الذي يرى نموّ الطفل داخل أنظمة متداخلة </w:t>
      </w:r>
      <w:r>
        <w:rPr>
          <w:rFonts w:ascii="Times New Roman" w:cs="Times New Roman" w:eastAsia="Times New Roman" w:hAnsi="Times New Roman"/>
          <w:b w:val="false"/>
          <w:sz w:val="28"/>
          <w:szCs w:val="28"/>
          <w:lang w:val="en-US" w:bidi="ar-SA"/>
        </w:rPr>
        <w:t xml:space="preserve">(Bronfenbrenner, 1979). </w:t>
      </w:r>
      <w:r>
        <w:rPr>
          <w:rFonts w:ascii="Simplified Arabic" w:cs="Simplified Arabic" w:eastAsia="Simplified Arabic" w:hAnsi="Simplified Arabic"/>
          <w:b w:val="false"/>
          <w:sz w:val="28"/>
          <w:szCs w:val="28"/>
          <w:rtl/>
          <w:lang w:val="ar-SA" w:eastAsia="ar-SA" w:bidi="ar-SA"/>
        </w:rPr>
        <w:t xml:space="preserve">والملاحظة التي قدّمتها عبير عن الطفل الوحيد الذي يحتاج شهرين إضافيين ليتعلّم انتظار دوره تنتمي إلى المنطق نفسه: ما يبدو نقصاً في المهارة هو في جزء منه نتاج بنية أسرية لا اختيار للطفل فيها.</w:t>
      </w:r>
    </w:p>
    <w:p>
      <w:pPr>
        <w:bidi/>
        <w:spacing w:after="120" w:line="360" w:lineRule="auto"/>
        <w:jc w:val="both"/>
      </w:pPr>
      <w:r>
        <w:rPr>
          <w:rFonts w:ascii="Simplified Arabic" w:cs="Simplified Arabic" w:eastAsia="Simplified Arabic" w:hAnsi="Simplified Arabic"/>
          <w:b w:val="false"/>
          <w:sz w:val="28"/>
          <w:szCs w:val="28"/>
          <w:rtl/>
          <w:lang w:val="ar-SA" w:eastAsia="ar-SA" w:bidi="ar-SA"/>
        </w:rPr>
        <w:t xml:space="preserve">وتستحقّ الثيمة السادسة اهتماماً خاصاً لأنّها لم تكن متوقّعة. فموقف الأهل من اللعب لم يظهر في المعطيات بوصفه عائقاً هامشياً بل بوصفه ضغطاً يومياً يعيد تشكيل ما تفعله المعلمة فعلاً. وهذا يقع في النظام الوسيط في نموذج برونفنبرنر </w:t>
      </w:r>
      <w:r>
        <w:rPr>
          <w:rFonts w:ascii="Times New Roman" w:cs="Times New Roman" w:eastAsia="Times New Roman" w:hAnsi="Times New Roman"/>
          <w:b w:val="false"/>
          <w:sz w:val="28"/>
          <w:szCs w:val="28"/>
          <w:lang w:val="en-US" w:bidi="ar-SA"/>
        </w:rPr>
        <w:t xml:space="preserve">(Bronfenbrenner, </w:t>
      </w:r>
      <w:r>
        <w:rPr>
          <w:rFonts w:ascii="Simplified Arabic" w:cs="Simplified Arabic" w:eastAsia="Simplified Arabic" w:hAnsi="Simplified Arabic"/>
          <w:b w:val="false"/>
          <w:sz w:val="28"/>
          <w:szCs w:val="28"/>
          <w:rtl/>
          <w:lang w:val="ar-SA" w:eastAsia="ar-SA" w:bidi="ar-SA"/>
        </w:rPr>
        <w:t xml:space="preserve">1979)، أي في العلاقة بين البيت والروضة، وهو ما يجعل معالجته تواصلية لا تربوية فقط. وهنا تكتسب الاستراتيجية التي انفردت بها رنا، وهي توثيق اللعب بالصورة مع تفسير مكتوب لما تعلّمه الطفل، قيمة تتجاوز الحالة الفردية، وتتقاطع مع ما وجدته شاهين (2023) من أنّ التواصل الإلكتروني بين المعلمة والأهل يعزّز استمرارية الممارسات السلوكية الإيجابية، ومع ما أكّدته الرشيدي (2023) من أثر مشاركة الوالدين في تحسين التفاعل الاجتماعي للطفل.</w:t>
      </w:r>
    </w:p>
    <w:p>
      <w:pPr>
        <w:bidi/>
        <w:spacing w:after="120" w:line="360" w:lineRule="auto"/>
        <w:jc w:val="both"/>
      </w:pPr>
      <w:r>
        <w:rPr>
          <w:rFonts w:ascii="Simplified Arabic" w:cs="Simplified Arabic" w:eastAsia="Simplified Arabic" w:hAnsi="Simplified Arabic"/>
          <w:b w:val="false"/>
          <w:sz w:val="28"/>
          <w:szCs w:val="28"/>
          <w:rtl/>
          <w:lang w:val="ar-SA" w:eastAsia="ar-SA" w:bidi="ar-SA"/>
        </w:rPr>
        <w:t xml:space="preserve">أمّا ما ورد بشأن دمج الأطفال ذوي الاحتياجات الخاصة فيلتقي مع نتائج دراسة جلاد وأودوم </w:t>
      </w:r>
      <w:r>
        <w:rPr>
          <w:rFonts w:ascii="Times New Roman" w:cs="Times New Roman" w:eastAsia="Times New Roman" w:hAnsi="Times New Roman"/>
          <w:b w:val="false"/>
          <w:sz w:val="28"/>
          <w:szCs w:val="28"/>
          <w:lang w:val="en-US" w:bidi="ar-SA"/>
        </w:rPr>
        <w:t xml:space="preserve">(Gladh &amp; Odom, 2022) </w:t>
      </w:r>
      <w:r>
        <w:rPr>
          <w:rFonts w:ascii="Simplified Arabic" w:cs="Simplified Arabic" w:eastAsia="Simplified Arabic" w:hAnsi="Simplified Arabic"/>
          <w:b w:val="false"/>
          <w:sz w:val="28"/>
          <w:szCs w:val="28"/>
          <w:rtl/>
          <w:lang w:val="ar-SA" w:eastAsia="ar-SA" w:bidi="ar-SA"/>
        </w:rPr>
        <w:t xml:space="preserve">في نقطة جوهرية: أنّ الدمج في اللعب لا يحدث تلقائياً بمجرّد وجود الأطفال في المكان نفسه، بل يتطلّب وساطة مقصودة وتعليماً مباشراً للمهارات المطلوبة. واستراتيجية صديق المهمّة التي وصفتها سهام هي بالضبط ما تصفه تلك الدراسة بالتدخّل المتمحور حول الأقران، وقد وصلت إليه سهام من خبرتها لا من قراءتها. كما أنّ إصرارها على أنّ الأطفال المدمجين ليسوا فئة واحدة يتقاطع مع ما تشير إليه الأدبيات من تنوّع الحاجات داخل هذه الفئة، ومع ما أوضحه المرشدي وعبدالرحمن (2022) بشأن خصوصية أطفال اضطراب طيف التوحّد في هذا الجانب تحديداً. وما وصفته لينا من غياب المرافقة الشخصية يشير إلى أنّ الفجوة هنا ليست في معرفة المعلمة بل في الموارد المتاحة لها.</w:t>
      </w:r>
    </w:p>
    <w:p>
      <w:pPr>
        <w:bidi/>
        <w:spacing w:after="120" w:line="360" w:lineRule="auto"/>
        <w:jc w:val="both"/>
      </w:pPr>
      <w:r>
        <w:rPr>
          <w:rFonts w:ascii="Simplified Arabic" w:cs="Simplified Arabic" w:eastAsia="Simplified Arabic" w:hAnsi="Simplified Arabic"/>
          <w:b w:val="false"/>
          <w:sz w:val="28"/>
          <w:szCs w:val="28"/>
          <w:rtl/>
          <w:lang w:val="ar-SA" w:eastAsia="ar-SA" w:bidi="ar-SA"/>
        </w:rPr>
        <w:t xml:space="preserve">وفي ما يخصّ السؤال الرابع، فإنّ أهمّ ما تكشفه الاستراتيجيات التي عرضتها المشاركات ليس مضمونها بل مصدرها: أربع منهنّ ذكرن صراحة أنّهنّ طوّرنها بأنفسهنّ بالتجربة والخطأ لا في استكمال. هذه المعرفة العملية، من نوع صور الأقدام على الأرض التي تحدّد عدد الأطفال في الركن، أو دعوة الأمّ لتجلس نصف ساعة وتراقب دون شرح، أو إعادة تسمية اللعب بلغة يفهمها الأهل، هي معرفة مهنية دقيقة تُبنى في الميدان وتضيع بخروج المعلمة إلى التقاعد لأنّه لا توجد آلية لتوثيقها ونقلها. وهذا يتقاطع مع ما خلصت إليه العواملة والمطيري (2022) بشأن دور الخبرة التدريبية، لكنّه يقلب الاتجاه: المطلوب ليس فقط أن تتلقّى المعلمة تدريباً، بل أن تُجمع خبرتها هي وتُحوَّل إلى مورد للأخريات.</w:t>
      </w:r>
    </w:p>
    <w:p>
      <w:pPr>
        <w:pStyle w:val="Heading1"/>
        <w:pageBreakBefore/>
        <w:bidi/>
        <w:spacing w:after="240" w:line="360" w:lineRule="auto"/>
        <w:jc w:val="center"/>
      </w:pPr>
      <w:r>
        <w:rPr>
          <w:rFonts w:ascii="Simplified Arabic" w:cs="Simplified Arabic" w:eastAsia="Simplified Arabic" w:hAnsi="Simplified Arabic"/>
          <w:b/>
          <w:bCs/>
          <w:sz w:val="34"/>
          <w:szCs w:val="34"/>
          <w:rtl/>
          <w:lang w:val="ar-SA" w:eastAsia="ar-SA" w:bidi="ar-SA"/>
        </w:rPr>
        <w:t xml:space="preserve">ثامناً: الاستنتاجات والتوصيات</w:t>
      </w:r>
    </w:p>
    <w:p>
      <w:pPr>
        <w:pStyle w:val="Heading2"/>
        <w:bidi/>
        <w:spacing w:after="160" w:line="360" w:lineRule="auto"/>
        <w:jc w:val="right"/>
      </w:pPr>
      <w:r>
        <w:rPr>
          <w:rFonts w:ascii="Simplified Arabic" w:cs="Simplified Arabic" w:eastAsia="Simplified Arabic" w:hAnsi="Simplified Arabic"/>
          <w:b/>
          <w:bCs/>
          <w:sz w:val="30"/>
          <w:szCs w:val="30"/>
          <w:rtl/>
          <w:lang w:val="ar-SA" w:eastAsia="ar-SA" w:bidi="ar-SA"/>
        </w:rPr>
        <w:t xml:space="preserve">الاستنتاجات</w:t>
      </w:r>
    </w:p>
    <w:p>
      <w:pPr>
        <w:bidi/>
        <w:spacing w:after="120" w:line="360" w:lineRule="auto"/>
        <w:jc w:val="both"/>
      </w:pPr>
      <w:r>
        <w:rPr>
          <w:rFonts w:ascii="Simplified Arabic" w:cs="Simplified Arabic" w:eastAsia="Simplified Arabic" w:hAnsi="Simplified Arabic"/>
          <w:b w:val="false"/>
          <w:sz w:val="28"/>
          <w:szCs w:val="28"/>
          <w:rtl/>
          <w:lang w:val="ar-SA" w:eastAsia="ar-SA" w:bidi="ar-SA"/>
        </w:rPr>
        <w:t xml:space="preserve">يخلص هذا البحث، في حدود المشاركات الستّ وسياقهنّ، إلى أربعة استنتاجات. الأول أنّ فاعلية اللعب الجماعي في نظر المشاركات ليست موضع خلاف، وأنّ الخلاف الحقيقي يقع في مستوى التفاصيل المهنية الدقيقة: متى تتدخّل المعلمة، وهل تُستخدم الألعاب التنافسية، وكيف يُتعامل مع الطفل المنسحب. أي أنّ السؤال المطروح في الميدان لم يعد هل نلعب، بل كيف نلعب.</w:t>
      </w:r>
    </w:p>
    <w:p>
      <w:pPr>
        <w:bidi/>
        <w:spacing w:after="120" w:line="360" w:lineRule="auto"/>
        <w:jc w:val="both"/>
      </w:pPr>
      <w:r>
        <w:rPr>
          <w:rFonts w:ascii="Simplified Arabic" w:cs="Simplified Arabic" w:eastAsia="Simplified Arabic" w:hAnsi="Simplified Arabic"/>
          <w:b w:val="false"/>
          <w:sz w:val="28"/>
          <w:szCs w:val="28"/>
          <w:rtl/>
          <w:lang w:val="ar-SA" w:eastAsia="ar-SA" w:bidi="ar-SA"/>
        </w:rPr>
        <w:t xml:space="preserve">والثاني أنّ الشقّ النفسي في التفاعل الاجتماعي هو الأقلّ حضوراً في الخطاب الرسمي والأكثر حضوراً في كلام المشاركات. فما وصفنه من بناء الأمان واحتمال الخسارة وطلب الانضمام بعد الرفض لا يظهر عادة في أهداف مكتوبة ولا في تقارير، وهو مع ذلك ما اعتبرنه جوهر عملهنّ.</w:t>
      </w:r>
    </w:p>
    <w:p>
      <w:pPr>
        <w:bidi/>
        <w:spacing w:after="120" w:line="360" w:lineRule="auto"/>
        <w:jc w:val="both"/>
      </w:pPr>
      <w:r>
        <w:rPr>
          <w:rFonts w:ascii="Simplified Arabic" w:cs="Simplified Arabic" w:eastAsia="Simplified Arabic" w:hAnsi="Simplified Arabic"/>
          <w:b w:val="false"/>
          <w:sz w:val="28"/>
          <w:szCs w:val="28"/>
          <w:rtl/>
          <w:lang w:val="ar-SA" w:eastAsia="ar-SA" w:bidi="ar-SA"/>
        </w:rPr>
        <w:t xml:space="preserve">والثالث أنّ العائق الأول أمام توظيف اللعب الجماعي بنيوي لا مهني: عدد الأطفال في المجموعة، وضيق المساحة، وتآكل وقت اللعب لصالح أنشطة تُوثَّق وتُقاس. المعلمة التي لديها إحدى وثلاثون طفلاً في غرفة واحدة لا تعاني نقصاً في القناعة، وأيّ توصية تخاطب قناعتها دون أن تغيّر ظرفها توصية بلا أثر.</w:t>
      </w:r>
    </w:p>
    <w:p>
      <w:pPr>
        <w:bidi/>
        <w:spacing w:after="120" w:line="360" w:lineRule="auto"/>
        <w:jc w:val="both"/>
      </w:pPr>
      <w:r>
        <w:rPr>
          <w:rFonts w:ascii="Simplified Arabic" w:cs="Simplified Arabic" w:eastAsia="Simplified Arabic" w:hAnsi="Simplified Arabic"/>
          <w:b w:val="false"/>
          <w:sz w:val="28"/>
          <w:szCs w:val="28"/>
          <w:rtl/>
          <w:lang w:val="ar-SA" w:eastAsia="ar-SA" w:bidi="ar-SA"/>
        </w:rPr>
        <w:t xml:space="preserve">والرابع أنّ اللعب هو أول ما يُضحّى به تحت الضغط، لأنّه لا يترك أثراً موثّقاً. وهذا يجعل الدفاع عنه مهمّة تقع على المعلمة الفردية بدل أن تكون مسؤولية مؤسسية، ويجعل استمراره متوقّفاً على مدى صلابة المعلمة أمام ضغط الأهل والمنظومة.</w:t>
      </w:r>
    </w:p>
    <w:p>
      <w:pPr>
        <w:pStyle w:val="Heading2"/>
        <w:bidi/>
        <w:spacing w:after="160" w:line="360" w:lineRule="auto"/>
        <w:jc w:val="right"/>
      </w:pPr>
      <w:r>
        <w:rPr>
          <w:rFonts w:ascii="Simplified Arabic" w:cs="Simplified Arabic" w:eastAsia="Simplified Arabic" w:hAnsi="Simplified Arabic"/>
          <w:b/>
          <w:bCs/>
          <w:sz w:val="30"/>
          <w:szCs w:val="30"/>
          <w:rtl/>
          <w:lang w:val="ar-SA" w:eastAsia="ar-SA" w:bidi="ar-SA"/>
        </w:rPr>
        <w:t xml:space="preserve">التوصيات</w:t>
      </w:r>
    </w:p>
    <w:p>
      <w:pPr>
        <w:bidi/>
        <w:spacing w:after="120" w:line="360" w:lineRule="auto"/>
        <w:jc w:val="both"/>
      </w:pPr>
      <w:r>
        <w:rPr>
          <w:rFonts w:ascii="Simplified Arabic" w:cs="Simplified Arabic" w:eastAsia="Simplified Arabic" w:hAnsi="Simplified Arabic"/>
          <w:b w:val="false"/>
          <w:sz w:val="28"/>
          <w:szCs w:val="28"/>
          <w:rtl/>
          <w:lang w:val="ar-SA" w:eastAsia="ar-SA" w:bidi="ar-SA"/>
        </w:rPr>
        <w:t xml:space="preserve">على مستوى المعلمة: اعتماد مبدأ التمييز الذي انفردت به إحدى المشاركات بين التدخّل على اللعبة والتدخّل على الطفل، بحيث يبقى الفعل بيد الأطفال وتقتصر مساندة المعلمة على تزويد الطفل المحتاج بأداة لغوية يدخل بها. ويُوصى كذلك بتخصيص خمس دقائق ثابتة بعد اللعب لحلقة قصيرة يُسأل فيها من لم يجد له مكاناً اليوم، لأنّها تجعل الانسحاب مرئياً للمجموعة نفسها لا للمعلمة وحدها.</w:t>
      </w:r>
    </w:p>
    <w:p>
      <w:pPr>
        <w:bidi/>
        <w:spacing w:after="120" w:line="360" w:lineRule="auto"/>
        <w:jc w:val="both"/>
      </w:pPr>
      <w:r>
        <w:rPr>
          <w:rFonts w:ascii="Simplified Arabic" w:cs="Simplified Arabic" w:eastAsia="Simplified Arabic" w:hAnsi="Simplified Arabic"/>
          <w:b w:val="false"/>
          <w:sz w:val="28"/>
          <w:szCs w:val="28"/>
          <w:rtl/>
          <w:lang w:val="ar-SA" w:eastAsia="ar-SA" w:bidi="ar-SA"/>
        </w:rPr>
        <w:t xml:space="preserve">على مستوى الروضة: تحديد عدد الأطفال في كلّ ركن بوسيلة مرئية يديرها الأطفال بأنفسهم بدل أن تديرها المعلمة بصوتها، وإعادة تنظيم الأركان بشكل دوري لتغيير تركيبة المجموعات الطبيعية. ويُوصى بتثبيت وقت لعب محمي في البرنامج اليومي لا يجوز اقتطاعه لصالح نشاط آخر، وبتوثيقه في التقارير بالمصطلحات التربوية التي يقيس بها الجهاز نفسه، لأنّ ما لا يُوثَّق يُقتطَع أولاً.</w:t>
      </w:r>
    </w:p>
    <w:p>
      <w:pPr>
        <w:bidi/>
        <w:spacing w:after="120" w:line="360" w:lineRule="auto"/>
        <w:jc w:val="both"/>
      </w:pPr>
      <w:r>
        <w:rPr>
          <w:rFonts w:ascii="Simplified Arabic" w:cs="Simplified Arabic" w:eastAsia="Simplified Arabic" w:hAnsi="Simplified Arabic"/>
          <w:b w:val="false"/>
          <w:sz w:val="28"/>
          <w:szCs w:val="28"/>
          <w:rtl/>
          <w:lang w:val="ar-SA" w:eastAsia="ar-SA" w:bidi="ar-SA"/>
        </w:rPr>
        <w:t xml:space="preserve">على مستوى العلاقة مع الأهل: استبدال الشرح النظري بالتوثيق المصوّر المرفق بجملة تفسيرية تحدّد ما تعلّمه الطفل في اللحظة المصوّرة، وفتح إمكانية أن يجلس الأهل في الروضة لمشاهدة اللعب دون تدخّل. وقد ظهر في المعطيات أنّ الأهل ليسوا ضدّ اللعب بقدر ما هم لا يرون ما يجري فيه، وأنّ إتاحة الرؤية أنجع من إتاحة الشرح.</w:t>
      </w:r>
    </w:p>
    <w:p>
      <w:pPr>
        <w:bidi/>
        <w:spacing w:after="120" w:line="360" w:lineRule="auto"/>
        <w:jc w:val="both"/>
      </w:pPr>
      <w:r>
        <w:rPr>
          <w:rFonts w:ascii="Simplified Arabic" w:cs="Simplified Arabic" w:eastAsia="Simplified Arabic" w:hAnsi="Simplified Arabic"/>
          <w:b w:val="false"/>
          <w:sz w:val="28"/>
          <w:szCs w:val="28"/>
          <w:rtl/>
          <w:lang w:val="ar-SA" w:eastAsia="ar-SA" w:bidi="ar-SA"/>
        </w:rPr>
        <w:t xml:space="preserve">على مستوى الجهاز التعليمي: تقليص عدد الأطفال في المجموعة الواحدة بوصفه شرطاً لا توصية، وتوفير مرافقة شخصية للطفل المدمج تتيح للمعلمة القيام بدور الوساطة دون أن تترك بقية المجموعة، وبناء استكمالات تتناول القرارات المهنية الدقيقة المطروحة في هذا البحث بدل الاكتفاء بعرض أنواع الألعاب. ويُوصى أخيراً بإنشاء آلية لجمع الاستراتيجيات الميدانية التي تطوّرها المعلمات بأنفسهنّ وتوثيقها ونشرها بينهنّ، لأنّها المورد الأغنى وهو حالياً غير مستثمر.</w:t>
      </w:r>
    </w:p>
    <w:p>
      <w:pPr>
        <w:bidi/>
        <w:spacing w:after="120" w:line="360" w:lineRule="auto"/>
        <w:jc w:val="both"/>
      </w:pPr>
      <w:r>
        <w:rPr>
          <w:rFonts w:ascii="Simplified Arabic" w:cs="Simplified Arabic" w:eastAsia="Simplified Arabic" w:hAnsi="Simplified Arabic"/>
          <w:b w:val="false"/>
          <w:sz w:val="28"/>
          <w:szCs w:val="28"/>
          <w:rtl/>
          <w:lang w:val="ar-SA" w:eastAsia="ar-SA" w:bidi="ar-SA"/>
        </w:rPr>
        <w:t xml:space="preserve">وعلى مستوى البحث المستقبلي: يُقترح استكمال هذا البحث ببحث يجمع بين المقابلة والملاحظة الصفّية، لأنّ الفجوة المحتملة بين ما تصفه المعلمة وما يجري فعلاً في الروضة هي بذاتها سؤال بحثي. كما يُقترح إجراء بحث يستمع إلى الأطفال أنفسهم، إذ إنّ الصورة التي رُسمت هنا كاملةً هي صورة الراشدات عن تجربة يعيشها الأطفال.</w:t>
      </w:r>
    </w:p>
    <w:p>
      <w:pPr>
        <w:pStyle w:val="Heading1"/>
        <w:pageBreakBefore/>
        <w:bidi/>
        <w:spacing w:after="240" w:line="360" w:lineRule="auto"/>
        <w:jc w:val="center"/>
      </w:pPr>
      <w:r>
        <w:rPr>
          <w:rFonts w:ascii="Simplified Arabic" w:cs="Simplified Arabic" w:eastAsia="Simplified Arabic" w:hAnsi="Simplified Arabic"/>
          <w:b/>
          <w:bCs/>
          <w:sz w:val="34"/>
          <w:szCs w:val="34"/>
          <w:rtl/>
          <w:lang w:val="ar-SA" w:eastAsia="ar-SA" w:bidi="ar-SA"/>
        </w:rPr>
        <w:t xml:space="preserve">تاسعاً: انعكاسية الباحثتين</w:t>
      </w:r>
    </w:p>
    <w:p>
      <w:pPr>
        <w:bidi/>
        <w:spacing w:after="120" w:line="360" w:lineRule="auto"/>
        <w:jc w:val="both"/>
      </w:pPr>
      <w:r>
        <w:rPr>
          <w:rFonts w:ascii="Simplified Arabic" w:cs="Simplified Arabic" w:eastAsia="Simplified Arabic" w:hAnsi="Simplified Arabic"/>
          <w:b w:val="false"/>
          <w:sz w:val="28"/>
          <w:szCs w:val="28"/>
          <w:rtl/>
          <w:lang w:val="ar-SA" w:eastAsia="ar-SA" w:bidi="ar-SA"/>
        </w:rPr>
        <w:t xml:space="preserve">دخلنا إلى هذا البحث بموقف مسبق لم ننتبه إلى حجمه إلّا بعد المقابلة الرابعة. كنّا نفترض أنّ المشكلة تقع عند المعلمات: أنّ بعضهنّ يقدّرن اللعب وبعضهنّ لا، وأنّ مهمّة البحث هي أن يفهم لماذا لا تستخدم المعلمة اللعب بالقدر الكافي. الأسئلة الأولى التي صغناها كانت تحمل هذا الافتراض في داخلها، وقد نبّهتنا المرشدة إلى سؤالين كانا موجِّهين أكثر ممّا ينبغي فعُدّلا.</w:t>
      </w:r>
    </w:p>
    <w:p>
      <w:pPr>
        <w:bidi/>
        <w:spacing w:after="120" w:line="360" w:lineRule="auto"/>
        <w:jc w:val="both"/>
      </w:pPr>
      <w:r>
        <w:rPr>
          <w:rFonts w:ascii="Simplified Arabic" w:cs="Simplified Arabic" w:eastAsia="Simplified Arabic" w:hAnsi="Simplified Arabic"/>
          <w:b w:val="false"/>
          <w:sz w:val="28"/>
          <w:szCs w:val="28"/>
          <w:rtl/>
          <w:lang w:val="ar-SA" w:eastAsia="ar-SA" w:bidi="ar-SA"/>
        </w:rPr>
        <w:t xml:space="preserve">ما غيّر موقفنا فعلاً لم يكن التعديل بل جملة قالتها نور عن الإحدى والثلاثين طفلاً في غرفتها، وأنّها حين تتحدّث عن اللعب الجماعي تتحدّث عن إدارة فوضى لا عن نشاط تربوي. جلسنا أمامها وكنّا ننتظر أن نسمع عن قناعات، فسمعنا عن مساحة وعدد. في تلك اللحظة فهمنا أنّ سؤالنا كان مصمّماً ليضع المسؤولية على المعلمة، وأنّ البحث النوعي يستحقّ اسمه فقط حين يسمح للمعطى بأن يناقض الباحث.</w:t>
      </w:r>
    </w:p>
    <w:p>
      <w:pPr>
        <w:bidi/>
        <w:spacing w:after="120" w:line="360" w:lineRule="auto"/>
        <w:jc w:val="both"/>
      </w:pPr>
      <w:r>
        <w:rPr>
          <w:rFonts w:ascii="Simplified Arabic" w:cs="Simplified Arabic" w:eastAsia="Simplified Arabic" w:hAnsi="Simplified Arabic"/>
          <w:b w:val="false"/>
          <w:sz w:val="28"/>
          <w:szCs w:val="28"/>
          <w:rtl/>
          <w:lang w:val="ar-SA" w:eastAsia="ar-SA" w:bidi="ar-SA"/>
        </w:rPr>
        <w:t xml:space="preserve">وكانت المفاجأة الثانية في الخلاف حول الألعاب التنافسية. دخلنا إلى المقابلات ولدينا موقف واضح، هو موقف عبير تقريباً، وكنّا ننتظر أن يتّفق الجميع عليه. وحين سمعنا حجّة لينا عن أنّ الخسارة في الخامسة بين أناس يحبّونه أرحم من الخسارة في العاشرة بين أناس يسخرون منه، وجدنا أنفسنا نوافق على موقفين متناقضين في اليوم نفسه. تعلّمنا من ذلك أنّ الخلاف بين معلمتين متمرّستين ليس بالضرورة خطأً عند إحداهما، وأنّ مهمّتنا أن نعرض التوتّر لا أن نحسمه.</w:t>
      </w:r>
    </w:p>
    <w:p>
      <w:pPr>
        <w:bidi/>
        <w:spacing w:after="120" w:line="360" w:lineRule="auto"/>
        <w:jc w:val="both"/>
      </w:pPr>
      <w:r>
        <w:rPr>
          <w:rFonts w:ascii="Simplified Arabic" w:cs="Simplified Arabic" w:eastAsia="Simplified Arabic" w:hAnsi="Simplified Arabic"/>
          <w:b w:val="false"/>
          <w:sz w:val="28"/>
          <w:szCs w:val="28"/>
          <w:rtl/>
          <w:lang w:val="ar-SA" w:eastAsia="ar-SA" w:bidi="ar-SA"/>
        </w:rPr>
        <w:t xml:space="preserve">والعمل في زوج كان بحدّ ذاته تجربة تعلّم لم نتوقّعها. أجرت كلّ واحدة منّا ثلاث مقابلات، ثمّ رمّزنا المادة كلّها كلّ واحدة بمعزل عن الأخرى، وحين قارنّا القائمتين تبيّن أنّنا اختلفنا في ثلاثة رموز. والأهمّ من الاختلاف نفسه هو ما كشفه: تبيّن أنّ إحدانا كانت تميل إلى قراءة تحفّظ المعلمة على أنّه مقاومة، بينما قرأته الأخرى على أنّه تمييز مهني. النقاش بيننا حول هذه النقطة غيّر التحليل كلّه، وأنتج الصياغة التي ظهرت في فصل النتائج. لو عملت كلّ واحدة منّا وحدها، لخرج البحث بتفسير واحد دون أن ننتبه أنّه ليس التفسير الوحيد الممكن.</w:t>
      </w:r>
    </w:p>
    <w:p>
      <w:pPr>
        <w:bidi/>
        <w:spacing w:after="120" w:line="360" w:lineRule="auto"/>
        <w:jc w:val="both"/>
      </w:pPr>
      <w:r>
        <w:rPr>
          <w:rFonts w:ascii="Simplified Arabic" w:cs="Simplified Arabic" w:eastAsia="Simplified Arabic" w:hAnsi="Simplified Arabic"/>
          <w:b w:val="false"/>
          <w:sz w:val="28"/>
          <w:szCs w:val="28"/>
          <w:rtl/>
          <w:lang w:val="ar-SA" w:eastAsia="ar-SA" w:bidi="ar-SA"/>
        </w:rPr>
        <w:t xml:space="preserve">وانتبهنا أيضاً إلى أثر موقعنا في أثناء المقابلات. نحن طالبتان شابّتان لم ندر روضة بعد، وقد شعرت كلّ منّا في مقابلة على الأقلّ أنّ المشاركة تجيب بصيغة تعليمية موجّهة إلينا بوصفنا متدرّبتين، وأنّها تعرض ممارستها في صورتها المثلى. حاولنا التعامل مع ذلك بأسئلة المواقف المحدّدة، إذ إنّ طلب وصف موقف نشأ فيه نزاع أو أخفق فيه شيء ما يُخرج المتحدّثة من الخطاب العامّ إلى الحدث الفعلي. الأسئلة عن المواقف الصعبة أنتجت أصدق المادة في هذا البحث كلّه.</w:t>
      </w:r>
    </w:p>
    <w:p>
      <w:pPr>
        <w:bidi/>
        <w:spacing w:after="120" w:line="360" w:lineRule="auto"/>
        <w:jc w:val="both"/>
      </w:pPr>
      <w:r>
        <w:rPr>
          <w:rFonts w:ascii="Simplified Arabic" w:cs="Simplified Arabic" w:eastAsia="Simplified Arabic" w:hAnsi="Simplified Arabic"/>
          <w:b w:val="false"/>
          <w:sz w:val="28"/>
          <w:szCs w:val="28"/>
          <w:rtl/>
          <w:lang w:val="ar-SA" w:eastAsia="ar-SA" w:bidi="ar-SA"/>
        </w:rPr>
        <w:t xml:space="preserve">وعلى المستوى المهني، خرجنا من هذا البحث بقناعة أثّرت في تصوّرنا لعملنا المستقبلي في الطفولة المبكرة. لن يكون السؤال الذي نسأله لأنفسنا في الروضة هل خصّصنا وقتاً للّعب، بل من الذي لم يجد له مكاناً في اللعب اليوم. وهذا سؤال تعلّمناه من لينا، ولم يكن مكتوباً في أيّ مرجع قرأناه.</w:t>
      </w:r>
    </w:p>
    <w:p>
      <w:pPr>
        <w:pStyle w:val="Heading1"/>
        <w:pageBreakBefore/>
        <w:bidi/>
        <w:spacing w:after="240" w:line="360" w:lineRule="auto"/>
        <w:jc w:val="center"/>
      </w:pPr>
      <w:r>
        <w:rPr>
          <w:rFonts w:ascii="Simplified Arabic" w:cs="Simplified Arabic" w:eastAsia="Simplified Arabic" w:hAnsi="Simplified Arabic"/>
          <w:b/>
          <w:bCs/>
          <w:sz w:val="34"/>
          <w:szCs w:val="34"/>
          <w:rtl/>
          <w:lang w:val="ar-SA" w:eastAsia="ar-SA" w:bidi="ar-SA"/>
        </w:rPr>
        <w:t xml:space="preserve">قائمة المراجع</w:t>
      </w:r>
    </w:p>
    <w:p>
      <w:pPr>
        <w:pStyle w:val="Heading2"/>
        <w:bidi/>
        <w:spacing w:after="160" w:line="360" w:lineRule="auto"/>
        <w:jc w:val="right"/>
      </w:pPr>
      <w:r>
        <w:rPr>
          <w:rFonts w:ascii="Simplified Arabic" w:cs="Simplified Arabic" w:eastAsia="Simplified Arabic" w:hAnsi="Simplified Arabic"/>
          <w:b/>
          <w:bCs/>
          <w:sz w:val="30"/>
          <w:szCs w:val="30"/>
          <w:rtl/>
          <w:lang w:val="ar-SA" w:eastAsia="ar-SA" w:bidi="ar-SA"/>
        </w:rPr>
        <w:t xml:space="preserve">أولاً: المراجع العربية</w:t>
      </w:r>
    </w:p>
    <w:p>
      <w:pPr>
        <w:bidi/>
        <w:spacing w:after="120" w:line="360" w:lineRule="auto"/>
        <w:ind w:right="709" w:hanging="709"/>
        <w:jc w:val="right"/>
      </w:pPr>
      <w:r>
        <w:rPr>
          <w:rFonts w:ascii="Simplified Arabic" w:cs="Simplified Arabic" w:eastAsia="Simplified Arabic" w:hAnsi="Simplified Arabic"/>
          <w:b w:val="false"/>
          <w:sz w:val="28"/>
          <w:szCs w:val="28"/>
          <w:rtl/>
          <w:lang w:val="ar-SA" w:eastAsia="ar-SA" w:bidi="ar-SA"/>
        </w:rPr>
        <w:t xml:space="preserve">أبو المعارف أحمد، حنان (2025). تأثير استخدام التكنولوجيا التفاعلية في مناهج الروضة على تنمية التواصل الفعال لدى أطفال الروضة. مجلة التربية وثقافة الطفل، 33(1)، 90-157.</w:t>
      </w:r>
    </w:p>
    <w:p>
      <w:pPr>
        <w:bidi/>
        <w:spacing w:after="120" w:line="360" w:lineRule="auto"/>
        <w:ind w:right="709" w:hanging="709"/>
        <w:jc w:val="right"/>
      </w:pPr>
      <w:r>
        <w:rPr>
          <w:rFonts w:ascii="Simplified Arabic" w:cs="Simplified Arabic" w:eastAsia="Simplified Arabic" w:hAnsi="Simplified Arabic"/>
          <w:b w:val="false"/>
          <w:sz w:val="28"/>
          <w:szCs w:val="28"/>
          <w:rtl/>
          <w:lang w:val="ar-SA" w:eastAsia="ar-SA" w:bidi="ar-SA"/>
        </w:rPr>
        <w:t xml:space="preserve">بن غشير، سعد خليفة (2024). دور اللعب في النمو الانفعالي والاجتماعي لدى الأطفال بعمر 3-6 سنوات. مجلة كلية الآداب، (54).</w:t>
      </w:r>
    </w:p>
    <w:p>
      <w:pPr>
        <w:bidi/>
        <w:spacing w:after="120" w:line="360" w:lineRule="auto"/>
        <w:ind w:right="709" w:hanging="709"/>
        <w:jc w:val="right"/>
      </w:pPr>
      <w:r>
        <w:rPr>
          <w:rFonts w:ascii="Simplified Arabic" w:cs="Simplified Arabic" w:eastAsia="Simplified Arabic" w:hAnsi="Simplified Arabic"/>
          <w:b w:val="false"/>
          <w:sz w:val="28"/>
          <w:szCs w:val="28"/>
          <w:rtl/>
          <w:lang w:val="ar-SA" w:eastAsia="ar-SA" w:bidi="ar-SA"/>
        </w:rPr>
        <w:t xml:space="preserve">حسن، أماني عشيبة (2018). أثر الألعاب التربوية والموسيقية في تنمية التواصل الاجتماعي لدى طفل الروضة. مجلة بحوث كلية التربية النوعية، 28، 207-280.</w:t>
      </w:r>
    </w:p>
    <w:p>
      <w:pPr>
        <w:bidi/>
        <w:spacing w:after="120" w:line="360" w:lineRule="auto"/>
        <w:ind w:right="709" w:hanging="709"/>
        <w:jc w:val="right"/>
      </w:pPr>
      <w:r>
        <w:rPr>
          <w:rFonts w:ascii="Simplified Arabic" w:cs="Simplified Arabic" w:eastAsia="Simplified Arabic" w:hAnsi="Simplified Arabic"/>
          <w:b w:val="false"/>
          <w:sz w:val="28"/>
          <w:szCs w:val="28"/>
          <w:rtl/>
          <w:lang w:val="ar-SA" w:eastAsia="ar-SA" w:bidi="ar-SA"/>
        </w:rPr>
        <w:t xml:space="preserve">الحربي، عائشة سليمان والحذيفي، فاطمة علي (2024). فاعلية برنامج تعليمي قائم على اللعب الجماعي في تحسين التفاعل الاجتماعي النفسي لمرحلة رياض الأطفال. المجلة العربية لإعلام وثقافة الطفل، 7(29).</w:t>
      </w:r>
    </w:p>
    <w:p>
      <w:pPr>
        <w:bidi/>
        <w:spacing w:after="120" w:line="360" w:lineRule="auto"/>
        <w:ind w:right="709" w:hanging="709"/>
        <w:jc w:val="right"/>
      </w:pPr>
      <w:r>
        <w:rPr>
          <w:rFonts w:ascii="Simplified Arabic" w:cs="Simplified Arabic" w:eastAsia="Simplified Arabic" w:hAnsi="Simplified Arabic"/>
          <w:b w:val="false"/>
          <w:sz w:val="28"/>
          <w:szCs w:val="28"/>
          <w:rtl/>
          <w:lang w:val="ar-SA" w:eastAsia="ar-SA" w:bidi="ar-SA"/>
        </w:rPr>
        <w:t xml:space="preserve">الرشيدي، في (2023). فاعلية مشاركة الوالدين في تحسين التفاعل الاجتماعي لدى الأطفال الموهوبين ذوي صعوبات التعلم. مجلة الطفولة، 43(1)، 996-1026.</w:t>
      </w:r>
    </w:p>
    <w:p>
      <w:pPr>
        <w:bidi/>
        <w:spacing w:after="120" w:line="360" w:lineRule="auto"/>
        <w:ind w:right="709" w:hanging="709"/>
        <w:jc w:val="right"/>
      </w:pPr>
      <w:r>
        <w:rPr>
          <w:rFonts w:ascii="Simplified Arabic" w:cs="Simplified Arabic" w:eastAsia="Simplified Arabic" w:hAnsi="Simplified Arabic"/>
          <w:b w:val="false"/>
          <w:sz w:val="28"/>
          <w:szCs w:val="28"/>
          <w:rtl/>
          <w:lang w:val="ar-SA" w:eastAsia="ar-SA" w:bidi="ar-SA"/>
        </w:rPr>
        <w:t xml:space="preserve">السعيد، ريم محمد (2023). المشكلات السلوكية عند طفل الروضة وأثرها النفسي على أقرانه. العلوم التربوية، 31(2)، 431-458.</w:t>
      </w:r>
    </w:p>
    <w:p>
      <w:pPr>
        <w:bidi/>
        <w:spacing w:after="120" w:line="360" w:lineRule="auto"/>
        <w:ind w:right="709" w:hanging="709"/>
        <w:jc w:val="right"/>
      </w:pPr>
      <w:r>
        <w:rPr>
          <w:rFonts w:ascii="Simplified Arabic" w:cs="Simplified Arabic" w:eastAsia="Simplified Arabic" w:hAnsi="Simplified Arabic"/>
          <w:b w:val="false"/>
          <w:sz w:val="28"/>
          <w:szCs w:val="28"/>
          <w:rtl/>
          <w:lang w:val="ar-SA" w:eastAsia="ar-SA" w:bidi="ar-SA"/>
        </w:rPr>
        <w:t xml:space="preserve">شاهين، رانده أحمد حافظ (2023). التواصل الإلكتروني لمعلمات الروضة ودوره في تعديل بعض الممارسات السلوكية لدى أطفال الروضة. مجلة التربية وثقافة الطفل، 25(3)، 57-77.</w:t>
      </w:r>
    </w:p>
    <w:p>
      <w:pPr>
        <w:bidi/>
        <w:spacing w:after="120" w:line="360" w:lineRule="auto"/>
        <w:ind w:right="709" w:hanging="709"/>
        <w:jc w:val="right"/>
      </w:pPr>
      <w:r>
        <w:rPr>
          <w:rFonts w:ascii="Simplified Arabic" w:cs="Simplified Arabic" w:eastAsia="Simplified Arabic" w:hAnsi="Simplified Arabic"/>
          <w:b w:val="false"/>
          <w:sz w:val="28"/>
          <w:szCs w:val="28"/>
          <w:rtl/>
          <w:lang w:val="ar-SA" w:eastAsia="ar-SA" w:bidi="ar-SA"/>
        </w:rPr>
        <w:t xml:space="preserve">شريف، السيد عبد القادر (2013). التربية الاجتماعية والدينية في رياض الأطفال (ط4). دار المسيرة.</w:t>
      </w:r>
    </w:p>
    <w:p>
      <w:pPr>
        <w:bidi/>
        <w:spacing w:after="120" w:line="360" w:lineRule="auto"/>
        <w:ind w:right="709" w:hanging="709"/>
        <w:jc w:val="right"/>
      </w:pPr>
      <w:r>
        <w:rPr>
          <w:rFonts w:ascii="Simplified Arabic" w:cs="Simplified Arabic" w:eastAsia="Simplified Arabic" w:hAnsi="Simplified Arabic"/>
          <w:b w:val="false"/>
          <w:sz w:val="28"/>
          <w:szCs w:val="28"/>
          <w:rtl/>
          <w:lang w:val="ar-SA" w:eastAsia="ar-SA" w:bidi="ar-SA"/>
        </w:rPr>
        <w:t xml:space="preserve">صوالحة، محمد أحمد (2014). علم نفس اللعب (ط6). دار المسيرة.</w:t>
      </w:r>
    </w:p>
    <w:p>
      <w:pPr>
        <w:bidi/>
        <w:spacing w:after="120" w:line="360" w:lineRule="auto"/>
        <w:ind w:right="709" w:hanging="709"/>
        <w:jc w:val="right"/>
      </w:pPr>
      <w:r>
        <w:rPr>
          <w:rFonts w:ascii="Simplified Arabic" w:cs="Simplified Arabic" w:eastAsia="Simplified Arabic" w:hAnsi="Simplified Arabic"/>
          <w:b w:val="false"/>
          <w:sz w:val="28"/>
          <w:szCs w:val="28"/>
          <w:rtl/>
          <w:lang w:val="ar-SA" w:eastAsia="ar-SA" w:bidi="ar-SA"/>
        </w:rPr>
        <w:t xml:space="preserve">العنزي، لطيفة والحريري، رندا (2021). دور معلمات رياض الأطفال في تنمية مهارات التفاعل الاجتماعي لدى الأطفال في مدينة الرياض وسبل تفعيله. مجلة العلوم التربوية والنفسية، جامعة الملك فيصل.</w:t>
      </w:r>
    </w:p>
    <w:p>
      <w:pPr>
        <w:bidi/>
        <w:spacing w:after="120" w:line="360" w:lineRule="auto"/>
        <w:ind w:right="709" w:hanging="709"/>
        <w:jc w:val="right"/>
      </w:pPr>
      <w:r>
        <w:rPr>
          <w:rFonts w:ascii="Simplified Arabic" w:cs="Simplified Arabic" w:eastAsia="Simplified Arabic" w:hAnsi="Simplified Arabic"/>
          <w:b w:val="false"/>
          <w:sz w:val="28"/>
          <w:szCs w:val="28"/>
          <w:rtl/>
          <w:lang w:val="ar-SA" w:eastAsia="ar-SA" w:bidi="ar-SA"/>
        </w:rPr>
        <w:t xml:space="preserve">العواملة، أماني خالد والمطيري، هديل (2022). دور الألعاب التعليمية في تنمية المهارات الاجتماعية لدى طلاب رياض الأطفال الحكومية في الأردن من وجهة نظر المعلمات. مجلة الفنون والأدب والعلوم الإنسانية والاجتماعية، (78).</w:t>
      </w:r>
    </w:p>
    <w:p>
      <w:pPr>
        <w:bidi/>
        <w:spacing w:after="120" w:line="360" w:lineRule="auto"/>
        <w:ind w:right="709" w:hanging="709"/>
        <w:jc w:val="right"/>
      </w:pPr>
      <w:r>
        <w:rPr>
          <w:rFonts w:ascii="Simplified Arabic" w:cs="Simplified Arabic" w:eastAsia="Simplified Arabic" w:hAnsi="Simplified Arabic"/>
          <w:b w:val="false"/>
          <w:sz w:val="28"/>
          <w:szCs w:val="28"/>
          <w:rtl/>
          <w:lang w:val="ar-SA" w:eastAsia="ar-SA" w:bidi="ar-SA"/>
        </w:rPr>
        <w:t xml:space="preserve">محمد، محمد جاسم (2004). النمو والطفولة في رياض الأطفال. مكتبة دار الثقافة.</w:t>
      </w:r>
    </w:p>
    <w:p>
      <w:pPr>
        <w:bidi/>
        <w:spacing w:after="120" w:line="360" w:lineRule="auto"/>
        <w:ind w:right="709" w:hanging="709"/>
        <w:jc w:val="right"/>
      </w:pPr>
      <w:r>
        <w:rPr>
          <w:rFonts w:ascii="Simplified Arabic" w:cs="Simplified Arabic" w:eastAsia="Simplified Arabic" w:hAnsi="Simplified Arabic"/>
          <w:b w:val="false"/>
          <w:sz w:val="28"/>
          <w:szCs w:val="28"/>
          <w:rtl/>
          <w:lang w:val="ar-SA" w:eastAsia="ar-SA" w:bidi="ar-SA"/>
        </w:rPr>
        <w:t xml:space="preserve">المرشدي، ولاء محمد وعبدالرحمن، محمد السيد (2022). التفاعل الاجتماعي وعلاقته بمهام نظرية العقل لدى أطفال الروضة ذوي اضطراب طيف التوحد. المجلة العربية للعلوم التربوية والنفسية، 6(30)، 799-844.</w:t>
      </w:r>
    </w:p>
    <w:p>
      <w:pPr>
        <w:bidi/>
        <w:spacing w:after="120" w:line="360" w:lineRule="auto"/>
        <w:ind w:right="709" w:hanging="709"/>
        <w:jc w:val="right"/>
      </w:pPr>
      <w:r>
        <w:rPr>
          <w:rFonts w:ascii="Simplified Arabic" w:cs="Simplified Arabic" w:eastAsia="Simplified Arabic" w:hAnsi="Simplified Arabic"/>
          <w:b w:val="false"/>
          <w:sz w:val="28"/>
          <w:szCs w:val="28"/>
          <w:rtl/>
          <w:lang w:val="ar-SA" w:eastAsia="ar-SA" w:bidi="ar-SA"/>
        </w:rPr>
        <w:t xml:space="preserve">مشهور، عبده أحمد ومحمد، ميرفت (2016). فاعلية برنامج تدريبي مقترح قائم على أنشطة اللعب الجماعي في تنمية المهارات الاجتماعية لدى الأطفال ذوي التوحد في إمارة أبوظبي (دراسة حالة). جامعة الإمارات العربية المتحدة.</w:t>
      </w:r>
    </w:p>
    <w:p>
      <w:pPr>
        <w:bidi/>
        <w:spacing w:after="120" w:line="360" w:lineRule="auto"/>
        <w:ind w:right="709" w:hanging="709"/>
        <w:jc w:val="right"/>
      </w:pPr>
      <w:r>
        <w:rPr>
          <w:rFonts w:ascii="Simplified Arabic" w:cs="Simplified Arabic" w:eastAsia="Simplified Arabic" w:hAnsi="Simplified Arabic"/>
          <w:b w:val="false"/>
          <w:sz w:val="28"/>
          <w:szCs w:val="28"/>
          <w:rtl/>
          <w:lang w:val="ar-SA" w:eastAsia="ar-SA" w:bidi="ar-SA"/>
        </w:rPr>
        <w:t xml:space="preserve">المومني، مرام فايز (2017). أثر استخدام اللعب على تطوير المفاهيم اللغوية والتفاعل الاجتماعي لدى أطفال رياض الأطفال. مجلة العلوم التربوية، (2).</w:t>
      </w:r>
    </w:p>
    <w:p>
      <w:pPr>
        <w:pStyle w:val="Heading2"/>
        <w:bidi/>
        <w:spacing w:after="160" w:line="360" w:lineRule="auto"/>
        <w:jc w:val="right"/>
      </w:pPr>
      <w:r>
        <w:rPr>
          <w:rFonts w:ascii="Simplified Arabic" w:cs="Simplified Arabic" w:eastAsia="Simplified Arabic" w:hAnsi="Simplified Arabic"/>
          <w:b/>
          <w:bCs/>
          <w:sz w:val="30"/>
          <w:szCs w:val="30"/>
          <w:rtl/>
          <w:lang w:val="ar-SA" w:eastAsia="ar-SA" w:bidi="ar-SA"/>
        </w:rPr>
        <w:t xml:space="preserve">ثانياً: المراجع الأجنبية</w:t>
      </w:r>
    </w:p>
    <w:p>
      <w:pPr>
        <w:spacing w:after="120" w:line="360" w:lineRule="auto"/>
        <w:ind w:left="709" w:hanging="709"/>
        <w:jc w:val="left"/>
      </w:pPr>
      <w:r>
        <w:rPr>
          <w:rFonts w:ascii="Times New Roman" w:cs="Times New Roman" w:eastAsia="Times New Roman" w:hAnsi="Times New Roman"/>
          <w:b w:val="false"/>
          <w:sz w:val="28"/>
          <w:szCs w:val="28"/>
          <w:lang w:val="en-US" w:bidi="ar-SA"/>
        </w:rPr>
        <w:t xml:space="preserve">Braun, V., &amp; Clarke, V. (2006). Using thematic analysis in psychology. Qualitative Research in Psychology, 3(2), 77-101.</w:t>
      </w:r>
    </w:p>
    <w:p>
      <w:pPr>
        <w:spacing w:after="120" w:line="360" w:lineRule="auto"/>
        <w:ind w:left="709" w:hanging="709"/>
        <w:jc w:val="left"/>
      </w:pPr>
      <w:r>
        <w:rPr>
          <w:rFonts w:ascii="Times New Roman" w:cs="Times New Roman" w:eastAsia="Times New Roman" w:hAnsi="Times New Roman"/>
          <w:b w:val="false"/>
          <w:sz w:val="28"/>
          <w:szCs w:val="28"/>
          <w:lang w:val="en-US" w:bidi="ar-SA"/>
        </w:rPr>
        <w:t xml:space="preserve">Bronfenbrenner, U. (1979). The ecology of human development: Experiments by nature and design. Harvard University Press.</w:t>
      </w:r>
    </w:p>
    <w:p>
      <w:pPr>
        <w:spacing w:after="120" w:line="360" w:lineRule="auto"/>
        <w:ind w:left="709" w:hanging="709"/>
        <w:jc w:val="left"/>
      </w:pPr>
      <w:r>
        <w:rPr>
          <w:rFonts w:ascii="Times New Roman" w:cs="Times New Roman" w:eastAsia="Times New Roman" w:hAnsi="Times New Roman"/>
          <w:b w:val="false"/>
          <w:sz w:val="28"/>
          <w:szCs w:val="28"/>
          <w:lang w:val="en-US" w:bidi="ar-SA"/>
        </w:rPr>
        <w:t xml:space="preserve">Cai, H., Shi, L., &amp; Zhang, X. (2024). Game-based learning in early childhood education: A systematic review and meta-analysis. Frontiers in Psychology, 15.</w:t>
      </w:r>
    </w:p>
    <w:p>
      <w:pPr>
        <w:spacing w:after="120" w:line="360" w:lineRule="auto"/>
        <w:ind w:left="709" w:hanging="709"/>
        <w:jc w:val="left"/>
      </w:pPr>
      <w:r>
        <w:rPr>
          <w:rFonts w:ascii="Times New Roman" w:cs="Times New Roman" w:eastAsia="Times New Roman" w:hAnsi="Times New Roman"/>
          <w:b w:val="false"/>
          <w:sz w:val="28"/>
          <w:szCs w:val="28"/>
          <w:lang w:val="en-US" w:bidi="ar-SA"/>
        </w:rPr>
        <w:t xml:space="preserve">Erikson, E. H. (1963). Childhood and society (2nd ed.). W. W. Norton.</w:t>
      </w:r>
    </w:p>
    <w:p>
      <w:pPr>
        <w:spacing w:after="120" w:line="360" w:lineRule="auto"/>
        <w:ind w:left="709" w:hanging="709"/>
        <w:jc w:val="left"/>
      </w:pPr>
      <w:r>
        <w:rPr>
          <w:rFonts w:ascii="Times New Roman" w:cs="Times New Roman" w:eastAsia="Times New Roman" w:hAnsi="Times New Roman"/>
          <w:b w:val="false"/>
          <w:sz w:val="28"/>
          <w:szCs w:val="28"/>
          <w:lang w:val="en-US" w:bidi="ar-SA"/>
        </w:rPr>
        <w:t xml:space="preserve">Gladh, J., &amp; Odom, S. L. (2022). Supporting childrens social play with peer-based intervention and instruction in four inclusive Swedish preschools. Frontiers in Education, 7, 943601.</w:t>
      </w:r>
    </w:p>
    <w:p>
      <w:pPr>
        <w:spacing w:after="120" w:line="360" w:lineRule="auto"/>
        <w:ind w:left="709" w:hanging="709"/>
        <w:jc w:val="left"/>
      </w:pPr>
      <w:r>
        <w:rPr>
          <w:rFonts w:ascii="Times New Roman" w:cs="Times New Roman" w:eastAsia="Times New Roman" w:hAnsi="Times New Roman"/>
          <w:b w:val="false"/>
          <w:sz w:val="28"/>
          <w:szCs w:val="28"/>
          <w:lang w:val="en-US" w:bidi="ar-SA"/>
        </w:rPr>
        <w:t xml:space="preserve">Kim, S., Kang, H., &amp; Kim, H. (2022). Development of a social play evaluation tool for preschool children. Healthcare, 10(1), 102.</w:t>
      </w:r>
    </w:p>
    <w:p>
      <w:pPr>
        <w:spacing w:after="120" w:line="360" w:lineRule="auto"/>
        <w:ind w:left="709" w:hanging="709"/>
        <w:jc w:val="left"/>
      </w:pPr>
      <w:r>
        <w:rPr>
          <w:rFonts w:ascii="Times New Roman" w:cs="Times New Roman" w:eastAsia="Times New Roman" w:hAnsi="Times New Roman"/>
          <w:b w:val="false"/>
          <w:sz w:val="28"/>
          <w:szCs w:val="28"/>
          <w:lang w:val="en-US" w:bidi="ar-SA"/>
        </w:rPr>
        <w:t xml:space="preserve">Lincoln, Y. S., &amp; Guba, E. G. (1985). Naturalistic inquiry. Sage.</w:t>
      </w:r>
    </w:p>
    <w:p>
      <w:pPr>
        <w:spacing w:after="120" w:line="360" w:lineRule="auto"/>
        <w:ind w:left="709" w:hanging="709"/>
        <w:jc w:val="left"/>
      </w:pPr>
      <w:r>
        <w:rPr>
          <w:rFonts w:ascii="Times New Roman" w:cs="Times New Roman" w:eastAsia="Times New Roman" w:hAnsi="Times New Roman"/>
          <w:b w:val="false"/>
          <w:sz w:val="28"/>
          <w:szCs w:val="28"/>
          <w:lang w:val="en-US" w:bidi="ar-SA"/>
        </w:rPr>
        <w:t xml:space="preserve">Parker, R., Thomsen, B. S., &amp; Berry, A. (2022). Learning through play at school: A framework for policy and practice. Frontiers in Education, 7, 751801. https://doi.org/10.3389/feduc.2022.751801</w:t>
      </w:r>
    </w:p>
    <w:p>
      <w:pPr>
        <w:spacing w:after="120" w:line="360" w:lineRule="auto"/>
        <w:ind w:left="709" w:hanging="709"/>
        <w:jc w:val="left"/>
      </w:pPr>
      <w:r>
        <w:rPr>
          <w:rFonts w:ascii="Times New Roman" w:cs="Times New Roman" w:eastAsia="Times New Roman" w:hAnsi="Times New Roman"/>
          <w:b w:val="false"/>
          <w:sz w:val="28"/>
          <w:szCs w:val="28"/>
          <w:lang w:val="en-US" w:bidi="ar-SA"/>
        </w:rPr>
        <w:t xml:space="preserve">Parten, M. B. (1932). Social participation among pre-school children. Journal of Abnormal and Social Psychology, 27(3), 243-269.</w:t>
      </w:r>
    </w:p>
    <w:p>
      <w:pPr>
        <w:spacing w:after="120" w:line="360" w:lineRule="auto"/>
        <w:ind w:left="709" w:hanging="709"/>
        <w:jc w:val="left"/>
      </w:pPr>
      <w:r>
        <w:rPr>
          <w:rFonts w:ascii="Times New Roman" w:cs="Times New Roman" w:eastAsia="Times New Roman" w:hAnsi="Times New Roman"/>
          <w:b w:val="false"/>
          <w:sz w:val="28"/>
          <w:szCs w:val="28"/>
          <w:lang w:val="en-US" w:bidi="ar-SA"/>
        </w:rPr>
        <w:t xml:space="preserve">Patton, M. Q. (2015). Qualitative research and evaluation methods (4th ed.). Sage.</w:t>
      </w:r>
    </w:p>
    <w:p>
      <w:pPr>
        <w:spacing w:after="120" w:line="360" w:lineRule="auto"/>
        <w:ind w:left="709" w:hanging="709"/>
        <w:jc w:val="left"/>
      </w:pPr>
      <w:r>
        <w:rPr>
          <w:rFonts w:ascii="Times New Roman" w:cs="Times New Roman" w:eastAsia="Times New Roman" w:hAnsi="Times New Roman"/>
          <w:b w:val="false"/>
          <w:sz w:val="28"/>
          <w:szCs w:val="28"/>
          <w:lang w:val="en-US" w:bidi="ar-SA"/>
        </w:rPr>
        <w:t xml:space="preserve">Piaget, J., &amp; Inhelder, B. (1969). The psychology of the child (H. Weaver, Trans.). Basic Books. (Original work published 1958)</w:t>
      </w:r>
    </w:p>
    <w:p>
      <w:pPr>
        <w:spacing w:after="120" w:line="360" w:lineRule="auto"/>
        <w:ind w:left="709" w:hanging="709"/>
        <w:jc w:val="left"/>
      </w:pPr>
      <w:r>
        <w:rPr>
          <w:rFonts w:ascii="Times New Roman" w:cs="Times New Roman" w:eastAsia="Times New Roman" w:hAnsi="Times New Roman"/>
          <w:b w:val="false"/>
          <w:sz w:val="28"/>
          <w:szCs w:val="28"/>
          <w:lang w:val="en-US" w:bidi="ar-SA"/>
        </w:rPr>
        <w:t xml:space="preserve">Vygotsky, L. S. (1978). Mind in society: The development of higher psychological processes. Harvard University Press.</w:t>
      </w:r>
    </w:p>
    <w:p>
      <w:pPr>
        <w:spacing w:after="120" w:line="360" w:lineRule="auto"/>
        <w:ind w:left="709" w:hanging="709"/>
        <w:jc w:val="left"/>
      </w:pPr>
      <w:r>
        <w:rPr>
          <w:rFonts w:ascii="Times New Roman" w:cs="Times New Roman" w:eastAsia="Times New Roman" w:hAnsi="Times New Roman"/>
          <w:b w:val="false"/>
          <w:sz w:val="28"/>
          <w:szCs w:val="28"/>
          <w:lang w:val="en-US" w:bidi="ar-SA"/>
        </w:rPr>
        <w:t xml:space="preserve">Yang, J.-T., Chen, C.-I., &amp; Zheng, M.-C. (2023). Elevating childrens play experience: A design intervention to enhance childrens social interaction in park playgrounds. Sustainability, 15(8), 6971.</w:t>
      </w:r>
    </w:p>
    <w:p>
      <w:pPr>
        <w:pStyle w:val="Heading2"/>
        <w:bidi/>
        <w:spacing w:after="160" w:line="360" w:lineRule="auto"/>
        <w:jc w:val="right"/>
      </w:pPr>
      <w:r>
        <w:rPr>
          <w:rFonts w:ascii="Simplified Arabic" w:cs="Simplified Arabic" w:eastAsia="Simplified Arabic" w:hAnsi="Simplified Arabic"/>
          <w:b/>
          <w:bCs/>
          <w:sz w:val="30"/>
          <w:szCs w:val="30"/>
          <w:rtl/>
          <w:lang w:val="ar-SA" w:eastAsia="ar-SA" w:bidi="ar-SA"/>
        </w:rPr>
        <w:t xml:space="preserve">ثالثاً: المراجع بالعبرية</w:t>
      </w:r>
    </w:p>
    <w:p>
      <w:pPr>
        <w:bidi/>
        <w:spacing w:after="120" w:line="360" w:lineRule="auto"/>
        <w:ind w:right="709" w:hanging="709"/>
        <w:jc w:val="right"/>
      </w:pPr>
      <w:r>
        <w:rPr>
          <w:rFonts w:ascii="Simplified Arabic" w:cs="Simplified Arabic" w:eastAsia="Simplified Arabic" w:hAnsi="Simplified Arabic"/>
          <w:b w:val="false"/>
          <w:sz w:val="28"/>
          <w:szCs w:val="28"/>
          <w:rtl/>
          <w:lang w:val="ar-SA" w:eastAsia="ar-SA" w:bidi="ar-SA"/>
        </w:rPr>
        <w:t xml:space="preserve">שקדי, א. (2003). מילים המנסות לגעת: מחקר איכותני, תיאוריה ויישום. רמות.</w:t>
      </w:r>
    </w:p>
    <w:p>
      <w:pPr>
        <w:pStyle w:val="Heading1"/>
        <w:pageBreakBefore/>
        <w:bidi/>
        <w:spacing w:after="240" w:line="360" w:lineRule="auto"/>
        <w:jc w:val="center"/>
      </w:pPr>
      <w:r>
        <w:rPr>
          <w:rFonts w:ascii="Simplified Arabic" w:cs="Simplified Arabic" w:eastAsia="Simplified Arabic" w:hAnsi="Simplified Arabic"/>
          <w:b/>
          <w:bCs/>
          <w:sz w:val="34"/>
          <w:szCs w:val="34"/>
          <w:rtl/>
          <w:lang w:val="ar-SA" w:eastAsia="ar-SA" w:bidi="ar-SA"/>
        </w:rPr>
        <w:t xml:space="preserve">الملاحق</w:t>
      </w:r>
    </w:p>
    <w:p>
      <w:pPr>
        <w:pStyle w:val="Heading2"/>
        <w:bidi/>
        <w:spacing w:after="160" w:line="360" w:lineRule="auto"/>
        <w:jc w:val="right"/>
      </w:pPr>
      <w:r>
        <w:rPr>
          <w:rFonts w:ascii="Simplified Arabic" w:cs="Simplified Arabic" w:eastAsia="Simplified Arabic" w:hAnsi="Simplified Arabic"/>
          <w:b/>
          <w:bCs/>
          <w:sz w:val="30"/>
          <w:szCs w:val="30"/>
          <w:rtl/>
          <w:lang w:val="ar-SA" w:eastAsia="ar-SA" w:bidi="ar-SA"/>
        </w:rPr>
        <w:t xml:space="preserve">الملحق رقم 1: دليل المقابلة شبه المنظمة</w:t>
      </w:r>
    </w:p>
    <w:p>
      <w:pPr>
        <w:bidi/>
        <w:spacing w:after="120" w:line="360" w:lineRule="auto"/>
        <w:jc w:val="both"/>
      </w:pPr>
      <w:r>
        <w:rPr>
          <w:rFonts w:ascii="Simplified Arabic" w:cs="Simplified Arabic" w:eastAsia="Simplified Arabic" w:hAnsi="Simplified Arabic"/>
          <w:b w:val="false"/>
          <w:sz w:val="28"/>
          <w:szCs w:val="28"/>
          <w:rtl/>
          <w:lang w:val="ar-SA" w:eastAsia="ar-SA" w:bidi="ar-SA"/>
        </w:rPr>
        <w:t xml:space="preserve">فيما يلي الأسئلة الخمسة عشر التي بُني عليها دليل المقابلة، موزّعة على سؤال تمهيدي وثلاثة محاور أساسية. الأسئلة الإضافية التي طُرحت في أثناء المقابلات بحسب مجرى الحوار لا تظهر هنا، وهي تظهر في نصوص المقابلات نفسها.</w:t>
      </w:r>
    </w:p>
    <w:p>
      <w:pPr>
        <w:pStyle w:val="Heading3"/>
        <w:bidi/>
        <w:spacing w:after="140" w:line="360" w:lineRule="auto"/>
        <w:jc w:val="right"/>
      </w:pPr>
      <w:r>
        <w:rPr>
          <w:rFonts w:ascii="Simplified Arabic" w:cs="Simplified Arabic" w:eastAsia="Simplified Arabic" w:hAnsi="Simplified Arabic"/>
          <w:b/>
          <w:bCs/>
          <w:sz w:val="28"/>
          <w:szCs w:val="28"/>
          <w:rtl/>
          <w:lang w:val="ar-SA" w:eastAsia="ar-SA" w:bidi="ar-SA"/>
        </w:rPr>
        <w:t xml:space="preserve">سؤال تمهيدي / تعارف</w:t>
      </w:r>
    </w:p>
    <w:p>
      <w:pPr>
        <w:bidi/>
        <w:spacing w:after="120" w:line="360" w:lineRule="auto"/>
        <w:jc w:val="both"/>
      </w:pPr>
      <w:r>
        <w:rPr>
          <w:rFonts w:ascii="Simplified Arabic" w:cs="Simplified Arabic" w:eastAsia="Simplified Arabic" w:hAnsi="Simplified Arabic"/>
          <w:b w:val="false"/>
          <w:sz w:val="28"/>
          <w:szCs w:val="28"/>
          <w:rtl/>
          <w:lang w:val="ar-SA" w:eastAsia="ar-SA" w:bidi="ar-SA"/>
        </w:rPr>
        <w:t xml:space="preserve">1. حدّثيني من فضلك عن نفسك وعن روضتك، وصفي لي يوماً عادياً عندك من الصباح حتى نهاية الدوام.</w:t>
      </w:r>
    </w:p>
    <w:p>
      <w:pPr>
        <w:pStyle w:val="Heading3"/>
        <w:bidi/>
        <w:spacing w:after="140" w:line="360" w:lineRule="auto"/>
        <w:jc w:val="right"/>
      </w:pPr>
      <w:r>
        <w:rPr>
          <w:rFonts w:ascii="Simplified Arabic" w:cs="Simplified Arabic" w:eastAsia="Simplified Arabic" w:hAnsi="Simplified Arabic"/>
          <w:b/>
          <w:bCs/>
          <w:sz w:val="28"/>
          <w:szCs w:val="28"/>
          <w:rtl/>
          <w:lang w:val="ar-SA" w:eastAsia="ar-SA" w:bidi="ar-SA"/>
        </w:rPr>
        <w:t xml:space="preserve">المحور الأول: تصوّرات المعلمات حول مساهمة اللعب الجماعي في التفاعل الاجتماعي النفسي</w:t>
      </w:r>
    </w:p>
    <w:p>
      <w:pPr>
        <w:bidi/>
        <w:spacing w:after="120" w:line="360" w:lineRule="auto"/>
        <w:jc w:val="both"/>
      </w:pPr>
      <w:r>
        <w:rPr>
          <w:rFonts w:ascii="Simplified Arabic" w:cs="Simplified Arabic" w:eastAsia="Simplified Arabic" w:hAnsi="Simplified Arabic"/>
          <w:b w:val="false"/>
          <w:sz w:val="28"/>
          <w:szCs w:val="28"/>
          <w:rtl/>
          <w:lang w:val="ar-SA" w:eastAsia="ar-SA" w:bidi="ar-SA"/>
        </w:rPr>
        <w:t xml:space="preserve">2. ما رأيك في دور اللعب الجماعي في تنمية التفاعل الاجتماعي النفسي لدى أطفال الروضة؟</w:t>
      </w:r>
    </w:p>
    <w:p>
      <w:pPr>
        <w:bidi/>
        <w:spacing w:after="120" w:line="360" w:lineRule="auto"/>
        <w:jc w:val="both"/>
      </w:pPr>
      <w:r>
        <w:rPr>
          <w:rFonts w:ascii="Simplified Arabic" w:cs="Simplified Arabic" w:eastAsia="Simplified Arabic" w:hAnsi="Simplified Arabic"/>
          <w:b w:val="false"/>
          <w:sz w:val="28"/>
          <w:szCs w:val="28"/>
          <w:rtl/>
          <w:lang w:val="ar-SA" w:eastAsia="ar-SA" w:bidi="ar-SA"/>
        </w:rPr>
        <w:t xml:space="preserve">3. صفي لي من فضلك موقفاً لاحظتِ فيه تغيّراً في طفل بفضل اللعب الجماعي. أعطيني مثالاً.</w:t>
      </w:r>
    </w:p>
    <w:p>
      <w:pPr>
        <w:bidi/>
        <w:spacing w:after="120" w:line="360" w:lineRule="auto"/>
        <w:jc w:val="both"/>
      </w:pPr>
      <w:r>
        <w:rPr>
          <w:rFonts w:ascii="Simplified Arabic" w:cs="Simplified Arabic" w:eastAsia="Simplified Arabic" w:hAnsi="Simplified Arabic"/>
          <w:b w:val="false"/>
          <w:sz w:val="28"/>
          <w:szCs w:val="28"/>
          <w:rtl/>
          <w:lang w:val="ar-SA" w:eastAsia="ar-SA" w:bidi="ar-SA"/>
        </w:rPr>
        <w:t xml:space="preserve">4. ما الفرق الذي ترينه بين الطفل الذي يشارك في اللعب الجماعي والطفل الذي يفضّل اللعب وحده؟</w:t>
      </w:r>
    </w:p>
    <w:p>
      <w:pPr>
        <w:bidi/>
        <w:spacing w:after="120" w:line="360" w:lineRule="auto"/>
        <w:jc w:val="both"/>
      </w:pPr>
      <w:r>
        <w:rPr>
          <w:rFonts w:ascii="Simplified Arabic" w:cs="Simplified Arabic" w:eastAsia="Simplified Arabic" w:hAnsi="Simplified Arabic"/>
          <w:b w:val="false"/>
          <w:sz w:val="28"/>
          <w:szCs w:val="28"/>
          <w:rtl/>
          <w:lang w:val="ar-SA" w:eastAsia="ar-SA" w:bidi="ar-SA"/>
        </w:rPr>
        <w:t xml:space="preserve">5. كيف يؤثّر اللعب الجماعي في الجانب الانفعالي للطفل: ثقته بنفسه، شعوره بالأمان، وتعامله مع الإحباط؟</w:t>
      </w:r>
    </w:p>
    <w:p>
      <w:pPr>
        <w:pStyle w:val="Heading3"/>
        <w:bidi/>
        <w:spacing w:after="140" w:line="360" w:lineRule="auto"/>
        <w:jc w:val="right"/>
      </w:pPr>
      <w:r>
        <w:rPr>
          <w:rFonts w:ascii="Simplified Arabic" w:cs="Simplified Arabic" w:eastAsia="Simplified Arabic" w:hAnsi="Simplified Arabic"/>
          <w:b/>
          <w:bCs/>
          <w:sz w:val="28"/>
          <w:szCs w:val="28"/>
          <w:rtl/>
          <w:lang w:val="ar-SA" w:eastAsia="ar-SA" w:bidi="ar-SA"/>
        </w:rPr>
        <w:t xml:space="preserve">المحور الثاني: أنواع الألعاب الجماعية الأكثر فاعلية</w:t>
      </w:r>
    </w:p>
    <w:p>
      <w:pPr>
        <w:bidi/>
        <w:spacing w:after="120" w:line="360" w:lineRule="auto"/>
        <w:jc w:val="both"/>
      </w:pPr>
      <w:r>
        <w:rPr>
          <w:rFonts w:ascii="Simplified Arabic" w:cs="Simplified Arabic" w:eastAsia="Simplified Arabic" w:hAnsi="Simplified Arabic"/>
          <w:b w:val="false"/>
          <w:sz w:val="28"/>
          <w:szCs w:val="28"/>
          <w:rtl/>
          <w:lang w:val="ar-SA" w:eastAsia="ar-SA" w:bidi="ar-SA"/>
        </w:rPr>
        <w:t xml:space="preserve">6. ما أنواع الألعاب الجماعية التي تستخدمينها في روضتك؟ صفي لي كيف تديرينها.</w:t>
      </w:r>
    </w:p>
    <w:p>
      <w:pPr>
        <w:bidi/>
        <w:spacing w:after="120" w:line="360" w:lineRule="auto"/>
        <w:jc w:val="both"/>
      </w:pPr>
      <w:r>
        <w:rPr>
          <w:rFonts w:ascii="Simplified Arabic" w:cs="Simplified Arabic" w:eastAsia="Simplified Arabic" w:hAnsi="Simplified Arabic"/>
          <w:b w:val="false"/>
          <w:sz w:val="28"/>
          <w:szCs w:val="28"/>
          <w:rtl/>
          <w:lang w:val="ar-SA" w:eastAsia="ar-SA" w:bidi="ar-SA"/>
        </w:rPr>
        <w:t xml:space="preserve">7. أيّ نوع من الألعاب تجدينه الأكثر فاعلية في تنمية المهارات الاجتماعية النفسية، ولماذا؟</w:t>
      </w:r>
    </w:p>
    <w:p>
      <w:pPr>
        <w:bidi/>
        <w:spacing w:after="120" w:line="360" w:lineRule="auto"/>
        <w:jc w:val="both"/>
      </w:pPr>
      <w:r>
        <w:rPr>
          <w:rFonts w:ascii="Simplified Arabic" w:cs="Simplified Arabic" w:eastAsia="Simplified Arabic" w:hAnsi="Simplified Arabic"/>
          <w:b w:val="false"/>
          <w:sz w:val="28"/>
          <w:szCs w:val="28"/>
          <w:rtl/>
          <w:lang w:val="ar-SA" w:eastAsia="ar-SA" w:bidi="ar-SA"/>
        </w:rPr>
        <w:t xml:space="preserve">8. هل تستطيعين أن تقارني بين اللعب الحرّ واللعب الموجّه من ناحية أثرهما على التفاعل بين الأطفال؟</w:t>
      </w:r>
    </w:p>
    <w:p>
      <w:pPr>
        <w:bidi/>
        <w:spacing w:after="120" w:line="360" w:lineRule="auto"/>
        <w:jc w:val="both"/>
      </w:pPr>
      <w:r>
        <w:rPr>
          <w:rFonts w:ascii="Simplified Arabic" w:cs="Simplified Arabic" w:eastAsia="Simplified Arabic" w:hAnsi="Simplified Arabic"/>
          <w:b w:val="false"/>
          <w:sz w:val="28"/>
          <w:szCs w:val="28"/>
          <w:rtl/>
          <w:lang w:val="ar-SA" w:eastAsia="ar-SA" w:bidi="ar-SA"/>
        </w:rPr>
        <w:t xml:space="preserve">9. كيف تكيّفين النشاط ليناسب الفروق بين الأطفال: الطفل الخجول، والطفل المسيطر، والطفل المدمج ذي الاحتياج الخاص؟</w:t>
      </w:r>
    </w:p>
    <w:p>
      <w:pPr>
        <w:pStyle w:val="Heading3"/>
        <w:bidi/>
        <w:spacing w:after="140" w:line="360" w:lineRule="auto"/>
        <w:jc w:val="right"/>
      </w:pPr>
      <w:r>
        <w:rPr>
          <w:rFonts w:ascii="Simplified Arabic" w:cs="Simplified Arabic" w:eastAsia="Simplified Arabic" w:hAnsi="Simplified Arabic"/>
          <w:b/>
          <w:bCs/>
          <w:sz w:val="28"/>
          <w:szCs w:val="28"/>
          <w:rtl/>
          <w:lang w:val="ar-SA" w:eastAsia="ar-SA" w:bidi="ar-SA"/>
        </w:rPr>
        <w:t xml:space="preserve">المحور الثالث: التحديات التي تواجه التطبيق الميداني</w:t>
      </w:r>
    </w:p>
    <w:p>
      <w:pPr>
        <w:bidi/>
        <w:spacing w:after="120" w:line="360" w:lineRule="auto"/>
        <w:jc w:val="both"/>
      </w:pPr>
      <w:r>
        <w:rPr>
          <w:rFonts w:ascii="Simplified Arabic" w:cs="Simplified Arabic" w:eastAsia="Simplified Arabic" w:hAnsi="Simplified Arabic"/>
          <w:b w:val="false"/>
          <w:sz w:val="28"/>
          <w:szCs w:val="28"/>
          <w:rtl/>
          <w:lang w:val="ar-SA" w:eastAsia="ar-SA" w:bidi="ar-SA"/>
        </w:rPr>
        <w:t xml:space="preserve">10. ما التحديات والصعوبات التي تواجهك في تطبيق اللعب الجماعي داخل الروضة؟</w:t>
      </w:r>
    </w:p>
    <w:p>
      <w:pPr>
        <w:bidi/>
        <w:spacing w:after="120" w:line="360" w:lineRule="auto"/>
        <w:jc w:val="both"/>
      </w:pPr>
      <w:r>
        <w:rPr>
          <w:rFonts w:ascii="Simplified Arabic" w:cs="Simplified Arabic" w:eastAsia="Simplified Arabic" w:hAnsi="Simplified Arabic"/>
          <w:b w:val="false"/>
          <w:sz w:val="28"/>
          <w:szCs w:val="28"/>
          <w:rtl/>
          <w:lang w:val="ar-SA" w:eastAsia="ar-SA" w:bidi="ar-SA"/>
        </w:rPr>
        <w:t xml:space="preserve">11. ماذا حدث عندما نشأ نزاع بين الأطفال في أثناء اللعب؟ صفي لي الموقف وكيف تصرّفتِ.</w:t>
      </w:r>
    </w:p>
    <w:p>
      <w:pPr>
        <w:bidi/>
        <w:spacing w:after="120" w:line="360" w:lineRule="auto"/>
        <w:jc w:val="both"/>
      </w:pPr>
      <w:r>
        <w:rPr>
          <w:rFonts w:ascii="Simplified Arabic" w:cs="Simplified Arabic" w:eastAsia="Simplified Arabic" w:hAnsi="Simplified Arabic"/>
          <w:b w:val="false"/>
          <w:sz w:val="28"/>
          <w:szCs w:val="28"/>
          <w:rtl/>
          <w:lang w:val="ar-SA" w:eastAsia="ar-SA" w:bidi="ar-SA"/>
        </w:rPr>
        <w:t xml:space="preserve">12. كيف تتعاملين مع موقف الأهل من اللعب؟ وهل صادفتِ من يرى أنّ اللعب مضيعة للوقت؟</w:t>
      </w:r>
    </w:p>
    <w:p>
      <w:pPr>
        <w:pStyle w:val="Heading3"/>
        <w:bidi/>
        <w:spacing w:after="140" w:line="360" w:lineRule="auto"/>
        <w:jc w:val="right"/>
      </w:pPr>
      <w:r>
        <w:rPr>
          <w:rFonts w:ascii="Simplified Arabic" w:cs="Simplified Arabic" w:eastAsia="Simplified Arabic" w:hAnsi="Simplified Arabic"/>
          <w:b/>
          <w:bCs/>
          <w:sz w:val="28"/>
          <w:szCs w:val="28"/>
          <w:rtl/>
          <w:lang w:val="ar-SA" w:eastAsia="ar-SA" w:bidi="ar-SA"/>
        </w:rPr>
        <w:t xml:space="preserve">المحور الرابع: الاستراتيجيات والاحتياجات المهنية</w:t>
      </w:r>
    </w:p>
    <w:p>
      <w:pPr>
        <w:bidi/>
        <w:spacing w:after="120" w:line="360" w:lineRule="auto"/>
        <w:jc w:val="both"/>
      </w:pPr>
      <w:r>
        <w:rPr>
          <w:rFonts w:ascii="Simplified Arabic" w:cs="Simplified Arabic" w:eastAsia="Simplified Arabic" w:hAnsi="Simplified Arabic"/>
          <w:b w:val="false"/>
          <w:sz w:val="28"/>
          <w:szCs w:val="28"/>
          <w:rtl/>
          <w:lang w:val="ar-SA" w:eastAsia="ar-SA" w:bidi="ar-SA"/>
        </w:rPr>
        <w:t xml:space="preserve">13. ما الاستراتيجيات التي طوّرتِها بنفسك للتغلّب على هذه الصعوبات؟</w:t>
      </w:r>
    </w:p>
    <w:p>
      <w:pPr>
        <w:bidi/>
        <w:spacing w:after="120" w:line="360" w:lineRule="auto"/>
        <w:jc w:val="both"/>
      </w:pPr>
      <w:r>
        <w:rPr>
          <w:rFonts w:ascii="Simplified Arabic" w:cs="Simplified Arabic" w:eastAsia="Simplified Arabic" w:hAnsi="Simplified Arabic"/>
          <w:b w:val="false"/>
          <w:sz w:val="28"/>
          <w:szCs w:val="28"/>
          <w:rtl/>
          <w:lang w:val="ar-SA" w:eastAsia="ar-SA" w:bidi="ar-SA"/>
        </w:rPr>
        <w:t xml:space="preserve">14. ما الذي تحتاجينه من إدارة الروضة ومن الجهات المسؤولة كي يكون توظيف اللعب الجماعي أنجع؟</w:t>
      </w:r>
    </w:p>
    <w:p>
      <w:pPr>
        <w:bidi/>
        <w:spacing w:after="120" w:line="360" w:lineRule="auto"/>
        <w:jc w:val="both"/>
      </w:pPr>
      <w:r>
        <w:rPr>
          <w:rFonts w:ascii="Simplified Arabic" w:cs="Simplified Arabic" w:eastAsia="Simplified Arabic" w:hAnsi="Simplified Arabic"/>
          <w:b w:val="false"/>
          <w:sz w:val="28"/>
          <w:szCs w:val="28"/>
          <w:rtl/>
          <w:lang w:val="ar-SA" w:eastAsia="ar-SA" w:bidi="ar-SA"/>
        </w:rPr>
        <w:t xml:space="preserve">15. لو طُلب منك أن تنصحي معلمة روضة جديدة بشأن اللعب الجماعي، ماذا تقولين لها؟ وكيف ترين مستقبل اللعب في الروضة؟</w:t>
      </w:r>
    </w:p>
    <w:p>
      <w:pPr>
        <w:pStyle w:val="Heading2"/>
        <w:pageBreakBefore/>
        <w:bidi/>
        <w:spacing w:after="160" w:line="360" w:lineRule="auto"/>
        <w:jc w:val="right"/>
      </w:pPr>
      <w:r>
        <w:rPr>
          <w:rFonts w:ascii="Simplified Arabic" w:cs="Simplified Arabic" w:eastAsia="Simplified Arabic" w:hAnsi="Simplified Arabic"/>
          <w:b/>
          <w:bCs/>
          <w:sz w:val="30"/>
          <w:szCs w:val="30"/>
          <w:rtl/>
          <w:lang w:val="ar-SA" w:eastAsia="ar-SA" w:bidi="ar-SA"/>
        </w:rPr>
        <w:t xml:space="preserve">الملحق رقم 2: نصّ المقابلة مع فاطمة (اسم مستعار)</w:t>
      </w:r>
    </w:p>
    <w:p>
      <w:pPr>
        <w:bidi/>
        <w:spacing w:after="120" w:line="360" w:lineRule="auto"/>
        <w:jc w:val="both"/>
      </w:pPr>
      <w:r>
        <w:rPr>
          <w:rFonts w:ascii="Simplified Arabic" w:cs="Simplified Arabic" w:eastAsia="Simplified Arabic" w:hAnsi="Simplified Arabic"/>
          <w:b/>
          <w:bCs/>
          <w:sz w:val="28"/>
          <w:szCs w:val="28"/>
          <w:rtl/>
          <w:lang w:val="ar-SA" w:eastAsia="ar-SA" w:bidi="ar-SA"/>
        </w:rPr>
        <w:t xml:space="preserve">معلمة روضة عادية في بلدة، 38 عاماً، لقب أول في التربية للطفولة المبكرة، خبرة 14 سنة، 27 طفلاً في المجموعة.</w:t>
      </w:r>
    </w:p>
    <w:p>
      <w:pPr>
        <w:bidi/>
        <w:spacing w:after="120" w:line="360" w:lineRule="auto"/>
        <w:jc w:val="both"/>
      </w:pPr>
      <w:r>
        <w:rPr>
          <w:rFonts w:ascii="Simplified Arabic" w:cs="Simplified Arabic" w:eastAsia="Simplified Arabic" w:hAnsi="Simplified Arabic"/>
          <w:b w:val="false"/>
          <w:sz w:val="28"/>
          <w:szCs w:val="28"/>
          <w:rtl/>
          <w:lang w:val="ar-SA" w:eastAsia="ar-SA" w:bidi="ar-SA"/>
        </w:rPr>
        <w:t xml:space="preserve">أُجريت المقابلة في غرفة المعلمات في الروضة بعد انتهاء الدوام، ودامت 68 دقيقة، بموافقة المشاركة على التسجيل.</w:t>
      </w:r>
    </w:p>
    <w:p>
      <w:pPr>
        <w:bidi/>
        <w:spacing w:after="120" w:line="360" w:lineRule="auto"/>
      </w:pPr>
    </w:p>
    <w:p>
      <w:pPr>
        <w:bidi/>
        <w:spacing w:after="60" w:line="360" w:lineRule="auto"/>
        <w:jc w:val="both"/>
      </w:pPr>
      <w:r>
        <w:rPr>
          <w:rFonts w:ascii="Simplified Arabic" w:cs="Simplified Arabic" w:eastAsia="Simplified Arabic" w:hAnsi="Simplified Arabic"/>
          <w:b/>
          <w:bCs/>
          <w:sz w:val="28"/>
          <w:szCs w:val="28"/>
          <w:rtl/>
          <w:lang w:val="ar-SA" w:eastAsia="ar-SA" w:bidi="ar-SA"/>
        </w:rPr>
        <w:t xml:space="preserve">س1: حدّثيني من فضلك عن نفسك وعن روضتك، وصفي لي يوماً عادياً عندك من الصباح حتى نهاية الدوام.</w:t>
      </w:r>
    </w:p>
    <w:p>
      <w:pPr>
        <w:bidi/>
        <w:spacing w:after="200" w:line="360" w:lineRule="auto"/>
        <w:jc w:val="both"/>
      </w:pPr>
      <w:r>
        <w:rPr>
          <w:rFonts w:ascii="Simplified Arabic" w:cs="Simplified Arabic" w:eastAsia="Simplified Arabic" w:hAnsi="Simplified Arabic"/>
          <w:b w:val="false"/>
          <w:sz w:val="28"/>
          <w:szCs w:val="28"/>
          <w:rtl/>
          <w:lang w:val="ar-SA" w:eastAsia="ar-SA" w:bidi="ar-SA"/>
        </w:rPr>
        <w:t xml:space="preserve">ج: أهلاً فيكي. أنا فاطمة، معلمة روضة من أربعطعش سنة، كلّها بنفس البلدة وبنفس النوع من الرياض. عندي هالسنة سبعة وعشرين ولد بأعمار خمس ستّ سنين. يومي بيبدأ قبل الأطفال بنصّ ساعة تقريباً، بجهّز الأركان وبرتّب المواد، وهاي النصّ ساعة أهمّ ممّا الناس بتتخيّل لأنّه شكل الغرفة بيقرّر شكل اليوم. بيوصلوا الأطفال، بنعمل حلقة صباحية، بعدين نشاط موجّه قصير، وبعدين وقت الأركان وهاد أطول جزء وأحبّه على قلبي. بعدها الأكل، وبعده الباحة إذا الطقس بيسمح، وبعدها نشاط تاني وحلقة أخيرة. بالظاهر البرنامج مرتّب، بس بالواقع كلّ يوم في إشي بيقلبه: ولد بيوقع، أمّ بتيجي، مشكلة بين اثنين بدها ربع ساعة. بعد الدوام بضلّ ساعة تقريباً، بنظّف وبرتّب وبحضّر لبكرة، وبكتب ملاحظاتي عن الأطفال. بحاول أكتب كلّ يوم عن ثلاثة أطفال، عشان ما يمرّ الشهر وأكون كتبت عن نفس الخمسة. وبصراحة، أكثر إشي بيرهقني بيومي مش الأطفال، هو التنقّل السريع بين الأدوار: بلحظة أنا معلمة، وبلحظة ممرّضة، وبلحظة بحكي مع أمّ قلقانة، وبلحظة بحلّ خلاف. هاد التنقّل هو اللي بيتعب، مش الشغل نفسه.</w:t>
      </w:r>
    </w:p>
    <w:p>
      <w:pPr>
        <w:bidi/>
        <w:spacing w:after="60" w:line="360" w:lineRule="auto"/>
        <w:jc w:val="both"/>
      </w:pPr>
      <w:r>
        <w:rPr>
          <w:rFonts w:ascii="Simplified Arabic" w:cs="Simplified Arabic" w:eastAsia="Simplified Arabic" w:hAnsi="Simplified Arabic"/>
          <w:b/>
          <w:bCs/>
          <w:sz w:val="28"/>
          <w:szCs w:val="28"/>
          <w:rtl/>
          <w:lang w:val="ar-SA" w:eastAsia="ar-SA" w:bidi="ar-SA"/>
        </w:rPr>
        <w:t xml:space="preserve">س2: ما رأيك في دور اللعب الجماعي في تنمية التفاعل الاجتماعي النفسي لدى أطفال الروضة؟</w:t>
      </w:r>
    </w:p>
    <w:p>
      <w:pPr>
        <w:bidi/>
        <w:spacing w:after="200" w:line="360" w:lineRule="auto"/>
        <w:jc w:val="both"/>
      </w:pPr>
      <w:r>
        <w:rPr>
          <w:rFonts w:ascii="Simplified Arabic" w:cs="Simplified Arabic" w:eastAsia="Simplified Arabic" w:hAnsi="Simplified Arabic"/>
          <w:b w:val="false"/>
          <w:sz w:val="28"/>
          <w:szCs w:val="28"/>
          <w:rtl/>
          <w:lang w:val="ar-SA" w:eastAsia="ar-SA" w:bidi="ar-SA"/>
        </w:rPr>
        <w:t xml:space="preserve">ج: برأيي هو أهمّ إشي بيصير بالروضة، وأنا بقولها بثقة بعد أربعطعش سنة. اللعب الجماعي هو أول مكان بيتعلّم فيه الطفل إنّه مش لحاله بالدنيا. بالبيت هو المركز، خصوصاً اليوم بالعائلات الصغيرة، وكلّ إشي بيدور حواليه. بالروضة في عشرين مركز غيره، وهاد بينكشف له باللعبة مش بالكلام. أنا بقدر أقعد أشرح للطفل مية مرّة إنّه لازم يشارك ولازم يستنّى دوره، وهو بيسمعني ويهزّ راسه وما بيتغيّر إشي. بس لمّا بيكون باللعبة وبدّه الدور وبيلاقي إنّه في واحد قبله، وبيشوف إنّه إذا زعّق اللعبة بتوقف وبيخسر هو كمان، هون بيتعلّم. الفرق إنّه التعلّم صار من النتيجة الطبيعية مش من صوتي أنا. وهاد بيثبت. الطفل بينسى كلامي بعد ساعة، بس ما بينسى إحساس إنّه طلعوه من اللعبة. وبدّي أضيف إشي مهمّ: اللعب الجماعي بيربّي كمان الطفل القوي مش بس الضعيف. الطفل اللي بيقود بيتعلّم إنّه إذا ما سمع لغيره بيلاقي حاله بيلعب لحاله. هاد درس بيوصله من المجموعة مش منّي، وبيثبت أكثر بكثير.</w:t>
      </w:r>
    </w:p>
    <w:p>
      <w:pPr>
        <w:bidi/>
        <w:spacing w:after="60" w:line="360" w:lineRule="auto"/>
        <w:jc w:val="both"/>
      </w:pPr>
      <w:r>
        <w:rPr>
          <w:rFonts w:ascii="Simplified Arabic" w:cs="Simplified Arabic" w:eastAsia="Simplified Arabic" w:hAnsi="Simplified Arabic"/>
          <w:b/>
          <w:bCs/>
          <w:sz w:val="28"/>
          <w:szCs w:val="28"/>
          <w:rtl/>
          <w:lang w:val="ar-SA" w:eastAsia="ar-SA" w:bidi="ar-SA"/>
        </w:rPr>
        <w:t xml:space="preserve">س3: صفي لي من فضلك موقفاً لاحظتِ فيه تغيّراً في طفل بفضل اللعب الجماعي. أعطيني مثالاً.</w:t>
      </w:r>
    </w:p>
    <w:p>
      <w:pPr>
        <w:bidi/>
        <w:spacing w:after="200" w:line="360" w:lineRule="auto"/>
        <w:jc w:val="both"/>
      </w:pPr>
      <w:r>
        <w:rPr>
          <w:rFonts w:ascii="Simplified Arabic" w:cs="Simplified Arabic" w:eastAsia="Simplified Arabic" w:hAnsi="Simplified Arabic"/>
          <w:b w:val="false"/>
          <w:sz w:val="28"/>
          <w:szCs w:val="28"/>
          <w:rtl/>
          <w:lang w:val="ar-SA" w:eastAsia="ar-SA" w:bidi="ar-SA"/>
        </w:rPr>
        <w:t xml:space="preserve">ج: بحكيلك عن ولد بضلّ أذكره، بسمّيه هون م. إجا عندي بأول السنة وهو ما بيلعب مع حدا أبداً. مش عدواني، بس بيقعد لحاله بركن المكعّبات وبيبني وبيهدّ. حاولت معه بكلّ الطرق: قرّبته من مجموعات، طلبت من أطفال يلعبوا معه، ما زبط. وبيوم كنّا بنجهّز حفلة نهاية الفصل، واحتجنا حدا يبني المسرح الصغير للعرائس. قلت له: أنت الوحيد اللي بيعرف يبني هون، بدّي منك تبني المسرح وتعلّم اثنين كيف يساعدوك. أخذ المهمّة على جدّ. بنى، وشرح لهم، وصار يزعّق عليهم بس بطريقة اللعب. من هديك المرّة تغيّر. مش فجأة، بس بلّش يدخل. اللي فهمته بعدها إنّي كنت بحاول أدخّله للمجموعة من الباب اللي هو مش قوي فيه، وهو دخل من الباب اللي هو أقوى واحد فيه. من وقتها بسأل حالي عن كلّ ولد منسحب: شو الإشي اللي هو بيعرفه أحسن من غيره؟ وأنا بحكي هالقصّة لكلّ معلمة جديدة بتيجي عندي، لأنّها بتلخّص طريقة تفكيري كلّها. المشكلة عادة مش بالطفل، المشكلة بالباب اللي إحنا بنحاول ندخّله منه. لمّا نغيّر الباب بيتغيّر كلّ إشي، وهاد بيوفّر شهور من المحاولات الفاشلة.</w:t>
      </w:r>
    </w:p>
    <w:p>
      <w:pPr>
        <w:bidi/>
        <w:spacing w:after="60" w:line="360" w:lineRule="auto"/>
        <w:jc w:val="both"/>
      </w:pPr>
      <w:r>
        <w:rPr>
          <w:rFonts w:ascii="Simplified Arabic" w:cs="Simplified Arabic" w:eastAsia="Simplified Arabic" w:hAnsi="Simplified Arabic"/>
          <w:b/>
          <w:bCs/>
          <w:sz w:val="28"/>
          <w:szCs w:val="28"/>
          <w:rtl/>
          <w:lang w:val="ar-SA" w:eastAsia="ar-SA" w:bidi="ar-SA"/>
        </w:rPr>
        <w:t xml:space="preserve">س4: ما الفرق الذي ترينه بين الطفل الذي يشارك في اللعب الجماعي والطفل الذي يفضّل اللعب وحده؟</w:t>
      </w:r>
    </w:p>
    <w:p>
      <w:pPr>
        <w:bidi/>
        <w:spacing w:after="200" w:line="360" w:lineRule="auto"/>
        <w:jc w:val="both"/>
      </w:pPr>
      <w:r>
        <w:rPr>
          <w:rFonts w:ascii="Simplified Arabic" w:cs="Simplified Arabic" w:eastAsia="Simplified Arabic" w:hAnsi="Simplified Arabic"/>
          <w:b w:val="false"/>
          <w:sz w:val="28"/>
          <w:szCs w:val="28"/>
          <w:rtl/>
          <w:lang w:val="ar-SA" w:eastAsia="ar-SA" w:bidi="ar-SA"/>
        </w:rPr>
        <w:t xml:space="preserve">ج: الفرق كبير وبينشاف بأشياء صغيرة. الطفل اللي بيلعب مع غيره بيعرف يقرأ الوجوه. بيعرف إمتى صاحبه زعلان قبل ما يقول، وبيعرف إمتى ما ينفع يطلب هلق. وهاي مهارة ما بتنبنى إلّا بالتجربة، ما في طريقة تانية. الطفل اللي بيلعب لحاله ممكن يكون ذكي جداً وممكن يبني أشياء رائعة، بس لمّا بيدخل مجموعة بيتصرّف تصرّف بيبعدهم عنه بدون قصد: بياخد اللعبة بدون ما يسأل، أو بيغيّر القاعدة بنصّ اللعبة. بس بدّي أقول إشي مهمّ: أنا ما بعتبر كلّ طفل بيلعب لحاله عنده مشكلة. في أطفال بيحتاجوا وقت لحالهم وهاد طبيعي وصحّي، وفي أطفال بيلعبوا جنب المجموعة وهم عم بيتعلّموا بالمراقبة. الفرق بين الاثنين إنّه الأول بيرجع للمجموعة لمّا يجهز، والثاني بيضلّ برّا. أنا بنتبه للثاني، مش لكلّ من قعد لحاله ساعة. وفي إشي تاني بينشاف: الطفل اللي بيلعب مع غيره بيتعلّم يخسر ويرجع، والطفل اللي بيلعب لحاله لمّا بيخسر بينسحب نهائياً. القدرة إنّك ترجع بعد فشل صغير هي من أهمّ الأشياء اللي بتتربّى باللعب، وما بتتربّى بمكان تاني بهاد العمر.</w:t>
      </w:r>
    </w:p>
    <w:p>
      <w:pPr>
        <w:bidi/>
        <w:spacing w:after="60" w:line="360" w:lineRule="auto"/>
        <w:jc w:val="both"/>
      </w:pPr>
      <w:r>
        <w:rPr>
          <w:rFonts w:ascii="Simplified Arabic" w:cs="Simplified Arabic" w:eastAsia="Simplified Arabic" w:hAnsi="Simplified Arabic"/>
          <w:b/>
          <w:bCs/>
          <w:sz w:val="28"/>
          <w:szCs w:val="28"/>
          <w:rtl/>
          <w:lang w:val="ar-SA" w:eastAsia="ar-SA" w:bidi="ar-SA"/>
        </w:rPr>
        <w:t xml:space="preserve">س5: كيف يؤثّر اللعب الجماعي في الجانب الانفعالي للطفل: ثقته بنفسه، شعوره بالأمان، وتعامله مع الإحباط؟</w:t>
      </w:r>
    </w:p>
    <w:p>
      <w:pPr>
        <w:bidi/>
        <w:spacing w:after="200" w:line="360" w:lineRule="auto"/>
        <w:jc w:val="both"/>
      </w:pPr>
      <w:r>
        <w:rPr>
          <w:rFonts w:ascii="Simplified Arabic" w:cs="Simplified Arabic" w:eastAsia="Simplified Arabic" w:hAnsi="Simplified Arabic"/>
          <w:b w:val="false"/>
          <w:sz w:val="28"/>
          <w:szCs w:val="28"/>
          <w:rtl/>
          <w:lang w:val="ar-SA" w:eastAsia="ar-SA" w:bidi="ar-SA"/>
        </w:rPr>
        <w:t xml:space="preserve">ج: الأثر الانفعالي عندي أهمّ من الاجتماعي، ولو إنّهم مربوطين. عندي كلّ سنة طفل أو اثنين بيتغيّروا بعد ما بياخدوا دور بلعبة. مش لأنّه الدور مهمّ، لأنّه لأول مرّة في حدا محتاجه. الطفل اللي بيسمع طول عمره إنّه صغير وإنّه ما بيعرف، لمّا بيكون هو الطبيب باللعبة وكلّهم بيستنّوا دورهم عنده، بيصير عنده إشي بالداخل. بتشوفيه بيمشي بشكل تاني بالغرفة. من ناحية الأمان، اللعب بيعطي الطفل إحساس إنّه محسوب. لمّا يكون له مكان بلعبة، بيعرف إنّه في مين بيلاحظ إذا ما إجا. أمّا الإحباط، فهون الأصعب. في أطفال بينهاروا من أصغر خسارة، وبشتغل معهم على هاد طول السنة، بس مش بحلّه لهم. بدّي إيّاهم يجرّبوا الإحباط وأنا جنبهم، مش إنّي أمنعه عنهم. وبدّي أوضّح إشي عن الأمان: الأمان عند الطفل مش إنّه ما يصير في مشاكل، الأمان إنّه يعرف إنّه لمّا تصير المشكلة في مين رح ينتبه. عشان هيك أنا بحرص إنّه كلّ طفل يعرف إنّي شفته اليوم، ولو بجملة وحدة.</w:t>
      </w:r>
    </w:p>
    <w:p>
      <w:pPr>
        <w:bidi/>
        <w:spacing w:after="60" w:line="360" w:lineRule="auto"/>
        <w:jc w:val="both"/>
      </w:pPr>
      <w:r>
        <w:rPr>
          <w:rFonts w:ascii="Simplified Arabic" w:cs="Simplified Arabic" w:eastAsia="Simplified Arabic" w:hAnsi="Simplified Arabic"/>
          <w:b/>
          <w:bCs/>
          <w:sz w:val="28"/>
          <w:szCs w:val="28"/>
          <w:rtl/>
          <w:lang w:val="ar-SA" w:eastAsia="ar-SA" w:bidi="ar-SA"/>
        </w:rPr>
        <w:t xml:space="preserve">س6: ما أنواع الألعاب الجماعية التي تستخدمينها في روضتك؟ صفي لي كيف تديرينها.</w:t>
      </w:r>
    </w:p>
    <w:p>
      <w:pPr>
        <w:bidi/>
        <w:spacing w:after="200" w:line="360" w:lineRule="auto"/>
        <w:jc w:val="both"/>
      </w:pPr>
      <w:r>
        <w:rPr>
          <w:rFonts w:ascii="Simplified Arabic" w:cs="Simplified Arabic" w:eastAsia="Simplified Arabic" w:hAnsi="Simplified Arabic"/>
          <w:b w:val="false"/>
          <w:sz w:val="28"/>
          <w:szCs w:val="28"/>
          <w:rtl/>
          <w:lang w:val="ar-SA" w:eastAsia="ar-SA" w:bidi="ar-SA"/>
        </w:rPr>
        <w:t xml:space="preserve">ج: بستعمل أربعة أنواع بشكل أساسي. الأول والأهمّ هو ركن البيت وركن الدكّان، يعني لعب الأدوار، وهاد بيشتغل كلّ يوم وما بغيّره. الثاني ألعاب البناء الجماعية، والثالث ألعاب حركية بالباحة زي الألعاب اللي فيها حبل أو كرة كبيرة بدها أكثر من واحد، والرابع ألعاب الطاولة اللي فيها دور. كيف بديرها؟ بالحقيقة أنا بحاول ما أديرها. بجهّز المواد وبحدّد العدد بكلّ ركن وبتركهم. بمشي بينهم، بقعد أحياناً بس بدون ما أتدخّل، بلاحظ وبكتب. لمّا بدّي أغيّر إشي، بغيّره من الأدوات مش من التعليمات. مثلاً إذا بدّي أشجّعهم يتعاونوا، بحطّ بركن البناء مكعّبات أقلّ من اللزوم، فبيضطرّوا يتشاركوا. الأدوات بتربّي أكثر من الكلام، وهاي أكبر إشي تعلّمته بأربعطعش سنة. وبدّي أضيف نقطة عن التنظيم: أنا ما بحطّ كلّ الألعاب بنفس الوقت. بغيّر المواد كلّ فترة وبخبّي بعضها وبرجّعها بعد شهر. لمّا اللعبة بترجع بعد غياب، بيلعبوا فيها بشكل جديد تماماً. الوفرة الدائمة بتقتل الاهتمام.</w:t>
      </w:r>
    </w:p>
    <w:p>
      <w:pPr>
        <w:bidi/>
        <w:spacing w:after="60" w:line="360" w:lineRule="auto"/>
        <w:jc w:val="both"/>
      </w:pPr>
      <w:r>
        <w:rPr>
          <w:rFonts w:ascii="Simplified Arabic" w:cs="Simplified Arabic" w:eastAsia="Simplified Arabic" w:hAnsi="Simplified Arabic"/>
          <w:b/>
          <w:bCs/>
          <w:sz w:val="28"/>
          <w:szCs w:val="28"/>
          <w:rtl/>
          <w:lang w:val="ar-SA" w:eastAsia="ar-SA" w:bidi="ar-SA"/>
        </w:rPr>
        <w:t xml:space="preserve">س7: أيّ نوع من الألعاب تجدينه الأكثر فاعلية في تنمية المهارات الاجتماعية النفسية، ولماذا؟</w:t>
      </w:r>
    </w:p>
    <w:p>
      <w:pPr>
        <w:bidi/>
        <w:spacing w:after="200" w:line="360" w:lineRule="auto"/>
        <w:jc w:val="both"/>
      </w:pPr>
      <w:r>
        <w:rPr>
          <w:rFonts w:ascii="Simplified Arabic" w:cs="Simplified Arabic" w:eastAsia="Simplified Arabic" w:hAnsi="Simplified Arabic"/>
          <w:b w:val="false"/>
          <w:sz w:val="28"/>
          <w:szCs w:val="28"/>
          <w:rtl/>
          <w:lang w:val="ar-SA" w:eastAsia="ar-SA" w:bidi="ar-SA"/>
        </w:rPr>
        <w:t xml:space="preserve">ج: لعب الأدوار بدون منافس. لأنّه هو الوحيد اللي بيجبر الطفل يطلع من راسه ويدخل براس غيره. لمّا يكون هو الأب باللعبة، لازم يفكّر شو الأب بيعمل، وشو بيتوقّعوا منه. وهاد بالضبط اللي بدنا ياه: إنّه يشوف الدنيا من مكان تاني. وكمان لعب الأدوار بيسمح بأشياء ما بتنقال. عندي أطفال بيلعبوا مشاهد من بيوتهم بدون ما ينتبهوا، وأنا بتعلّم منها كثير. النوع الثاني عندي هو ألعاب البناء الجماعية، وهاي بتعلّم إشي مختلف: بالبناء ما في أدوار بس في هدف واحد. الطفل بيتعلّم إنّه لو خرّب شغل صاحبه، البرج بيقع عليه هو كمان. يعني المصلحة مشتركة بشكل ملموس بيشوفه بعينه. وهاد درس بالتعاون ما بينشرح بالكلام. وبدّي أقول إشي عن ألعاب الطاولة: أنا بستعملها بشكل مقصود مع الأطفال اللي بيصعب عليهم انتظار الدور، لأنّها بتعطيهم تمرين مركّز بمساحة صغيرة وبوقت قصير. اللعبة الكبيرة بتكون فوضوية عليهم، والصغيرة بتعطيهم نجاح سريع بيشجّعهم.</w:t>
      </w:r>
    </w:p>
    <w:p>
      <w:pPr>
        <w:bidi/>
        <w:spacing w:after="60" w:line="360" w:lineRule="auto"/>
        <w:jc w:val="both"/>
      </w:pPr>
      <w:r>
        <w:rPr>
          <w:rFonts w:ascii="Simplified Arabic" w:cs="Simplified Arabic" w:eastAsia="Simplified Arabic" w:hAnsi="Simplified Arabic"/>
          <w:b/>
          <w:bCs/>
          <w:sz w:val="28"/>
          <w:szCs w:val="28"/>
          <w:rtl/>
          <w:lang w:val="ar-SA" w:eastAsia="ar-SA" w:bidi="ar-SA"/>
        </w:rPr>
        <w:t xml:space="preserve">س8: هل تستطيعين أن تقارني بين اللعب الحرّ واللعب الموجّه من ناحية أثرهما على التفاعل بين الأطفال؟</w:t>
      </w:r>
    </w:p>
    <w:p>
      <w:pPr>
        <w:bidi/>
        <w:spacing w:after="200" w:line="360" w:lineRule="auto"/>
        <w:jc w:val="both"/>
      </w:pPr>
      <w:r>
        <w:rPr>
          <w:rFonts w:ascii="Simplified Arabic" w:cs="Simplified Arabic" w:eastAsia="Simplified Arabic" w:hAnsi="Simplified Arabic"/>
          <w:b w:val="false"/>
          <w:sz w:val="28"/>
          <w:szCs w:val="28"/>
          <w:rtl/>
          <w:lang w:val="ar-SA" w:eastAsia="ar-SA" w:bidi="ar-SA"/>
        </w:rPr>
        <w:t xml:space="preserve">ج: الاثنين لازمين، بس مش بنفس القدر ومش لنفس الهدف. اللعب الحرّ عندي هو الأساس وبياخد الوقت الأطول، لأنّه فيه بيطلع الطفل على حقيقته وبيختار هو، وهون بشوف مين هو فعلاً. اللعب الموجّه بستعمله لهدف محدّد ولوقت قصير، مثلاً لمّا بدّي أعلّم قاعدة معيّنة أو أدخّل مفهوم. المشكلة إنّه الموجّه بيوكل الحرّ إذا ما انتبهتي. بيصير عندك برنامج مليان أنشطة موجّهة كلّها منيحة وكلّها إلها هدف مكتوب، وبآخر الأسبوع بتلاقي إنّه ما كان في ولا ساعة لعب حرّ حقيقي. عشان هيك أنا بحمي وقت اللعب الحرّ زي ما بحمي أيّ نشاط، وبكتبه بالبرنامج باسمه. وإذا إجا إشي طارئ، بحاول أقصّ من غيره. مش دايماً بنجح. وفي اعتبار عملي كمان: اللعب الحرّ بيحتاج معلمة صاحية وموجودة، واللعب الموجّه بيمشي حتى لو أنا تعبانة. عشان هيك بأيام التعب بلاقي حالي بميل للموجّه. أنا بحاول أنتبه لهاد وأقاومه، بس ما بنجح دايماً وبعترف فيه.</w:t>
      </w:r>
    </w:p>
    <w:p>
      <w:pPr>
        <w:bidi/>
        <w:spacing w:after="60" w:line="360" w:lineRule="auto"/>
        <w:jc w:val="both"/>
      </w:pPr>
      <w:r>
        <w:rPr>
          <w:rFonts w:ascii="Simplified Arabic" w:cs="Simplified Arabic" w:eastAsia="Simplified Arabic" w:hAnsi="Simplified Arabic"/>
          <w:b/>
          <w:bCs/>
          <w:sz w:val="28"/>
          <w:szCs w:val="28"/>
          <w:rtl/>
          <w:lang w:val="ar-SA" w:eastAsia="ar-SA" w:bidi="ar-SA"/>
        </w:rPr>
        <w:t xml:space="preserve">س9: كيف تكيّفين النشاط ليناسب الفروق بين الأطفال: الطفل الخجول، والطفل المسيطر، والطفل المدمج ذي الاحتياج الخاص؟</w:t>
      </w:r>
    </w:p>
    <w:p>
      <w:pPr>
        <w:bidi/>
        <w:spacing w:after="200" w:line="360" w:lineRule="auto"/>
        <w:jc w:val="both"/>
      </w:pPr>
      <w:r>
        <w:rPr>
          <w:rFonts w:ascii="Simplified Arabic" w:cs="Simplified Arabic" w:eastAsia="Simplified Arabic" w:hAnsi="Simplified Arabic"/>
          <w:b w:val="false"/>
          <w:sz w:val="28"/>
          <w:szCs w:val="28"/>
          <w:rtl/>
          <w:lang w:val="ar-SA" w:eastAsia="ar-SA" w:bidi="ar-SA"/>
        </w:rPr>
        <w:t xml:space="preserve">ج: كلّ واحد منهم بدّه إشي مختلف تماماً. الطفل الخجول ما بدّه إنّي أجرّه، بدّه إنّي أعطيه باب صغير يدخل منه بدون ما ينحرج. بالعادة بعطيه مهمّة إلها علاقة باللعبة بس مش بقلبها: هات المواد، وزّع الأطباق. وهيك بيكون جوّه بدون ما يكون بالمركز. الطفل المسيطر قصّة تانية، هاد مش بدّه حدود بس، هاد بدّه دور بيصرف فيه طاقته. بعطيه مسؤولية حقيقية، لأنّه إذا ما عطيته، هو رح ياخدها لحاله وبطريقة بتزعج الباقين. أمّا الطفل المدمج، فعندي هالسنة ما في، بس مرّت عليّ سنوات كان في. وهون الصراحة كنت بحتاج مساعدة ما كانت موجودة. اللي تعلّمته إنّه ما بينفع أحضّر الطفل بس، لازم أحضّر المجموعة كمان: أحكي معهم قبل، أشرح لهم بلغتهم شو بيصير معه، وأعطيهم دور. وبدّي أضيف قاعدة تعلّمتها: أنا ما بحكي عن أيّ طفل قدّام الأطفال التانيين، لا بالمدح المبالغ ولا بالنقد. لأنّه بهاد العمر، اللي بقوله عن طفل بيصير جزء من صورته عند الباقين. الأطفال بيسمعوا أكثر ممّا بنتخيّل.</w:t>
      </w:r>
    </w:p>
    <w:p>
      <w:pPr>
        <w:bidi/>
        <w:spacing w:after="60" w:line="360" w:lineRule="auto"/>
        <w:jc w:val="both"/>
      </w:pPr>
      <w:r>
        <w:rPr>
          <w:rFonts w:ascii="Simplified Arabic" w:cs="Simplified Arabic" w:eastAsia="Simplified Arabic" w:hAnsi="Simplified Arabic"/>
          <w:b/>
          <w:bCs/>
          <w:sz w:val="28"/>
          <w:szCs w:val="28"/>
          <w:rtl/>
          <w:lang w:val="ar-SA" w:eastAsia="ar-SA" w:bidi="ar-SA"/>
        </w:rPr>
        <w:t xml:space="preserve">س10: ما التحديات والصعوبات التي تواجهك في تطبيق اللعب الجماعي داخل الروضة؟</w:t>
      </w:r>
    </w:p>
    <w:p>
      <w:pPr>
        <w:bidi/>
        <w:spacing w:after="200" w:line="360" w:lineRule="auto"/>
        <w:jc w:val="both"/>
      </w:pPr>
      <w:r>
        <w:rPr>
          <w:rFonts w:ascii="Simplified Arabic" w:cs="Simplified Arabic" w:eastAsia="Simplified Arabic" w:hAnsi="Simplified Arabic"/>
          <w:b w:val="false"/>
          <w:sz w:val="28"/>
          <w:szCs w:val="28"/>
          <w:rtl/>
          <w:lang w:val="ar-SA" w:eastAsia="ar-SA" w:bidi="ar-SA"/>
        </w:rPr>
        <w:t xml:space="preserve">ج: أول تحدّي عندي هو المساحة. عندي غرفة وباحة صغيرة. الألعاب الحركية التعاونية بدها مساحة، وأنا ما عندي. بالشتا بنقعد جوّه شهرين ونصّ، وبهدول الشهرين بشوف السلوك العدواني بيرتفع، وهاد مش صدفة. الأطفال بحاجة يتحرّكوا، ولمّا ما بيتحرّكوا الطاقة بتطلع بطريقة تانية. التحدّي الثاني هو العدد. سبعة وعشرين ولد لمعلمة ومساعدة، هاد كثير. ما بقدر ألاحظ كلّ الأطفال، وفي أطفال بيمرّوا من تحت الرادار لأنّهم هادئين ومش بيعملوا مشاكل. التحدّي الثالث هو الوقت، وبالذات ضغط الأنشطة. والتحدّي الرابع، وهو نفسي، إنّي أحياناً بتعب. اللعب الحرّ بيحتاج معلمة صاحية ومنتبهة طول الوقت، وهاد أصعب من إنّي أوقف وأعطي نشاط. وفي تحدّي خامس بيجي من الطاقم: أنا والمساعدة لازم نكون متّفقين بالطريقة، لأنّه إذا هي بتتدخّل بسرعة وأنا بستنّى، الأطفال بيلاقوا التناقض بيوم واحد وبيستغلّوه. الاتّفاق مع المساعدة أهمّ من أيّ خطّة مكتوبة، وهاد بياخد وقت.</w:t>
      </w:r>
    </w:p>
    <w:p>
      <w:pPr>
        <w:bidi/>
        <w:spacing w:after="60" w:line="360" w:lineRule="auto"/>
        <w:jc w:val="both"/>
      </w:pPr>
      <w:r>
        <w:rPr>
          <w:rFonts w:ascii="Simplified Arabic" w:cs="Simplified Arabic" w:eastAsia="Simplified Arabic" w:hAnsi="Simplified Arabic"/>
          <w:b/>
          <w:bCs/>
          <w:sz w:val="28"/>
          <w:szCs w:val="28"/>
          <w:rtl/>
          <w:lang w:val="ar-SA" w:eastAsia="ar-SA" w:bidi="ar-SA"/>
        </w:rPr>
        <w:t xml:space="preserve">س11: ماذا حدث عندما نشأ نزاع بين الأطفال في أثناء اللعب؟ صفي لي الموقف وكيف تصرّفتِ.</w:t>
      </w:r>
    </w:p>
    <w:p>
      <w:pPr>
        <w:bidi/>
        <w:spacing w:after="200" w:line="360" w:lineRule="auto"/>
        <w:jc w:val="both"/>
      </w:pPr>
      <w:r>
        <w:rPr>
          <w:rFonts w:ascii="Simplified Arabic" w:cs="Simplified Arabic" w:eastAsia="Simplified Arabic" w:hAnsi="Simplified Arabic"/>
          <w:b w:val="false"/>
          <w:sz w:val="28"/>
          <w:szCs w:val="28"/>
          <w:rtl/>
          <w:lang w:val="ar-SA" w:eastAsia="ar-SA" w:bidi="ar-SA"/>
        </w:rPr>
        <w:t xml:space="preserve">ج: بصير كلّ يوم، بس بحكيلك عن موقف مؤخّراً. اثنين على نفس اللعبة بركن البناء، وصار شدّ وصراخ. القاعدة عندي: أنا بستنّى عشر ثواني قبل ما أتدخّل. بهاي العشر ثواني بيصير أشياء ما بتصير إذا فتّ بأول ثانية: بيلاقوا حلّ، أو بيتنازل واحد، أو بيصير في اقتراح ما كنت أنا رح أفكّر فيه. بهديك المرّة، بالثانية السابعة تقريباً، إجت بنت من برّا المجموعة وقالت: خلّيكم اثنينكم تبنوا سوا، وبتصير أكبر. وحلّت المشكلة أحسن منّي. أنا بتدخّل إذا في خطر أو إذا الطفل نفسه طلب. وبعد ما بيخلص النزاع، بقعد معهم دقيقتين وبسألهم: شو صار؟ وشو ممكن نعمل المرّة الجاية؟ مش عشان أحاسب، عشان يسمعوا حالهم. هاي الدقيقتين أهمّ من كلّ التدخّل. وبدّي أضيف إشي: أنا ما بستعمل كلمة اعتذر. ما بقول له قول آسف، لأنّه بيقولها بلا معنى وبيكمّل. بقول له: شو ممكن تعمل عشان يحسّ أحسن؟ وبيجيب المنديل أو بيرجّع اللعبة. الفعل بيربّي أكثر من الكلمة.</w:t>
      </w:r>
    </w:p>
    <w:p>
      <w:pPr>
        <w:bidi/>
        <w:spacing w:after="60" w:line="360" w:lineRule="auto"/>
        <w:jc w:val="both"/>
      </w:pPr>
      <w:r>
        <w:rPr>
          <w:rFonts w:ascii="Simplified Arabic" w:cs="Simplified Arabic" w:eastAsia="Simplified Arabic" w:hAnsi="Simplified Arabic"/>
          <w:b/>
          <w:bCs/>
          <w:sz w:val="28"/>
          <w:szCs w:val="28"/>
          <w:rtl/>
          <w:lang w:val="ar-SA" w:eastAsia="ar-SA" w:bidi="ar-SA"/>
        </w:rPr>
        <w:t xml:space="preserve">س12: كيف تتعاملين مع موقف الأهل من اللعب؟ وهل صادفتِ من يرى أنّ اللعب مضيعة للوقت؟</w:t>
      </w:r>
    </w:p>
    <w:p>
      <w:pPr>
        <w:bidi/>
        <w:spacing w:after="200" w:line="360" w:lineRule="auto"/>
        <w:jc w:val="both"/>
      </w:pPr>
      <w:r>
        <w:rPr>
          <w:rFonts w:ascii="Simplified Arabic" w:cs="Simplified Arabic" w:eastAsia="Simplified Arabic" w:hAnsi="Simplified Arabic"/>
          <w:b w:val="false"/>
          <w:sz w:val="28"/>
          <w:szCs w:val="28"/>
          <w:rtl/>
          <w:lang w:val="ar-SA" w:eastAsia="ar-SA" w:bidi="ar-SA"/>
        </w:rPr>
        <w:t xml:space="preserve">ج: بصادف كثير، وبالذات بآخر السنة لمّا يبلّشوا يفكّروا بالصفّ الأول. بيجي الأهل ويقولوا: ستّي، ابني بيلعب كثير، إمتى بتعلّموه؟ وأنا بحاول أشرح إنّه اللعب هو التعليم بهاد العمر، وأشرح شو بيتعلّم بالضبط. بعضهم بيقتنع وبعضهم بيهزّ راسه وبيروح يسجّله بدروس خصوصية. اللي بيوجعني إنّه في أهل بيحكوا قدّام الولد: يلّا خلص لعب، صار وقت الجدّ. الولد بيسمع هاد وبيفهم إنّه اللي بيعمله ما إله قيمة. أنا بحاول أخفّف من هاد بطريقة عملية: صرت أوثّق. بصوّر وبكتب تحت الصورة جملة وحدة عن شو تعلّم. وهاد بيشتغل أحسن من الشرح، لأنّه بيشوف ابنه بيعمل إشي وبيقرأ الاسم التربوي إله بنفس اللحظة. وبدّي أقول إشي بينصف الأهل: هم مش ضدّ اللعب، هم خايفين. خايفين إنّه ابنهم يتأخّر، وخايفين من المقارنة، وخايفين من الصفّ الأول. لمّا بتعاملي مع الخوف مش مع الموقف، بيتغيّر الحوار. أنا صرت أبدأ بسؤالهم عن مخاوفهم.</w:t>
      </w:r>
    </w:p>
    <w:p>
      <w:pPr>
        <w:bidi/>
        <w:spacing w:after="60" w:line="360" w:lineRule="auto"/>
        <w:jc w:val="both"/>
      </w:pPr>
      <w:r>
        <w:rPr>
          <w:rFonts w:ascii="Simplified Arabic" w:cs="Simplified Arabic" w:eastAsia="Simplified Arabic" w:hAnsi="Simplified Arabic"/>
          <w:b/>
          <w:bCs/>
          <w:sz w:val="28"/>
          <w:szCs w:val="28"/>
          <w:rtl/>
          <w:lang w:val="ar-SA" w:eastAsia="ar-SA" w:bidi="ar-SA"/>
        </w:rPr>
        <w:t xml:space="preserve">س13: ما الاستراتيجيات التي طوّرتِها بنفسك للتغلّب على هذه الصعوبات؟</w:t>
      </w:r>
    </w:p>
    <w:p>
      <w:pPr>
        <w:bidi/>
        <w:spacing w:after="200" w:line="360" w:lineRule="auto"/>
        <w:jc w:val="both"/>
      </w:pPr>
      <w:r>
        <w:rPr>
          <w:rFonts w:ascii="Simplified Arabic" w:cs="Simplified Arabic" w:eastAsia="Simplified Arabic" w:hAnsi="Simplified Arabic"/>
          <w:b w:val="false"/>
          <w:sz w:val="28"/>
          <w:szCs w:val="28"/>
          <w:rtl/>
          <w:lang w:val="ar-SA" w:eastAsia="ar-SA" w:bidi="ar-SA"/>
        </w:rPr>
        <w:t xml:space="preserve">ج: أهمّ استراتيجية طوّرتها هي قاعدة العشر ثواني اللي حكيت عنها، وهاي ما تعلّمتها بأيّ استكمال، تعلّمتها من إحباطي من حالي. كنت بروح على البيت وأنا حاسّة إنّي قضّيت اليوم أطفّي حرايق. الثانية هي تغيير أماكن الأركان: كلّ شهر بغيّر مكان الأركان. لمّا بتغيّر المكان، بتتغيّر المجموعات، وبتلاقي أطفال ما لعبوا مع بعض بالحياة صاروا يلعبوا. هاي فكرة إجت لي بالصدفة بعد ما اضطرّيت أغيّر بسبب تصليحات، ولاحظت التغيير فصارت عادة. الثالثة هي التحكّم بالمواد بدل التعليمات، حكيت عنها. والرابعة إنّي بكتب كلّ يوم عن ثلاثة أطفال بالتناوب، عشان ما يضيع مني الأطفال الهادئين. بدون هاي القائمة، بلاقي حالي بكتب عن نفس الخمسة اللي بيعملوا ضجّة. وبدّي أضيف استراتيجية بسيطة: بحطّ صور الأطفال وهم بيلعبوا على حيط الروضة بمكان بيشوفوه الأهل كلّ يوم. بدون كلام. الصور بتشتغل لحالها. وصار في أهل بيوقفوا يتفرّجوا خمس دقايق قبل ما ياخذوا ابنهم، وهاد بحدّ ذاته إنجاز.</w:t>
      </w:r>
    </w:p>
    <w:p>
      <w:pPr>
        <w:bidi/>
        <w:spacing w:after="60" w:line="360" w:lineRule="auto"/>
        <w:jc w:val="both"/>
      </w:pPr>
      <w:r>
        <w:rPr>
          <w:rFonts w:ascii="Simplified Arabic" w:cs="Simplified Arabic" w:eastAsia="Simplified Arabic" w:hAnsi="Simplified Arabic"/>
          <w:b/>
          <w:bCs/>
          <w:sz w:val="28"/>
          <w:szCs w:val="28"/>
          <w:rtl/>
          <w:lang w:val="ar-SA" w:eastAsia="ar-SA" w:bidi="ar-SA"/>
        </w:rPr>
        <w:t xml:space="preserve">س14: ما الذي تحتاجينه من إدارة الروضة ومن الجهات المسؤولة كي يكون توظيف اللعب الجماعي أنجع؟</w:t>
      </w:r>
    </w:p>
    <w:p>
      <w:pPr>
        <w:bidi/>
        <w:spacing w:after="200" w:line="360" w:lineRule="auto"/>
        <w:jc w:val="both"/>
      </w:pPr>
      <w:r>
        <w:rPr>
          <w:rFonts w:ascii="Simplified Arabic" w:cs="Simplified Arabic" w:eastAsia="Simplified Arabic" w:hAnsi="Simplified Arabic"/>
          <w:b w:val="false"/>
          <w:sz w:val="28"/>
          <w:szCs w:val="28"/>
          <w:rtl/>
          <w:lang w:val="ar-SA" w:eastAsia="ar-SA" w:bidi="ar-SA"/>
        </w:rPr>
        <w:t xml:space="preserve">ج: من الروضة بدّي إشي واحد أساسي: عدد أقلّ. سبعة وعشرين ولد كثير، وكلّ إشي تاني بيجي بعد هاد. لو صار العدد عشرين، كلّ الأشياء اللي بحكي عنها رح تصير أسهل عشر مرّات. الإشي الثاني بدّي مساعدة تكون ثابتة ومدرّبة، مش تتغيّر كلّ سنة. أنا بقضّي نصّ السنة أدرّب المساعدة الجديدة، وبعدين بتروح. من الجهات المسؤولة بدّي مساحة: باحة أكبر أو على الأقلّ حلّ لأيام الشتا، غرفة حركة مشتركة أو إشي. وبدّي كمان إنّه لمّا تيجي المفتّشة، تسأل عن اللعب زي ما بتسأل عن الأهداف. لأنّه إحنا بنحضّر لللي بينسألوا عنه، هاي طبيعة بشرية. إذا اللعب ما بينسأل عنه، رح يظلّ أول إشي بينقصّ. وبدّي أضيف طلب أخير: بدّي وقت مدفوع للتخطيط. أنا بحضّر بالمساء بوقتي الخاصّ، وبعد أربعطعش سنة هاد بيتعب. لو كان بجدولي ساعتين تخطيط بالأسبوع، شغلي رح يتحسّن بشكل ما بيتخيّلوه، وهاد أرخص من أيّ استكمال.</w:t>
      </w:r>
    </w:p>
    <w:p>
      <w:pPr>
        <w:bidi/>
        <w:spacing w:after="60" w:line="360" w:lineRule="auto"/>
        <w:jc w:val="both"/>
      </w:pPr>
      <w:r>
        <w:rPr>
          <w:rFonts w:ascii="Simplified Arabic" w:cs="Simplified Arabic" w:eastAsia="Simplified Arabic" w:hAnsi="Simplified Arabic"/>
          <w:b/>
          <w:bCs/>
          <w:sz w:val="28"/>
          <w:szCs w:val="28"/>
          <w:rtl/>
          <w:lang w:val="ar-SA" w:eastAsia="ar-SA" w:bidi="ar-SA"/>
        </w:rPr>
        <w:t xml:space="preserve">س15: لو طُلب منك أن تنصحي معلمة روضة جديدة بشأن اللعب الجماعي، ماذا تقولين لها؟ وكيف ترين مستقبل اللعب في الروضة؟</w:t>
      </w:r>
    </w:p>
    <w:p>
      <w:pPr>
        <w:bidi/>
        <w:spacing w:after="200" w:line="360" w:lineRule="auto"/>
        <w:jc w:val="both"/>
      </w:pPr>
      <w:r>
        <w:rPr>
          <w:rFonts w:ascii="Simplified Arabic" w:cs="Simplified Arabic" w:eastAsia="Simplified Arabic" w:hAnsi="Simplified Arabic"/>
          <w:b w:val="false"/>
          <w:sz w:val="28"/>
          <w:szCs w:val="28"/>
          <w:rtl/>
          <w:lang w:val="ar-SA" w:eastAsia="ar-SA" w:bidi="ar-SA"/>
        </w:rPr>
        <w:t xml:space="preserve">ج: بقول لها إشي واحد: اقعدي وتفرّجي. أول سنة عندي كنت بحسّ إنّي لازم أكون فعّالة كلّ ثانية، إنّي إذا وقفت جنب وتفرّجت يعني ما بشتغل. وهاد أكبر غلط. المعلمة اللي بتعرف تتفرّج بتعرف كلّ إشي عن أطفالها. وبقول لها كمان: ما تستعجلي تحلّي. أكثر إشي بيضرّ الطفل إنّك تحلّي له كلّ إشي بسرعة، لأنّه بيتعلّم إنّه في حدا دايماً رح يحلّ. أمّا المستقبل، فأنا بصراحة قلقانة. بشوف ضغط أكبر كلّ سنة باتّجاه الأكاديمي، وبشوف أطفال بيدخلوا الروضة وهم عارفين حروف وما بيعرفوا يلعبوا مع ولد تاني. وبشوف الشاشات أخذت مكان اللعب بالبيت. يعني الروضة صارت المكان الوحيد اللي بيتعلّموا فيه هاد، وبنفس الوقت هي المكان اللي عم بينقصّ فيه وقت اللعب. هاي معادلة مقلقة. وبقول لها إشي أخير: احتفظي بمذكّرة. اكتبي كلّ يوم سطرين عن إشي شفتيه. بعد سنة رح يكون عندك كنز، ورح تشوفي إنّك تعلّمتي أشياء ما انتبهتي إنّك تعلّمتيها. أنا ندمانة إنّي ما عملت هيك بأول خمس سنين.</w:t>
      </w:r>
    </w:p>
    <w:p>
      <w:pPr>
        <w:pStyle w:val="Heading2"/>
        <w:pageBreakBefore/>
        <w:bidi/>
        <w:spacing w:after="160" w:line="360" w:lineRule="auto"/>
        <w:jc w:val="right"/>
      </w:pPr>
      <w:r>
        <w:rPr>
          <w:rFonts w:ascii="Simplified Arabic" w:cs="Simplified Arabic" w:eastAsia="Simplified Arabic" w:hAnsi="Simplified Arabic"/>
          <w:b/>
          <w:bCs/>
          <w:sz w:val="30"/>
          <w:szCs w:val="30"/>
          <w:rtl/>
          <w:lang w:val="ar-SA" w:eastAsia="ar-SA" w:bidi="ar-SA"/>
        </w:rPr>
        <w:t xml:space="preserve">الملحق رقم 3: نصّ المقابلة مع نور (اسم مستعار)</w:t>
      </w:r>
    </w:p>
    <w:p>
      <w:pPr>
        <w:bidi/>
        <w:spacing w:after="120" w:line="360" w:lineRule="auto"/>
        <w:jc w:val="both"/>
      </w:pPr>
      <w:r>
        <w:rPr>
          <w:rFonts w:ascii="Simplified Arabic" w:cs="Simplified Arabic" w:eastAsia="Simplified Arabic" w:hAnsi="Simplified Arabic"/>
          <w:b/>
          <w:bCs/>
          <w:sz w:val="28"/>
          <w:szCs w:val="28"/>
          <w:rtl/>
          <w:lang w:val="ar-SA" w:eastAsia="ar-SA" w:bidi="ar-SA"/>
        </w:rPr>
        <w:t xml:space="preserve">معلمة روضة عادية في مدينة، 27 عاماً، لقب أول في التربية للطفولة المبكرة، خبرة 4 سنوات، 31 طفلاً في المجموعة.</w:t>
      </w:r>
    </w:p>
    <w:p>
      <w:pPr>
        <w:bidi/>
        <w:spacing w:after="120" w:line="360" w:lineRule="auto"/>
        <w:jc w:val="both"/>
      </w:pPr>
      <w:r>
        <w:rPr>
          <w:rFonts w:ascii="Simplified Arabic" w:cs="Simplified Arabic" w:eastAsia="Simplified Arabic" w:hAnsi="Simplified Arabic"/>
          <w:b w:val="false"/>
          <w:sz w:val="28"/>
          <w:szCs w:val="28"/>
          <w:rtl/>
          <w:lang w:val="ar-SA" w:eastAsia="ar-SA" w:bidi="ar-SA"/>
        </w:rPr>
        <w:t xml:space="preserve">أُجريت المقابلة في بيت المشاركة، ودامت 54 دقيقة، بموافقتها على التسجيل.</w:t>
      </w:r>
    </w:p>
    <w:p>
      <w:pPr>
        <w:bidi/>
        <w:spacing w:after="120" w:line="360" w:lineRule="auto"/>
      </w:pPr>
    </w:p>
    <w:p>
      <w:pPr>
        <w:bidi/>
        <w:spacing w:after="60" w:line="360" w:lineRule="auto"/>
        <w:jc w:val="both"/>
      </w:pPr>
      <w:r>
        <w:rPr>
          <w:rFonts w:ascii="Simplified Arabic" w:cs="Simplified Arabic" w:eastAsia="Simplified Arabic" w:hAnsi="Simplified Arabic"/>
          <w:b/>
          <w:bCs/>
          <w:sz w:val="28"/>
          <w:szCs w:val="28"/>
          <w:rtl/>
          <w:lang w:val="ar-SA" w:eastAsia="ar-SA" w:bidi="ar-SA"/>
        </w:rPr>
        <w:t xml:space="preserve">س1: حدّثيني من فضلك عن نفسك وعن روضتك، وصفي لي يوماً عادياً عندك من الصباح حتى نهاية الدوام.</w:t>
      </w:r>
    </w:p>
    <w:p>
      <w:pPr>
        <w:bidi/>
        <w:spacing w:after="200" w:line="360" w:lineRule="auto"/>
        <w:jc w:val="both"/>
      </w:pPr>
      <w:r>
        <w:rPr>
          <w:rFonts w:ascii="Simplified Arabic" w:cs="Simplified Arabic" w:eastAsia="Simplified Arabic" w:hAnsi="Simplified Arabic"/>
          <w:b w:val="false"/>
          <w:sz w:val="28"/>
          <w:szCs w:val="28"/>
          <w:rtl/>
          <w:lang w:val="ar-SA" w:eastAsia="ar-SA" w:bidi="ar-SA"/>
        </w:rPr>
        <w:t xml:space="preserve">ج: أنا نور، عندي سبعة وعشرين سنة، وهاي سنتي الرابعة بالتعليم. تخرّجت من الكلّية وبلشت على طول. عندي هالسنة واحد وثلاثين ولد، وهاد أعلى عدد كان عندي، وبحكي عنه كثير لأنّه بيغيّر كلّ إشي بالشغل. الروضة بالمدينة، بمنطقة فيها عائلات كثيرة شغّالة، فالأطفال بيوصلوا بكّير وبيضلّوا لآخر الدوام. يومي بيبدأ سبعة ونصّ، وبيكون في أطفال بيوصلوا قبل ما أفتح. حلقة صباح، نشاط، أركان، أكل، باحة، نشاط، حلقة. بالورق كلّ إشي مرتّب. بالواقع أنا بقضّي جزء كبير من يومي بمواضيع مش تعليمية: ولد بدّه الحمّام، ولد بيبكي، اثنين تخانقوا، أمّ بتتصل. بنهاية اليوم بكون تعبانة جسدياً بشكل ما حدا بيتخيّله. بروح على البيت ومش قادرة أحكي. وأنا بعمري سبعة وعشرين، فبفكّر أحياناً كيف رح أكون بعمر خمسين. وفي إشي ما بحكيه كثير: أنا بحبّ هالمهنة رغم كلّ اللي بقوله. لمّا بشوف ولد تعلّم إشي بسببي، بنسى التعب كلّه. بس بحسّ إنّه المنظومة بتستغلّ هاد الحبّ، لأنّها بتعرف إنّنا رح نضلّ نشتغل مهما كانت الظروف.</w:t>
      </w:r>
    </w:p>
    <w:p>
      <w:pPr>
        <w:bidi/>
        <w:spacing w:after="60" w:line="360" w:lineRule="auto"/>
        <w:jc w:val="both"/>
      </w:pPr>
      <w:r>
        <w:rPr>
          <w:rFonts w:ascii="Simplified Arabic" w:cs="Simplified Arabic" w:eastAsia="Simplified Arabic" w:hAnsi="Simplified Arabic"/>
          <w:b/>
          <w:bCs/>
          <w:sz w:val="28"/>
          <w:szCs w:val="28"/>
          <w:rtl/>
          <w:lang w:val="ar-SA" w:eastAsia="ar-SA" w:bidi="ar-SA"/>
        </w:rPr>
        <w:t xml:space="preserve">س2: ما رأيك في دور اللعب الجماعي في تنمية التفاعل الاجتماعي النفسي لدى أطفال الروضة؟</w:t>
      </w:r>
    </w:p>
    <w:p>
      <w:pPr>
        <w:bidi/>
        <w:spacing w:after="200" w:line="360" w:lineRule="auto"/>
        <w:jc w:val="both"/>
      </w:pPr>
      <w:r>
        <w:rPr>
          <w:rFonts w:ascii="Simplified Arabic" w:cs="Simplified Arabic" w:eastAsia="Simplified Arabic" w:hAnsi="Simplified Arabic"/>
          <w:b w:val="false"/>
          <w:sz w:val="28"/>
          <w:szCs w:val="28"/>
          <w:rtl/>
          <w:lang w:val="ar-SA" w:eastAsia="ar-SA" w:bidi="ar-SA"/>
        </w:rPr>
        <w:t xml:space="preserve">ج: أنا مقتنعة فيه تماماً، ومن ناحية نظرية بقدر أحكي عنه ساعة لأنّي درست هاد قريب. بس بدّي أكون صادقة معك: أنا عندي واحد وثلاثين ولد بغرفة. لمّا بحكي عن لعب جماعي، بحكي عن إدارة فوضى مش عن نشاط تربوي. هاي الحقيقة. كلّ الحكي الحلو عن اللعب الجماعي مكتوب لمجموعات فيها عشرين ولد وغرفة واسعة ومعلمة ومساعدتين. أنا بشتغل بظروف تانية. فبقولك: اللعب الجماعي مهمّ جداً، وأنا بحاول، وبنجح جزئياً. الأطفال بيتعلّموا فعلاً، بشوف هاد، بس بشوف كمان قدّيش بيضيع لأنّي ما بقدر أكون بأربع أماكن بنفس الوقت. وبحسّ إنّي دايماً بختار: أروح على المجموعة اللي عم بتشتغل حلو، ولا على الاثنين اللي عم يتخانقوا؟ ودايماً بروح على الاثنين، فالحلو ما حدا بيشوفه. وبدّي أضيف: الفرق بين النظرية والواقع مش إنّي ما بعرف، الفرق إنّي بعرف وما بقدر. وهاد إحساس أصعب من الجهل بكثير. المعلمة اللي ما بتعرف مرتاحة، والمعلمة اللي بتعرف وما بتقدر بتروح على البيت وهي حاسّة بالذنب كلّ يوم.</w:t>
      </w:r>
    </w:p>
    <w:p>
      <w:pPr>
        <w:bidi/>
        <w:spacing w:after="60" w:line="360" w:lineRule="auto"/>
        <w:jc w:val="both"/>
      </w:pPr>
      <w:r>
        <w:rPr>
          <w:rFonts w:ascii="Simplified Arabic" w:cs="Simplified Arabic" w:eastAsia="Simplified Arabic" w:hAnsi="Simplified Arabic"/>
          <w:b/>
          <w:bCs/>
          <w:sz w:val="28"/>
          <w:szCs w:val="28"/>
          <w:rtl/>
          <w:lang w:val="ar-SA" w:eastAsia="ar-SA" w:bidi="ar-SA"/>
        </w:rPr>
        <w:t xml:space="preserve">س3: صفي لي من فضلك موقفاً لاحظتِ فيه تغيّراً في طفل بفضل اللعب الجماعي. أعطيني مثالاً.</w:t>
      </w:r>
    </w:p>
    <w:p>
      <w:pPr>
        <w:bidi/>
        <w:spacing w:after="200" w:line="360" w:lineRule="auto"/>
        <w:jc w:val="both"/>
      </w:pPr>
      <w:r>
        <w:rPr>
          <w:rFonts w:ascii="Simplified Arabic" w:cs="Simplified Arabic" w:eastAsia="Simplified Arabic" w:hAnsi="Simplified Arabic"/>
          <w:b w:val="false"/>
          <w:sz w:val="28"/>
          <w:szCs w:val="28"/>
          <w:rtl/>
          <w:lang w:val="ar-SA" w:eastAsia="ar-SA" w:bidi="ar-SA"/>
        </w:rPr>
        <w:t xml:space="preserve">ج: صار معي إشي حلو هالسنة مع بنت بسمّيها ر. إجت بأول السنة وهي ما بتحكي أبداً بالروضة. بالبيت بتحكي عادي حسب أهلها، بس عندي ولا كلمة. صرت أخاف يكون في مشكلة وحكيت مع المستشارة. وبيوم كنّا بنلعب لعبة بالباحة فيها كرة وكلّ واحد بيقول اسمه لمّا توصله. وصلتها الكرة وقالت اسمها. أول كلمة بالسنة كلّها. وأنا ما عملت إشي، اللعبة عملت. اللي فهمته إنّه هي كانت بحاجة لموقف يكون فيه الكلام جزء من اللعبة مش طلب منّي. لمّا أنا بسألها بيصير الكلام امتحان، ولمّا اللعبة بتطلبه بيصير طبيعي. من هديك المرّة صرت أدوّر على ألعاب فيها الكلام جزء من القاعدة، مش نشاط لغة منفصل. وبدّي أضيف إشي فهمته من هالقصّة: أنا كنت بحاول أخلّيها تحكي، وكلّ محاولة كانت بتزيد الضغط عليها. اللعبة شالت الضغط لأنّها ما كانت بتطلب منها، كانت بتعطيها دور. الفرق بين الطلب والدور هو الفرق بين الفشل والنجاح.</w:t>
      </w:r>
    </w:p>
    <w:p>
      <w:pPr>
        <w:bidi/>
        <w:spacing w:after="60" w:line="360" w:lineRule="auto"/>
        <w:jc w:val="both"/>
      </w:pPr>
      <w:r>
        <w:rPr>
          <w:rFonts w:ascii="Simplified Arabic" w:cs="Simplified Arabic" w:eastAsia="Simplified Arabic" w:hAnsi="Simplified Arabic"/>
          <w:b/>
          <w:bCs/>
          <w:sz w:val="28"/>
          <w:szCs w:val="28"/>
          <w:rtl/>
          <w:lang w:val="ar-SA" w:eastAsia="ar-SA" w:bidi="ar-SA"/>
        </w:rPr>
        <w:t xml:space="preserve">س4: ما الفرق الذي ترينه بين الطفل الذي يشارك في اللعب الجماعي والطفل الذي يفضّل اللعب وحده؟</w:t>
      </w:r>
    </w:p>
    <w:p>
      <w:pPr>
        <w:bidi/>
        <w:spacing w:after="200" w:line="360" w:lineRule="auto"/>
        <w:jc w:val="both"/>
      </w:pPr>
      <w:r>
        <w:rPr>
          <w:rFonts w:ascii="Simplified Arabic" w:cs="Simplified Arabic" w:eastAsia="Simplified Arabic" w:hAnsi="Simplified Arabic"/>
          <w:b w:val="false"/>
          <w:sz w:val="28"/>
          <w:szCs w:val="28"/>
          <w:rtl/>
          <w:lang w:val="ar-SA" w:eastAsia="ar-SA" w:bidi="ar-SA"/>
        </w:rPr>
        <w:t xml:space="preserve">ج: الفرق بينشاف بالسنة الثانية أكثر من الأولى. الطفل اللي بيلعب مع غيره بيتطوّر بشكل أسرع بكلّ إشي، حتى باللغة. بيسمع كلمات من رفقاته وبيستعملها. الطفل اللي بيلعب لحاله بيضلّ بنفس المستوى اللغوي تقريباً لأنّه ما في حدا بيحكي معه. بس أنا بحبّ أضيف إشي: أنا بعمري صغيرة نسبياً وبأول سنة كنت بحكم بسرعة على الأطفال. كنت أشوف ولد لحاله وأقول عنده مشكلة اجتماعية. تعلّمت إنّه في أطفال بيحتاجوا وقت، وفي أطفال بيلعبوا لحالهم بالروضة وبيلعبوا مع إخوتهم بالبيت بشكل ممتاز، يعني القصّة مش نقص مهارة. صرت أسأل الأهل أكثر قبل ما أقرّر إنّه في مشكلة. وأنا بحاول أنتبه لإشي: مش كلّ طفل هادي هو طفل بلا مشكلة. الأطفال اللي بيعملوا ضجّة بياخدوا اهتمامي تلقائياً، والهادئين بيمرّوا. صرت أعمل قائمة أسبوعية وبتأكّد إنّي حكيت مع كلّ ولد، حتى لو جملة، عشان ما يضيع حدا.</w:t>
      </w:r>
    </w:p>
    <w:p>
      <w:pPr>
        <w:bidi/>
        <w:spacing w:after="60" w:line="360" w:lineRule="auto"/>
        <w:jc w:val="both"/>
      </w:pPr>
      <w:r>
        <w:rPr>
          <w:rFonts w:ascii="Simplified Arabic" w:cs="Simplified Arabic" w:eastAsia="Simplified Arabic" w:hAnsi="Simplified Arabic"/>
          <w:b/>
          <w:bCs/>
          <w:sz w:val="28"/>
          <w:szCs w:val="28"/>
          <w:rtl/>
          <w:lang w:val="ar-SA" w:eastAsia="ar-SA" w:bidi="ar-SA"/>
        </w:rPr>
        <w:t xml:space="preserve">س5: كيف يؤثّر اللعب الجماعي في الجانب الانفعالي للطفل: ثقته بنفسه، شعوره بالأمان، وتعامله مع الإحباط؟</w:t>
      </w:r>
    </w:p>
    <w:p>
      <w:pPr>
        <w:bidi/>
        <w:spacing w:after="200" w:line="360" w:lineRule="auto"/>
        <w:jc w:val="both"/>
      </w:pPr>
      <w:r>
        <w:rPr>
          <w:rFonts w:ascii="Simplified Arabic" w:cs="Simplified Arabic" w:eastAsia="Simplified Arabic" w:hAnsi="Simplified Arabic"/>
          <w:b w:val="false"/>
          <w:sz w:val="28"/>
          <w:szCs w:val="28"/>
          <w:rtl/>
          <w:lang w:val="ar-SA" w:eastAsia="ar-SA" w:bidi="ar-SA"/>
        </w:rPr>
        <w:t xml:space="preserve">ج: بشوف الأثر بالثقة أكثر من أيّ إشي. عندي أطفال بيدخلوا الروضة وهم خايفين من كلّ إشي، ومع اللعب بيتغيّروا. بس بدّي أحكي عن إشي أصعب: الطفل اللي بيرفضوه. لمّا ولد بيحاول يدخل لعبة وبيقولوا له لأ، مرّة واثنين وثلاثة، هاد بيعمل إشي بالداخل. وأنا بشوفه كلّ سنة. وهاد أصعب موقف عندي، لأنّي ما بقدر أجبر الأطفال يقبلوه، والإجبار بيخرّب أكثر. اللي بعمله إنّي بشتغل على الاثنين: بشتغل معه على كيف يدخل، لأنّه بالعادة بيدخل بطريقة غلط، بيقتحم أو بياخد اللعبة. وبشتغل مع المجموعة على إنّه ما بيصير نقول لأ بدون سبب. أمّا الإحباط فأنا شخصياً كنت بحميهم منه زيادة بالبداية، وصرت أفهم إنّه هاد ما بيخدمهم. وبدّي أضيف إشي بيوجعني: عندي أطفال بحاجة لاهتمام فردي طويل، وأنا ما بقدر أعطيه. مش لأنّي ما بدّي، لأنّه في ثلاثين غيره. وهاد بيخلّيني أروح على البيت وأنا بفكّر بولد معيّن ما وصلته اليوم. هاد أصعب جزء بالمهنة.</w:t>
      </w:r>
    </w:p>
    <w:p>
      <w:pPr>
        <w:bidi/>
        <w:spacing w:after="60" w:line="360" w:lineRule="auto"/>
        <w:jc w:val="both"/>
      </w:pPr>
      <w:r>
        <w:rPr>
          <w:rFonts w:ascii="Simplified Arabic" w:cs="Simplified Arabic" w:eastAsia="Simplified Arabic" w:hAnsi="Simplified Arabic"/>
          <w:b/>
          <w:bCs/>
          <w:sz w:val="28"/>
          <w:szCs w:val="28"/>
          <w:rtl/>
          <w:lang w:val="ar-SA" w:eastAsia="ar-SA" w:bidi="ar-SA"/>
        </w:rPr>
        <w:t xml:space="preserve">س6: ما أنواع الألعاب الجماعية التي تستخدمينها في روضتك؟ صفي لي كيف تديرينها.</w:t>
      </w:r>
    </w:p>
    <w:p>
      <w:pPr>
        <w:bidi/>
        <w:spacing w:after="200" w:line="360" w:lineRule="auto"/>
        <w:jc w:val="both"/>
      </w:pPr>
      <w:r>
        <w:rPr>
          <w:rFonts w:ascii="Simplified Arabic" w:cs="Simplified Arabic" w:eastAsia="Simplified Arabic" w:hAnsi="Simplified Arabic"/>
          <w:b w:val="false"/>
          <w:sz w:val="28"/>
          <w:szCs w:val="28"/>
          <w:rtl/>
          <w:lang w:val="ar-SA" w:eastAsia="ar-SA" w:bidi="ar-SA"/>
        </w:rPr>
        <w:t xml:space="preserve">ج: بستعمل الأركان الأساسية: بيت، بناء، فنّ، طاولة. وبالباحة ألعاب حركية. والأنواع اللي بيحبّوها أكثر هي لعب الأدوار طبعاً. بس كيف بديرها؟ هون المشكلة عندي. مع واحد وثلاثين ولد، لمّا بفتح ركن البيت بيجي عليه اثنا عشر. اللعبة اللي إلها معنى لازم تكون بأربعة أو خمسة، فوق هيك بتصير زحمة وبتنتهي بعياط. فأنا اضطرّيت أخترع نظام: حطّيت بكلّ ركن عدد صور أقدام على الأرض. أربع أقدام يعني أربعة أطفال. صاروا هم بيقولوا لبعض: ما في مكان، استنّى دورك. وهيك القاعدة صارت من الأرض مش منّي. هاي أنجح فكرة عملتها بأربع سنين، وما تعلّمتها من حدا، اخترعتها من قلّة حيلة. وبدّي أوضّح إشي عن نظام الأقدام: هو ما اشتغل من أول يوم. أخذ شهر لحدّ ما فهموه، وبالشهر الأول كنت أذكّرهم كلّ خمس دقايق. المعلمات الجداد بيتوقّعوا إنّه أيّ نظام يشتغل فوراً، وهاد أكبر سبب للإحباط عندنا.</w:t>
      </w:r>
    </w:p>
    <w:p>
      <w:pPr>
        <w:bidi/>
        <w:spacing w:after="60" w:line="360" w:lineRule="auto"/>
        <w:jc w:val="both"/>
      </w:pPr>
      <w:r>
        <w:rPr>
          <w:rFonts w:ascii="Simplified Arabic" w:cs="Simplified Arabic" w:eastAsia="Simplified Arabic" w:hAnsi="Simplified Arabic"/>
          <w:b/>
          <w:bCs/>
          <w:sz w:val="28"/>
          <w:szCs w:val="28"/>
          <w:rtl/>
          <w:lang w:val="ar-SA" w:eastAsia="ar-SA" w:bidi="ar-SA"/>
        </w:rPr>
        <w:t xml:space="preserve">س7: أيّ نوع من الألعاب تجدينه الأكثر فاعلية في تنمية المهارات الاجتماعية النفسية، ولماذا؟</w:t>
      </w:r>
    </w:p>
    <w:p>
      <w:pPr>
        <w:bidi/>
        <w:spacing w:after="200" w:line="360" w:lineRule="auto"/>
        <w:jc w:val="both"/>
      </w:pPr>
      <w:r>
        <w:rPr>
          <w:rFonts w:ascii="Simplified Arabic" w:cs="Simplified Arabic" w:eastAsia="Simplified Arabic" w:hAnsi="Simplified Arabic"/>
          <w:b w:val="false"/>
          <w:sz w:val="28"/>
          <w:szCs w:val="28"/>
          <w:rtl/>
          <w:lang w:val="ar-SA" w:eastAsia="ar-SA" w:bidi="ar-SA"/>
        </w:rPr>
        <w:t xml:space="preserve">ج: لعب الأدوار، زي ما بيقولوا كلّ المعلمات وأنا بوافقهم. بس أنا بدّي أضيف نوع تاني بيشتغل معي منيح بسبب العدد: الألعاب الحركية اللي كلّ الأطفال بيشاركوا فيها بنفس الوقت. زي الألعاب اللي فيها دائرة وكلّ واحد بيعمل حركة والباقي بيقلّدوه. ليش؟ لأنّها الوحيدة اللي بتشتغل مع واحد وثلاثين ولد بدون ما يصير في مين برّا. بالأركان دايماً في مين ما لقي مكان. بالدائرة كلّهم جوّه. وهاد بيعطيهم إحساس إنّهم مجموعة وحدة، وهاد إحساس ما بقدر أعطيه إيّاهم بطريقة تانية. أمّا الألعاب التنافسية فأنا بتجنّبها، مش لأسباب تربوية عميقة بس لأنّه مع هالعدد، الخسارة بتصير حدث كبير وبيصير في بكاء ما بقدر أحتويه. وبدّي أضيف إشي: الألعاب الدائرية بتساعدني كمان بإدارة الوقت. لمّا بحسّ إنّه الجوّ بيتفلّت، بوقف وبعمل لعبة دائرة دقيقتين، وبيرجع كلّ إشي لمكانه. صارت عندي أداة تهدئة مش بس أداة تعليم، وهاد اكتشاف عملي مهمّ.</w:t>
      </w:r>
    </w:p>
    <w:p>
      <w:pPr>
        <w:bidi/>
        <w:spacing w:after="60" w:line="360" w:lineRule="auto"/>
        <w:jc w:val="both"/>
      </w:pPr>
      <w:r>
        <w:rPr>
          <w:rFonts w:ascii="Simplified Arabic" w:cs="Simplified Arabic" w:eastAsia="Simplified Arabic" w:hAnsi="Simplified Arabic"/>
          <w:b/>
          <w:bCs/>
          <w:sz w:val="28"/>
          <w:szCs w:val="28"/>
          <w:rtl/>
          <w:lang w:val="ar-SA" w:eastAsia="ar-SA" w:bidi="ar-SA"/>
        </w:rPr>
        <w:t xml:space="preserve">س8: هل تستطيعين أن تقارني بين اللعب الحرّ واللعب الموجّه من ناحية أثرهما على التفاعل بين الأطفال؟</w:t>
      </w:r>
    </w:p>
    <w:p>
      <w:pPr>
        <w:bidi/>
        <w:spacing w:after="200" w:line="360" w:lineRule="auto"/>
        <w:jc w:val="both"/>
      </w:pPr>
      <w:r>
        <w:rPr>
          <w:rFonts w:ascii="Simplified Arabic" w:cs="Simplified Arabic" w:eastAsia="Simplified Arabic" w:hAnsi="Simplified Arabic"/>
          <w:b w:val="false"/>
          <w:sz w:val="28"/>
          <w:szCs w:val="28"/>
          <w:rtl/>
          <w:lang w:val="ar-SA" w:eastAsia="ar-SA" w:bidi="ar-SA"/>
        </w:rPr>
        <w:t xml:space="preserve">ج: أنا صراحة عندي اللعب الموجّه أكثر ممّا لازم، وبعرف هاد. السبب مش قناعة، السبب إنّه اللعب الموجّه أسهل بالإدارة. لمّا بكون أنا اللي بقود، الوضع مضبوط. لمّا بفتح لعب حرّ مع واحد وثلاثين ولد، بيصير مستوى ضجّة وحركة أنا بحتاج طاقة كبيرة أتعامل معه. وبأيام أنا تعبانة، بختار الموجّه. هاد اعتراف مش فخورة فيه. بس بنفس الوقت بشوف الفرق: باللعب الحرّ بيطلع منهم أشياء ما بتطلع بالموجّه أبداً. بشوف أطفال بيخترعوا ألعاب ما خطرت على بالي، وبشوف قيادات ما بشوفها بالنشاط الموجّه. فأنا بعرف إنّه الحرّ أهمّ، وبعرف إنّي بعمله أقلّ ممّا لازم، وهاي مسافة بين معرفتي وممارستي بشتغل عليها. وبدّي أعترف بإشي: أنا بحسد المعلمات اللي عندهنّ عشرين ولد. بشوف كيف بيشتغلوا وبقول لحالي هيك بدّي أشتغل. وهاد الإحساس مش صحّي، بس هو حقيقي، وبعتقد إنّه كثير من المعلمات الجداد بيحسّوا فيه وما بيقولوه.</w:t>
      </w:r>
    </w:p>
    <w:p>
      <w:pPr>
        <w:bidi/>
        <w:spacing w:after="60" w:line="360" w:lineRule="auto"/>
        <w:jc w:val="both"/>
      </w:pPr>
      <w:r>
        <w:rPr>
          <w:rFonts w:ascii="Simplified Arabic" w:cs="Simplified Arabic" w:eastAsia="Simplified Arabic" w:hAnsi="Simplified Arabic"/>
          <w:b/>
          <w:bCs/>
          <w:sz w:val="28"/>
          <w:szCs w:val="28"/>
          <w:rtl/>
          <w:lang w:val="ar-SA" w:eastAsia="ar-SA" w:bidi="ar-SA"/>
        </w:rPr>
        <w:t xml:space="preserve">س9: كيف تكيّفين النشاط ليناسب الفروق بين الأطفال: الطفل الخجول، والطفل المسيطر، والطفل المدمج ذي الاحتياج الخاص؟</w:t>
      </w:r>
    </w:p>
    <w:p>
      <w:pPr>
        <w:bidi/>
        <w:spacing w:after="200" w:line="360" w:lineRule="auto"/>
        <w:jc w:val="both"/>
      </w:pPr>
      <w:r>
        <w:rPr>
          <w:rFonts w:ascii="Simplified Arabic" w:cs="Simplified Arabic" w:eastAsia="Simplified Arabic" w:hAnsi="Simplified Arabic"/>
          <w:b w:val="false"/>
          <w:sz w:val="28"/>
          <w:szCs w:val="28"/>
          <w:rtl/>
          <w:lang w:val="ar-SA" w:eastAsia="ar-SA" w:bidi="ar-SA"/>
        </w:rPr>
        <w:t xml:space="preserve">ج: الطفل الخجول: بالبداية كنت أجرّه للمجموعة عشان أحسّ إنّي عملت إشي. تعلّمت إنّي كنت بريّح حالي مش بريّحه. هلق بقعد جنبه وبلعب أنا، وبستنّى لحدّ ما يقرّر هو. لمّا بيشوفني بلعب، بيقترب، وبعدين بيشارك. وهاد بياخد وقت طويل بس بيثبت. الطفل المسيطر بحطّ له حدود واضحة وبعطيه أدوار، لأنّه إذا ما عطيته دور بياخد دور القائد بالقوّة. أمّا الطفل المدمج فعندي هالسنة ولد عنده تأخّر لغوي واضح، ومعه مرافقة جزئية، ثلاث مرّات بالأسبوع. بالأيام اللي في مرافقة بيلعب. بالأيام اللي ما في، بيقعد لحاله. وهاد بيقول كلّ إشي عن الموضوع: مش قصّة قدرات الولد، قصّة مين موجود عشان يوصله. وبدّي أضيف: أنا بشتغل مع الطفل المدمج بالأيام اللي ما فيها مرافقة على تقليل التوقّعات. مش بتوقّع منه يلعب لعبة كاملة، بتوقّع منه خمس دقايق. وبعتبر الخمس دقايق نجاح. لولا هاد كنت أحسّ إنّي بفشل كلّ يوم.</w:t>
      </w:r>
    </w:p>
    <w:p>
      <w:pPr>
        <w:bidi/>
        <w:spacing w:after="60" w:line="360" w:lineRule="auto"/>
        <w:jc w:val="both"/>
      </w:pPr>
      <w:r>
        <w:rPr>
          <w:rFonts w:ascii="Simplified Arabic" w:cs="Simplified Arabic" w:eastAsia="Simplified Arabic" w:hAnsi="Simplified Arabic"/>
          <w:b/>
          <w:bCs/>
          <w:sz w:val="28"/>
          <w:szCs w:val="28"/>
          <w:rtl/>
          <w:lang w:val="ar-SA" w:eastAsia="ar-SA" w:bidi="ar-SA"/>
        </w:rPr>
        <w:t xml:space="preserve">س10: ما التحديات والصعوبات التي تواجهك في تطبيق اللعب الجماعي داخل الروضة؟</w:t>
      </w:r>
    </w:p>
    <w:p>
      <w:pPr>
        <w:bidi/>
        <w:spacing w:after="200" w:line="360" w:lineRule="auto"/>
        <w:jc w:val="both"/>
      </w:pPr>
      <w:r>
        <w:rPr>
          <w:rFonts w:ascii="Simplified Arabic" w:cs="Simplified Arabic" w:eastAsia="Simplified Arabic" w:hAnsi="Simplified Arabic"/>
          <w:b w:val="false"/>
          <w:sz w:val="28"/>
          <w:szCs w:val="28"/>
          <w:rtl/>
          <w:lang w:val="ar-SA" w:eastAsia="ar-SA" w:bidi="ar-SA"/>
        </w:rPr>
        <w:t xml:space="preserve">ج: العدد أولاً وأخيراً. واحد وثلاثين ولد. كلّ التحدّيات التانية بتنبع منه. المساحة مشكلة كمان، بس المساحة ممكن أتأقلم معها. العدد لأ. التحدّي الثاني هو إنّي جديدة نسبياً وما عندي مين يرافقني. بالسنة الأولى كنت أجرّب لحالي وأفشل لحالي وما كان في حدا شغله إنّه يساعدني. المعلمات الأكبر منّي بيساعدوا لمّا بسأل، بس هاد بيعتمد عليّ إنّي أسأل وأحياناً بكون مكسوفة. التحدّي الثالث هو الأهل، وبحكي عنه بالسؤال الجاي. والتحدّي الرابع هو التعب الجسدي. أنا بشتغل على رجليّ ثمان ساعات وبرفع أطفال وبنزل على الأرض وبطلع. وبآخر اليوم ما بقدر ألاحظ بشكل منيح لأنّي منهكة. وهاد بيأثّر على جودة شغلي أكثر ممّا حدا بيعترف فيه. وبدّي أضيف تحدّي خامس: الفجوة بين اللي تعلّمناه بالكلّية وبين الواقع. تعلّمنا كيف نخطّط لمجموعة صغيرة وكيف نلاحظ فرد، وما تعلّمنا كيف نشتغل مع ثلاثين. أنا بحسّ إنّه الكلّية حضّرتني لروضة مثالية مش لروضة موجودة.</w:t>
      </w:r>
    </w:p>
    <w:p>
      <w:pPr>
        <w:bidi/>
        <w:spacing w:after="60" w:line="360" w:lineRule="auto"/>
        <w:jc w:val="both"/>
      </w:pPr>
      <w:r>
        <w:rPr>
          <w:rFonts w:ascii="Simplified Arabic" w:cs="Simplified Arabic" w:eastAsia="Simplified Arabic" w:hAnsi="Simplified Arabic"/>
          <w:b/>
          <w:bCs/>
          <w:sz w:val="28"/>
          <w:szCs w:val="28"/>
          <w:rtl/>
          <w:lang w:val="ar-SA" w:eastAsia="ar-SA" w:bidi="ar-SA"/>
        </w:rPr>
        <w:t xml:space="preserve">س11: ماذا حدث عندما نشأ نزاع بين الأطفال في أثناء اللعب؟ صفي لي الموقف وكيف تصرّفتِ.</w:t>
      </w:r>
    </w:p>
    <w:p>
      <w:pPr>
        <w:bidi/>
        <w:spacing w:after="200" w:line="360" w:lineRule="auto"/>
        <w:jc w:val="both"/>
      </w:pPr>
      <w:r>
        <w:rPr>
          <w:rFonts w:ascii="Simplified Arabic" w:cs="Simplified Arabic" w:eastAsia="Simplified Arabic" w:hAnsi="Simplified Arabic"/>
          <w:b w:val="false"/>
          <w:sz w:val="28"/>
          <w:szCs w:val="28"/>
          <w:rtl/>
          <w:lang w:val="ar-SA" w:eastAsia="ar-SA" w:bidi="ar-SA"/>
        </w:rPr>
        <w:t xml:space="preserve">ج: صار موقف صعب هالسنة. ولد ضرب ولد تاني بلعبة بالباحة، وطلع دم من أنفه. وأنا شفت المشهد من بعيد بس ما شفت شو صار قبل. المشكلة إنّه كان في مجموعة أطفال وكلّ واحد بيحكي رواية. اللي عملته: أول إشي اهتمّيت بالولد المصاب وبعدت الأطفال. وبعد ما هدى الوضع، قعدت مع الاثنين لحالهم، مش مع المجموعة. سألت كلّ واحد شو صار من وجهة نظره بدون ما أقاطع. طلع إنّه الولد الأول كان بيلعب من ساعة والتاني إجا وأخذ اللعبة منه بدون كلام، ومش أول مرّة. يعني اللي ضرب كان بيتراكم عنده إشي. أنا بالبداية كنت رح أعاقب اللي ضرب وخلص. الجلسة خلّتني أفهم إنّه المشكلة أعمق. تعلّمت إنّي ما أحكم من المشهد الأخير، لأنّه المشهد الأخير بيكون آخر حلقة بسلسلة ما شفتها. وبدّي أضيف إشي تعلّمته من هالموقف: صرت أكتب ملاحظات عن الأطفال اللي بيتكرّر معهم إشي. لأنّي لمّا بيصير الموقف، بتكون ذاكرتي بتحت الضغط وبنسى السياق. الورقة بتذكّرني إنّه هاد الولد الثالثة هالشهر، يعني في نمط لازم أشتغل عليه.</w:t>
      </w:r>
    </w:p>
    <w:p>
      <w:pPr>
        <w:bidi/>
        <w:spacing w:after="60" w:line="360" w:lineRule="auto"/>
        <w:jc w:val="both"/>
      </w:pPr>
      <w:r>
        <w:rPr>
          <w:rFonts w:ascii="Simplified Arabic" w:cs="Simplified Arabic" w:eastAsia="Simplified Arabic" w:hAnsi="Simplified Arabic"/>
          <w:b/>
          <w:bCs/>
          <w:sz w:val="28"/>
          <w:szCs w:val="28"/>
          <w:rtl/>
          <w:lang w:val="ar-SA" w:eastAsia="ar-SA" w:bidi="ar-SA"/>
        </w:rPr>
        <w:t xml:space="preserve">س12: كيف تتعاملين مع موقف الأهل من اللعب؟ وهل صادفتِ من يرى أنّ اللعب مضيعة للوقت؟</w:t>
      </w:r>
    </w:p>
    <w:p>
      <w:pPr>
        <w:bidi/>
        <w:spacing w:after="200" w:line="360" w:lineRule="auto"/>
        <w:jc w:val="both"/>
      </w:pPr>
      <w:r>
        <w:rPr>
          <w:rFonts w:ascii="Simplified Arabic" w:cs="Simplified Arabic" w:eastAsia="Simplified Arabic" w:hAnsi="Simplified Arabic"/>
          <w:b w:val="false"/>
          <w:sz w:val="28"/>
          <w:szCs w:val="28"/>
          <w:rtl/>
          <w:lang w:val="ar-SA" w:eastAsia="ar-SA" w:bidi="ar-SA"/>
        </w:rPr>
        <w:t xml:space="preserve">ج: الأهل عندي بالمدينة بيقارنوا كثير، وهاد أصعب من الرفض المباشر. الأهل اليوم بيقارنوا. بتشوف الأمّ فيديو لروضة تانية الأطفال فيها بيكتبوا حروف، وبتيجي تقول لي: ليش إحنا ما بنعمل هيك؟ وأنا بحتاج ربع ساعة أشرح إشي هي مش مقتنعة فيه أصلاً. وبكون بمزاج سيّئ لأنّي حاسّة إنّي بدافع عن حالي. الإشي اللي ساعدني إنّي غيّرت اللغة. صرت أسمّي اللعب بأسماء بيفهموها الأهل. مش رح أقول لعبنا، رح أقول اشتغلنا على انتظار الدور والتعاون. نفس الإشي، بس الأهل بيسمعوه بشكل تاني. وبعرف إنّه ممكن حدا يقول إنّي بجمّل الواقع، بس أنا بشوفها ترجمة مش تجميل. إحنا عنا لغة مهنية وهم عندهم لغة تانية، وشغلي أترجم. وبدّي أضيف إشي إيجابي: في أهل صاروا يفهموا لمّا صرت أبعث صور. الأمّ اللي بتشوف ابنها بيبني برج مع ولدين، بتفهم إشي ما بيوصلها بالكلام. أنا بعثت صور مرّتين هالسنة وبنيّتي أزيد، بس التصوير بياخد وقت ما عندي.</w:t>
      </w:r>
    </w:p>
    <w:p>
      <w:pPr>
        <w:bidi/>
        <w:spacing w:after="60" w:line="360" w:lineRule="auto"/>
        <w:jc w:val="both"/>
      </w:pPr>
      <w:r>
        <w:rPr>
          <w:rFonts w:ascii="Simplified Arabic" w:cs="Simplified Arabic" w:eastAsia="Simplified Arabic" w:hAnsi="Simplified Arabic"/>
          <w:b/>
          <w:bCs/>
          <w:sz w:val="28"/>
          <w:szCs w:val="28"/>
          <w:rtl/>
          <w:lang w:val="ar-SA" w:eastAsia="ar-SA" w:bidi="ar-SA"/>
        </w:rPr>
        <w:t xml:space="preserve">س13: ما الاستراتيجيات التي طوّرتِها بنفسك للتغلّب على هذه الصعوبات؟</w:t>
      </w:r>
    </w:p>
    <w:p>
      <w:pPr>
        <w:bidi/>
        <w:spacing w:after="200" w:line="360" w:lineRule="auto"/>
        <w:jc w:val="both"/>
      </w:pPr>
      <w:r>
        <w:rPr>
          <w:rFonts w:ascii="Simplified Arabic" w:cs="Simplified Arabic" w:eastAsia="Simplified Arabic" w:hAnsi="Simplified Arabic"/>
          <w:b w:val="false"/>
          <w:sz w:val="28"/>
          <w:szCs w:val="28"/>
          <w:rtl/>
          <w:lang w:val="ar-SA" w:eastAsia="ar-SA" w:bidi="ar-SA"/>
        </w:rPr>
        <w:t xml:space="preserve">ج: أول واحدة هي صور الأقدام اللي حكيت عنها، وهاي غيّرت شغلي فعلاً. الثانية هي إنّي صرت أعمل مجموعات ثابتة صغيرة لبعض الأنشطة، خمس مجموعات من ستّة، وكلّ مجموعة إلها اسم ولون. مش دايماً، بس بالأنشطة اللي بحتاج فيها تنظيم. الأطفال صاروا يعرفوا حالهم كمجموعة وصار في انتماء صغير جوّه المجموعة الكبيرة. الثالثة هي تغيير اللغة مع الأهل. والرابعة، وهاي شخصية: صرت أكتب لحالي بآخر كلّ يوم جملة وحدة عن إشي منيح صار. لأنّي كنت بروح على البيت وأنا حاسّة إنّي فشلت، وبعدين لمّا بقرأ اللي كتبته بعد شهر بلاقي إنّه صار كثير أشياء منيحة وأنا ما انتبهت لها. هاي مش استراتيجية تربوية، هاي استراتيجية عشان أضلّ بالمهنة. وبدّي أضيف: أنا بحاول أتعلّم من زميلاتي الأكبر. صرت أقعد معهنّ بالاستراحة وأسأل. تعلّمت من معلمة عندها خمسة وعشرين سنة خبرة أشياء ما لقيتها بأيّ كتاب. المشكلة إنّه هاد بيصير بالصدفة، ولازم يكون في إطار رسمي إله.</w:t>
      </w:r>
    </w:p>
    <w:p>
      <w:pPr>
        <w:bidi/>
        <w:spacing w:after="60" w:line="360" w:lineRule="auto"/>
        <w:jc w:val="both"/>
      </w:pPr>
      <w:r>
        <w:rPr>
          <w:rFonts w:ascii="Simplified Arabic" w:cs="Simplified Arabic" w:eastAsia="Simplified Arabic" w:hAnsi="Simplified Arabic"/>
          <w:b/>
          <w:bCs/>
          <w:sz w:val="28"/>
          <w:szCs w:val="28"/>
          <w:rtl/>
          <w:lang w:val="ar-SA" w:eastAsia="ar-SA" w:bidi="ar-SA"/>
        </w:rPr>
        <w:t xml:space="preserve">س14: ما الذي تحتاجينه من إدارة الروضة ومن الجهات المسؤولة كي يكون توظيف اللعب الجماعي أنجع؟</w:t>
      </w:r>
    </w:p>
    <w:p>
      <w:pPr>
        <w:bidi/>
        <w:spacing w:after="200" w:line="360" w:lineRule="auto"/>
        <w:jc w:val="both"/>
      </w:pPr>
      <w:r>
        <w:rPr>
          <w:rFonts w:ascii="Simplified Arabic" w:cs="Simplified Arabic" w:eastAsia="Simplified Arabic" w:hAnsi="Simplified Arabic"/>
          <w:b w:val="false"/>
          <w:sz w:val="28"/>
          <w:szCs w:val="28"/>
          <w:rtl/>
          <w:lang w:val="ar-SA" w:eastAsia="ar-SA" w:bidi="ar-SA"/>
        </w:rPr>
        <w:t xml:space="preserve">ج: من الروضة والجهات المسؤولة بدّي إشي واحد وبقولها بوضوح: قلّلوا العدد. كلّ إشي تاني ثانوي. واحد وثلاثين ولد لمعلمة ومساعدة هاد رقم ما بيسمح بشغل تربوي حقيقي، بيسمح بإشراف. الإشي الثاني بدّي مرافقة للمعلمات الجداد، بشكل رسمي مش كمعروف. لو كان في معلمة متمرّسة بتيجي عندي مرّة بالشهر بأول سنتين، كنت وفّرت على حالي أخطاء كثيرة ووفّرت على الأطفال. الإشي الثالث بدّي مرافقة كاملة للطفل المدمج مش جزئية، لأنّه الوضع الحالي بيخلق تمييز بين أيام الأسبوع. والإشي الرابع، بدّي إنّه اللي بيقرّروا ييجوا يقعدوا يوم كامل بروضة فيها واحد وثلاثين ولد. مش زيارة ساعة، يوم كامل. وبدّي أضيف طلب: بدّي إنّه ينتبهوا للمعلمات بالسنوات الأولى. نصّ دفعتي تركوا المهنة بأول ثلاث سنين، وهاد رقم مخيف. مش لأنّهم ما بيحبّوا الأطفال، لأنّهم انحرقوا. الاستثمار بالمعلمة الجديدة أرخص بكثير من تدريب وحدة جديدة كلّ سنة.</w:t>
      </w:r>
    </w:p>
    <w:p>
      <w:pPr>
        <w:bidi/>
        <w:spacing w:after="60" w:line="360" w:lineRule="auto"/>
        <w:jc w:val="both"/>
      </w:pPr>
      <w:r>
        <w:rPr>
          <w:rFonts w:ascii="Simplified Arabic" w:cs="Simplified Arabic" w:eastAsia="Simplified Arabic" w:hAnsi="Simplified Arabic"/>
          <w:b/>
          <w:bCs/>
          <w:sz w:val="28"/>
          <w:szCs w:val="28"/>
          <w:rtl/>
          <w:lang w:val="ar-SA" w:eastAsia="ar-SA" w:bidi="ar-SA"/>
        </w:rPr>
        <w:t xml:space="preserve">س15: لو طُلب منك أن تنصحي معلمة روضة جديدة بشأن اللعب الجماعي، ماذا تقولين لها؟ وكيف ترين مستقبل اللعب في الروضة؟</w:t>
      </w:r>
    </w:p>
    <w:p>
      <w:pPr>
        <w:bidi/>
        <w:spacing w:after="200" w:line="360" w:lineRule="auto"/>
        <w:jc w:val="both"/>
      </w:pPr>
      <w:r>
        <w:rPr>
          <w:rFonts w:ascii="Simplified Arabic" w:cs="Simplified Arabic" w:eastAsia="Simplified Arabic" w:hAnsi="Simplified Arabic"/>
          <w:b w:val="false"/>
          <w:sz w:val="28"/>
          <w:szCs w:val="28"/>
          <w:rtl/>
          <w:lang w:val="ar-SA" w:eastAsia="ar-SA" w:bidi="ar-SA"/>
        </w:rPr>
        <w:t xml:space="preserve">ج: بقول لها: لا تحكمي على حالك بالسنة الأولى. أنا بالسنة الأولى كنت متأكّدة إنّي فاشلة وإنّي غلط اخترت المهنة. وهلق بعرف إنّه هاد طبيعي وإنّه كلّ المعلمات مرّوا فيه. وبقول لها إشي عملي: راقبي قبل ما تتدخّلي. أنا كنت بتدخّل بسرعة كبيرة وبعدين بحسّ إنّي شرطية مش معلمة. أمّا المستقبل، فأنا متردّدة. من جهة بشوف وعي أكبر عند المعلمات الجداد بقيمة اللعب، وهاد منيح. من جهة تانية بشوف الضغط الأكاديمي بيزيد والأعداد بتزيد. وبشوف إشي بيخوّفني أكثر: الأطفال بيوصلوا وهم أقلّ قدرة على اللعب من قبل. بيعرفوا يستعملوا الشاشة وما بيعرفوا يبنوا لعبة مع ولد تاني. يعني شغلنا صار أصعب وأهمّ بنفس الوقت. وبقول لها إشي أخير: دوّري على معلمة وحدة تثقي فيها واسأليها كلّ إشي. أنا كنت مكسوفة أسأل عشان ما يقولوا إنّي ما بعرف. ضيّعت سنة كاملة بهاي الكسوفة. السؤال مش ضعف، وأنا فهمت هاد متأخّر.</w:t>
      </w:r>
    </w:p>
    <w:p>
      <w:pPr>
        <w:pStyle w:val="Heading2"/>
        <w:pageBreakBefore/>
        <w:bidi/>
        <w:spacing w:after="160" w:line="360" w:lineRule="auto"/>
        <w:jc w:val="right"/>
      </w:pPr>
      <w:r>
        <w:rPr>
          <w:rFonts w:ascii="Simplified Arabic" w:cs="Simplified Arabic" w:eastAsia="Simplified Arabic" w:hAnsi="Simplified Arabic"/>
          <w:b/>
          <w:bCs/>
          <w:sz w:val="30"/>
          <w:szCs w:val="30"/>
          <w:rtl/>
          <w:lang w:val="ar-SA" w:eastAsia="ar-SA" w:bidi="ar-SA"/>
        </w:rPr>
        <w:t xml:space="preserve">الملحق رقم 4: نصّ المقابلة مع سهام (اسم مستعار)</w:t>
      </w:r>
    </w:p>
    <w:p>
      <w:pPr>
        <w:bidi/>
        <w:spacing w:after="120" w:line="360" w:lineRule="auto"/>
        <w:jc w:val="both"/>
      </w:pPr>
      <w:r>
        <w:rPr>
          <w:rFonts w:ascii="Simplified Arabic" w:cs="Simplified Arabic" w:eastAsia="Simplified Arabic" w:hAnsi="Simplified Arabic"/>
          <w:b/>
          <w:bCs/>
          <w:sz w:val="28"/>
          <w:szCs w:val="28"/>
          <w:rtl/>
          <w:lang w:val="ar-SA" w:eastAsia="ar-SA" w:bidi="ar-SA"/>
        </w:rPr>
        <w:t xml:space="preserve">معلمة روضة عادية فيها أطفال مدمجون، 45 عاماً، لقب ثانٍ في التربية الخاصة، خبرة 22 سنة، 25 طفلاً في المجموعة.</w:t>
      </w:r>
    </w:p>
    <w:p>
      <w:pPr>
        <w:bidi/>
        <w:spacing w:after="120" w:line="360" w:lineRule="auto"/>
        <w:jc w:val="both"/>
      </w:pPr>
      <w:r>
        <w:rPr>
          <w:rFonts w:ascii="Simplified Arabic" w:cs="Simplified Arabic" w:eastAsia="Simplified Arabic" w:hAnsi="Simplified Arabic"/>
          <w:b w:val="false"/>
          <w:sz w:val="28"/>
          <w:szCs w:val="28"/>
          <w:rtl/>
          <w:lang w:val="ar-SA" w:eastAsia="ar-SA" w:bidi="ar-SA"/>
        </w:rPr>
        <w:t xml:space="preserve">أُجريت المقابلة في غرفة هادئة في الروضة بعد الدوام، ودامت 75 دقيقة، بموافقة المشاركة على التسجيل.</w:t>
      </w:r>
    </w:p>
    <w:p>
      <w:pPr>
        <w:bidi/>
        <w:spacing w:after="120" w:line="360" w:lineRule="auto"/>
      </w:pPr>
    </w:p>
    <w:p>
      <w:pPr>
        <w:bidi/>
        <w:spacing w:after="60" w:line="360" w:lineRule="auto"/>
        <w:jc w:val="both"/>
      </w:pPr>
      <w:r>
        <w:rPr>
          <w:rFonts w:ascii="Simplified Arabic" w:cs="Simplified Arabic" w:eastAsia="Simplified Arabic" w:hAnsi="Simplified Arabic"/>
          <w:b/>
          <w:bCs/>
          <w:sz w:val="28"/>
          <w:szCs w:val="28"/>
          <w:rtl/>
          <w:lang w:val="ar-SA" w:eastAsia="ar-SA" w:bidi="ar-SA"/>
        </w:rPr>
        <w:t xml:space="preserve">س1: حدّثيني من فضلك عن نفسك وعن روضتك، وصفي لي يوماً عادياً عندك من الصباح حتى نهاية الدوام.</w:t>
      </w:r>
    </w:p>
    <w:p>
      <w:pPr>
        <w:bidi/>
        <w:spacing w:after="200" w:line="360" w:lineRule="auto"/>
        <w:jc w:val="both"/>
      </w:pPr>
      <w:r>
        <w:rPr>
          <w:rFonts w:ascii="Simplified Arabic" w:cs="Simplified Arabic" w:eastAsia="Simplified Arabic" w:hAnsi="Simplified Arabic"/>
          <w:b w:val="false"/>
          <w:sz w:val="28"/>
          <w:szCs w:val="28"/>
          <w:rtl/>
          <w:lang w:val="ar-SA" w:eastAsia="ar-SA" w:bidi="ar-SA"/>
        </w:rPr>
        <w:t xml:space="preserve">ج: أنا سهام، معلمة روضة من اثنين وعشرين سنة. بلشت بروضة عادية، وبعد عشر سنين قرّرت أدرس لقب ثاني بالتربية الخاصة، لأنّه صار عندي أطفال مدمجين وحسّيت إنّي ما بعرف كيف أشتغل معهم. من وقتها بشتغل بروضة عادية فيها دمج. هالسنة عندي خمسة وعشرين ولد، منهم ثلاثة مدمجين بتشخيصات مختلفة. يومي عادي بالشكل: حلقة، نشاط، أركان، أكل، باحة، حلقة أخيرة. بس بالمضمون هو يوم مليان قرارات صغيرة: هلق أدخّل، هلق أنسحب، هلق أترجم لولد شو صار. وبضلّ بعد الدوام أوثّق، لأنّه الأطفال المدمجين إلهم متابعة وتقارير وجلسات مع الأهل ومع الطاقم. والصراحة الجزء الورقي بياخد منّي وقت بحسّه مسروق من الأطفال، بس ما في مفرّ. وبدّي أضيف إشي عن التوثيق: أنا مقتنعة بأهميته، بس الطريقة الحالية مصمّمة للمنظومة مش للطفل. لو كان التوثيق أقصر وأذكى، كان صار أداة شغل. هلق هو واجب بنعمله بآخر اليوم ونحنا تعبانين، ونادراً بنرجع نقرأه.</w:t>
      </w:r>
    </w:p>
    <w:p>
      <w:pPr>
        <w:bidi/>
        <w:spacing w:after="60" w:line="360" w:lineRule="auto"/>
        <w:jc w:val="both"/>
      </w:pPr>
      <w:r>
        <w:rPr>
          <w:rFonts w:ascii="Simplified Arabic" w:cs="Simplified Arabic" w:eastAsia="Simplified Arabic" w:hAnsi="Simplified Arabic"/>
          <w:b/>
          <w:bCs/>
          <w:sz w:val="28"/>
          <w:szCs w:val="28"/>
          <w:rtl/>
          <w:lang w:val="ar-SA" w:eastAsia="ar-SA" w:bidi="ar-SA"/>
        </w:rPr>
        <w:t xml:space="preserve">س2: ما رأيك في دور اللعب الجماعي في تنمية التفاعل الاجتماعي النفسي لدى أطفال الروضة؟</w:t>
      </w:r>
    </w:p>
    <w:p>
      <w:pPr>
        <w:bidi/>
        <w:spacing w:after="200" w:line="360" w:lineRule="auto"/>
        <w:jc w:val="both"/>
      </w:pPr>
      <w:r>
        <w:rPr>
          <w:rFonts w:ascii="Simplified Arabic" w:cs="Simplified Arabic" w:eastAsia="Simplified Arabic" w:hAnsi="Simplified Arabic"/>
          <w:b w:val="false"/>
          <w:sz w:val="28"/>
          <w:szCs w:val="28"/>
          <w:rtl/>
          <w:lang w:val="ar-SA" w:eastAsia="ar-SA" w:bidi="ar-SA"/>
        </w:rPr>
        <w:t xml:space="preserve">ج: أنا بشوفه العمود الفقري للروضة، وبقول هاد من موقع اللي شافت شو بيصير لمّا ما يكون في لعب. الطفل بيتعلّم بالروضة أشياء كثيرة، بس المهارة الاجتماعية ما بتنتقل بالشرح أبداً. لازم يعيشها. وأنا بشتغل مع أطفال مدمجين، فبشوف هاد بشكل مكبّر: عندي أطفال بيعرفوا القاعدة نظرياً، بيقدروا يقولوها لي، وما بيقدروا يطبّقوها باللحظة لأنّ اللحظة بتصير بسرعة وفيها مليون إشارة. اللعب هو التمرين على هاي اللحظة. وبدّي أضيف إشي عن الفروق بالعمر، لأنّي بشوفه كلّ سنة: بارتن حكى إنّه اللعب بيتدرّج، وأنا بشوف هاد كلّ سنة بعيني: ابن الثلاث بيلعب جنب، وابن الخمس بيلعب مع. لمّا المعلمة ما بتعرف هاد الفرق، بتتوقّع من ابن الثلاث إشي مش قادر عليه بعدُ، وبتحسبه أناني. وبدّي أضيف إشي: أنا بشوف إنّه الأطفال العاديين بيربحوا من الدمج أكثر من اللي بيتصوّروه الأهل. بيتعلّموا صبر، وبيتعلّموا إنّه في أكثر من طريقة للتواصل، وبيتعلّموا إنّه الاختلاف عادي. هدول قيم ما بتتعلّم بأيّ نشاط مخطّط.</w:t>
      </w:r>
    </w:p>
    <w:p>
      <w:pPr>
        <w:bidi/>
        <w:spacing w:after="60" w:line="360" w:lineRule="auto"/>
        <w:jc w:val="both"/>
      </w:pPr>
      <w:r>
        <w:rPr>
          <w:rFonts w:ascii="Simplified Arabic" w:cs="Simplified Arabic" w:eastAsia="Simplified Arabic" w:hAnsi="Simplified Arabic"/>
          <w:b/>
          <w:bCs/>
          <w:sz w:val="28"/>
          <w:szCs w:val="28"/>
          <w:rtl/>
          <w:lang w:val="ar-SA" w:eastAsia="ar-SA" w:bidi="ar-SA"/>
        </w:rPr>
        <w:t xml:space="preserve">س3: صفي لي من فضلك موقفاً لاحظتِ فيه تغيّراً في طفل بفضل اللعب الجماعي. أعطيني مثالاً.</w:t>
      </w:r>
    </w:p>
    <w:p>
      <w:pPr>
        <w:bidi/>
        <w:spacing w:after="200" w:line="360" w:lineRule="auto"/>
        <w:jc w:val="both"/>
      </w:pPr>
      <w:r>
        <w:rPr>
          <w:rFonts w:ascii="Simplified Arabic" w:cs="Simplified Arabic" w:eastAsia="Simplified Arabic" w:hAnsi="Simplified Arabic"/>
          <w:b w:val="false"/>
          <w:sz w:val="28"/>
          <w:szCs w:val="28"/>
          <w:rtl/>
          <w:lang w:val="ar-SA" w:eastAsia="ar-SA" w:bidi="ar-SA"/>
        </w:rPr>
        <w:t xml:space="preserve">ج: بحكيلك عن ولد توحّدي كان عندي قبل ثلاث سنين، بسمّيه س. كان بيقعد بزاوية بيرتّب سيارات بخطّ. الأطفال ما كانوا يقتربوا منه، مش عن قصد، بس ما كان في نقطة التقاء. اللي عملته إنّي ما حاولت أدخّله على لعبهم، حاولت أدخّلهم على لعبه. طلبت من ولدين يجيبوا سياراتهم ويرتّبوها جنبه بنفس الطريقة. بالبداية ما انتبه. بعد أسبوع صار ينتبه ويصلّح إذا واحد حطّ السيارة غلط. وهاد أول تفاعل. بعد شهرين صار في لعبة اسمها الكراج، هم اخترعوها وهو دخل فيها. اللي تعلّمته من هاي القصّة إنّي كنت طول عمري بحاول أنقل الطفل المدمج لعالمهم، وما جرّبت العكس. الجسر ممكن يتبنى من الجهتين، وبالعادة بنبنيه من جهة وحدة بس. وبدّي أضيف إشي مهمّ عن التوقيت: أنا ما استعجلت. الشهر الأول ما صار إشي، وكنت أفكّر إنّي فشلت. لو استسلمت بالشهر الأول ما كنت وصلت. الدمج بيحتاج نفَس طويل، والمنظومة بتقيّمنا كلّ فصل، وهاد تناقض.</w:t>
      </w:r>
    </w:p>
    <w:p>
      <w:pPr>
        <w:bidi/>
        <w:spacing w:after="60" w:line="360" w:lineRule="auto"/>
        <w:jc w:val="both"/>
      </w:pPr>
      <w:r>
        <w:rPr>
          <w:rFonts w:ascii="Simplified Arabic" w:cs="Simplified Arabic" w:eastAsia="Simplified Arabic" w:hAnsi="Simplified Arabic"/>
          <w:b/>
          <w:bCs/>
          <w:sz w:val="28"/>
          <w:szCs w:val="28"/>
          <w:rtl/>
          <w:lang w:val="ar-SA" w:eastAsia="ar-SA" w:bidi="ar-SA"/>
        </w:rPr>
        <w:t xml:space="preserve">س4: ما الفرق الذي ترينه بين الطفل الذي يشارك في اللعب الجماعي والطفل الذي يفضّل اللعب وحده؟</w:t>
      </w:r>
    </w:p>
    <w:p>
      <w:pPr>
        <w:bidi/>
        <w:spacing w:after="200" w:line="360" w:lineRule="auto"/>
        <w:jc w:val="both"/>
      </w:pPr>
      <w:r>
        <w:rPr>
          <w:rFonts w:ascii="Simplified Arabic" w:cs="Simplified Arabic" w:eastAsia="Simplified Arabic" w:hAnsi="Simplified Arabic"/>
          <w:b w:val="false"/>
          <w:sz w:val="28"/>
          <w:szCs w:val="28"/>
          <w:rtl/>
          <w:lang w:val="ar-SA" w:eastAsia="ar-SA" w:bidi="ar-SA"/>
        </w:rPr>
        <w:t xml:space="preserve">ج: الطفل اللي بيلعب مع غيره بيتدرّب كلّ يوم على أشياء ما بينتبه إنّه بيتدرّب عليها: قراءة الوجه، فهم النية، التنازل المؤقّت. الطفل اللي بيلعب لحاله بيخسر هاد التدريب، وبالوقت الفجوة بتكبر مش بتضلّ ثابتة، لأنّه رفقاته بيتقدّموا وهو لأ. وهاد بيهمّني كثير بشغلي مع الدمج، لأنّه هون الفرق بيصير مضاعف. بس بدّي أوضّح إشي: اللعب لحاله مش دايماً اختيار. عندي أطفال بيحبّوا يلعبوا مع غيرهم وما بيعرفوا كيف، وهدول بيحتاجوا تعليم مباشر مش انتظار. وفي أطفال مبسوطين لحالهم فعلاً وهاد جزء من شخصيتهم. الفرق بينهم بينشاف بالوجه: الأول بيتطلّع على المجموعة، الثاني لأ. أنا بتطلّع على العيون قبل ما أقرّر إذا في مشكلة. وبدّي أضيف: أنا بعلّم الأطفال يقرأوا الإشارات بشكل صريح. بوقف وبقول: شفتوا إنّه صار زعلان؟ من وين عرفنا؟ وبيقولوا من وجهه. هاد بيساعد الطفل المدمج وبيساعد الجميع، لأنّه الأطفال بيعرفوا هاد ضمنياً بس ما بيعرفوا يسمّوه.</w:t>
      </w:r>
    </w:p>
    <w:p>
      <w:pPr>
        <w:bidi/>
        <w:spacing w:after="60" w:line="360" w:lineRule="auto"/>
        <w:jc w:val="both"/>
      </w:pPr>
      <w:r>
        <w:rPr>
          <w:rFonts w:ascii="Simplified Arabic" w:cs="Simplified Arabic" w:eastAsia="Simplified Arabic" w:hAnsi="Simplified Arabic"/>
          <w:b/>
          <w:bCs/>
          <w:sz w:val="28"/>
          <w:szCs w:val="28"/>
          <w:rtl/>
          <w:lang w:val="ar-SA" w:eastAsia="ar-SA" w:bidi="ar-SA"/>
        </w:rPr>
        <w:t xml:space="preserve">س5: كيف يؤثّر اللعب الجماعي في الجانب الانفعالي للطفل: ثقته بنفسه، شعوره بالأمان، وتعامله مع الإحباط؟</w:t>
      </w:r>
    </w:p>
    <w:p>
      <w:pPr>
        <w:bidi/>
        <w:spacing w:after="200" w:line="360" w:lineRule="auto"/>
        <w:jc w:val="both"/>
      </w:pPr>
      <w:r>
        <w:rPr>
          <w:rFonts w:ascii="Simplified Arabic" w:cs="Simplified Arabic" w:eastAsia="Simplified Arabic" w:hAnsi="Simplified Arabic"/>
          <w:b w:val="false"/>
          <w:sz w:val="28"/>
          <w:szCs w:val="28"/>
          <w:rtl/>
          <w:lang w:val="ar-SA" w:eastAsia="ar-SA" w:bidi="ar-SA"/>
        </w:rPr>
        <w:t xml:space="preserve">ج: هاد الجزء الأهمّ برأيي وأقلّ إشي بينحكى عنه. الطفل اللي بينرفض من المجموعة بيبني عن حاله صورة، وهاي الصورة بتضلّ معه. وأنا بشوف أطفال بعمر خمس سنين حاطّين لحالهم تعريف: أنا اللي ما بيلعبوا معي. وهاد أخطر من أيّ تأخّر بالمهارات. من ناحية الأمان، اللعب الجماعي بيعطي الطفل إحساس إنّه جزء، وهاد الإحساس هو أساس كلّ إشي بيجي بعده. أمّا الإحباط، فأنا بتعامل معه بشكل مقصود. بحطّ للأطفال مواقف صغيرة فيها إحباط محسوب: اللعبة انتهت وما وصل دورك، خلص الوقت والبرج ما كمل. وبكون جنبهم وبسمّي الإحساس: صعب، بعرف. مش بمنعه ولا بحلّه. تسمية الإحساس بتساعدهم أكثر من إنّي أشيله. وبدّي أضيف إشي عن الأهل: لمّا بحكي مع أهل طفل مدمج، بحاول أحكي عن إنجاز اجتماعي مش بس عن تقدّم بالمهارات. الأمّ اللي بتسمع إنّه ابنها لعب مع ولد اليوم بتفرح أكثر من أيّ إشي تاني، وهاد بيبيّن شو مهمّ فعلاً.</w:t>
      </w:r>
    </w:p>
    <w:p>
      <w:pPr>
        <w:bidi/>
        <w:spacing w:after="60" w:line="360" w:lineRule="auto"/>
        <w:jc w:val="both"/>
      </w:pPr>
      <w:r>
        <w:rPr>
          <w:rFonts w:ascii="Simplified Arabic" w:cs="Simplified Arabic" w:eastAsia="Simplified Arabic" w:hAnsi="Simplified Arabic"/>
          <w:b/>
          <w:bCs/>
          <w:sz w:val="28"/>
          <w:szCs w:val="28"/>
          <w:rtl/>
          <w:lang w:val="ar-SA" w:eastAsia="ar-SA" w:bidi="ar-SA"/>
        </w:rPr>
        <w:t xml:space="preserve">س6: ما أنواع الألعاب الجماعية التي تستخدمينها في روضتك؟ صفي لي كيف تديرينها.</w:t>
      </w:r>
    </w:p>
    <w:p>
      <w:pPr>
        <w:bidi/>
        <w:spacing w:after="200" w:line="360" w:lineRule="auto"/>
        <w:jc w:val="both"/>
      </w:pPr>
      <w:r>
        <w:rPr>
          <w:rFonts w:ascii="Simplified Arabic" w:cs="Simplified Arabic" w:eastAsia="Simplified Arabic" w:hAnsi="Simplified Arabic"/>
          <w:b w:val="false"/>
          <w:sz w:val="28"/>
          <w:szCs w:val="28"/>
          <w:rtl/>
          <w:lang w:val="ar-SA" w:eastAsia="ar-SA" w:bidi="ar-SA"/>
        </w:rPr>
        <w:t xml:space="preserve">ج: بستعمل كلّ الأنواع بس بشكل مقصود ومخطّط أكثر من غيري يمكن، بحكم التربية الخاصة. لعب الأدوار بشتغل عليه يومياً. ألعاب البناء الجماعية، الألعاب الحركية، وألعاب الطاولة اللي فيها دور واضح، وهاي مهمّة عندي كتير لأنّها بتعلّم انتظار الدور بشكل مركّز وبمساحة صغيرة. كيف بديرها؟ بجهّز، بحدّد العدد، وبعدين بشتغل بشكل خفيّ. يعني بكون موجودة بس مش قائدة. وبدّي أوضّح: أنا بغيّر اللعبة مش بلغيها. بدل ما يكون في فريق فايز، بيكون في هدف مشترك لازم كلّ المجموعة توصله. بصير في تحدّي بدون خسران. مثلاً: نقدر نبني برج أعلى من أمس؟ كلّهم مع بعض ضدّ نتيجة أمس، مش ضدّ بعض. هاي أفضل صيغة لقيتها. وبدّي أضيف إشي عن المواد: بختار مواد بتحتمل أكثر من طريقة استعمال. اللعبة اللي إلها طريقة وحدة بتقصي الطفل اللي ما بيعرفها. المادة المفتوحة بتخلّي كلّ واحد يدخل من مستواه، وهاي أبسط طريقة للتمايز بدون ما ينحرج حدا.</w:t>
      </w:r>
    </w:p>
    <w:p>
      <w:pPr>
        <w:bidi/>
        <w:spacing w:after="60" w:line="360" w:lineRule="auto"/>
        <w:jc w:val="both"/>
      </w:pPr>
      <w:r>
        <w:rPr>
          <w:rFonts w:ascii="Simplified Arabic" w:cs="Simplified Arabic" w:eastAsia="Simplified Arabic" w:hAnsi="Simplified Arabic"/>
          <w:b/>
          <w:bCs/>
          <w:sz w:val="28"/>
          <w:szCs w:val="28"/>
          <w:rtl/>
          <w:lang w:val="ar-SA" w:eastAsia="ar-SA" w:bidi="ar-SA"/>
        </w:rPr>
        <w:t xml:space="preserve">س7: أيّ نوع من الألعاب تجدينه الأكثر فاعلية في تنمية المهارات الاجتماعية النفسية، ولماذا؟</w:t>
      </w:r>
    </w:p>
    <w:p>
      <w:pPr>
        <w:bidi/>
        <w:spacing w:after="200" w:line="360" w:lineRule="auto"/>
        <w:jc w:val="both"/>
      </w:pPr>
      <w:r>
        <w:rPr>
          <w:rFonts w:ascii="Simplified Arabic" w:cs="Simplified Arabic" w:eastAsia="Simplified Arabic" w:hAnsi="Simplified Arabic"/>
          <w:b w:val="false"/>
          <w:sz w:val="28"/>
          <w:szCs w:val="28"/>
          <w:rtl/>
          <w:lang w:val="ar-SA" w:eastAsia="ar-SA" w:bidi="ar-SA"/>
        </w:rPr>
        <w:t xml:space="preserve">ج: لعب الأدوار، بلا تردّد. لأنّه بلعب الأدوار الطفل لازم يفهم شو بدّه التاني، لأنّه إذا ما فهم اللعبة بتوقف. يعني هو مضطرّ يفكّر بمكان غيره، وهاد بالضبط اللي بدنا ياه. وهاد بالذات بيهمّني بشغلي مع أطفال عندهم صعوبة بفهم مشاعر الآخرين، لأنّه لعب الأدوار بيعطيهم تمرين طبيعي على هاد بدون ما يحسّوا إنّه تمرين. النوع الثاني اللي بشتغل عليه هو الألعاب اللي إلها قواعد بسيطة وواضحة جداً، لأنّه القاعدة الواضحة بتحمي الطفل اللي ما بيقرأ الإشارات الاجتماعية. لمّا اللعبة مفتوحة بلا قواعد، هاد الطفل بيضيع. لمّا في قاعدة مكتوبة، بيقدر يمشي فيها زي الكلّ. القواعد بالنسبة له مش تقييد، هي إتاحة. وبدّي أضيف إشي: أنا بحاول ما أستعمل ألعاب فيها إقصاء تدريجي، يعني اللي بيخسر بيطلع برّا ويتفرّج. هاي بالضبط بتعمل العكس من اللي بدنا ياه: بتطلّع أول ما يطلع الأضعف، وبتخلّيه يتفرّج على اللي بيحتاج يتدرّب عليه.</w:t>
      </w:r>
    </w:p>
    <w:p>
      <w:pPr>
        <w:bidi/>
        <w:spacing w:after="60" w:line="360" w:lineRule="auto"/>
        <w:jc w:val="both"/>
      </w:pPr>
      <w:r>
        <w:rPr>
          <w:rFonts w:ascii="Simplified Arabic" w:cs="Simplified Arabic" w:eastAsia="Simplified Arabic" w:hAnsi="Simplified Arabic"/>
          <w:b/>
          <w:bCs/>
          <w:sz w:val="28"/>
          <w:szCs w:val="28"/>
          <w:rtl/>
          <w:lang w:val="ar-SA" w:eastAsia="ar-SA" w:bidi="ar-SA"/>
        </w:rPr>
        <w:t xml:space="preserve">س8: هل تستطيعين أن تقارني بين اللعب الحرّ واللعب الموجّه من ناحية أثرهما على التفاعل بين الأطفال؟</w:t>
      </w:r>
    </w:p>
    <w:p>
      <w:pPr>
        <w:bidi/>
        <w:spacing w:after="200" w:line="360" w:lineRule="auto"/>
        <w:jc w:val="both"/>
      </w:pPr>
      <w:r>
        <w:rPr>
          <w:rFonts w:ascii="Simplified Arabic" w:cs="Simplified Arabic" w:eastAsia="Simplified Arabic" w:hAnsi="Simplified Arabic"/>
          <w:b w:val="false"/>
          <w:sz w:val="28"/>
          <w:szCs w:val="28"/>
          <w:rtl/>
          <w:lang w:val="ar-SA" w:eastAsia="ar-SA" w:bidi="ar-SA"/>
        </w:rPr>
        <w:t xml:space="preserve">ج: أنا بشوف إنّه السؤال نفسه فيه مشكلة، لأنّه بيفترض إنّه في نوعين منفصلين، وبالواقع في متّصل. اللعب الحرّ مش حرّ تماماً، لأنّه أنا اللي جهّزت المواد واخترت شو موجود بالغرفة، وهاد بحدّ ذاته توجيه. واللعب الموجّه إذا كان منيح، بيصير فيه مساحة للطفل يقرّر. فالسؤال الحقيقي مش حرّ ولا موجّه، السؤال قدّيش الطفل بيقرّر وقدّيش أنا. وأنا بحاول يكون هو أكثر. بس بحكم شغلي مع الدمج، أنا بتدخّل أكثر من زميلاتي، وبعرف هاد وبدافع عنه. لأنّه اللعب الحرّ تماماً مع طفل مدمج بيعني إنّه رح يقعد لحاله. الحرّية بتنفع لمّا كلّ الأطفال عندهم نفس الأدوات للدخول. لمّا مش عندهم، الحرّية بتكرّس الوضع القائم. وبدّي أضيف إشي: بعرف إنّه في زميلات بيشوفوا إنّي بتدخّل زيادة. أنا بميّز بين تدخّل بيقود اللعبة وتدخّل بيفتح باب. الأول بيسرق اللعبة من الأطفال، والثاني بيعطيها لطفل ما كان بيقدر يدخلها. الاثنين اسمهم تدخّل بس مش نفس الإشي.</w:t>
      </w:r>
    </w:p>
    <w:p>
      <w:pPr>
        <w:bidi/>
        <w:spacing w:after="60" w:line="360" w:lineRule="auto"/>
        <w:jc w:val="both"/>
      </w:pPr>
      <w:r>
        <w:rPr>
          <w:rFonts w:ascii="Simplified Arabic" w:cs="Simplified Arabic" w:eastAsia="Simplified Arabic" w:hAnsi="Simplified Arabic"/>
          <w:b/>
          <w:bCs/>
          <w:sz w:val="28"/>
          <w:szCs w:val="28"/>
          <w:rtl/>
          <w:lang w:val="ar-SA" w:eastAsia="ar-SA" w:bidi="ar-SA"/>
        </w:rPr>
        <w:t xml:space="preserve">س9: كيف تكيّفين النشاط ليناسب الفروق بين الأطفال: الطفل الخجول، والطفل المسيطر، والطفل المدمج ذي الاحتياج الخاص؟</w:t>
      </w:r>
    </w:p>
    <w:p>
      <w:pPr>
        <w:bidi/>
        <w:spacing w:after="200" w:line="360" w:lineRule="auto"/>
        <w:jc w:val="both"/>
      </w:pPr>
      <w:r>
        <w:rPr>
          <w:rFonts w:ascii="Simplified Arabic" w:cs="Simplified Arabic" w:eastAsia="Simplified Arabic" w:hAnsi="Simplified Arabic"/>
          <w:b w:val="false"/>
          <w:sz w:val="28"/>
          <w:szCs w:val="28"/>
          <w:rtl/>
          <w:lang w:val="ar-SA" w:eastAsia="ar-SA" w:bidi="ar-SA"/>
        </w:rPr>
        <w:t xml:space="preserve">ج: هاد سؤال بيحكي عن جوهر شغلي. الطفل الخجول بحتاج معه صبر وباب جانبي. الطفل المسيطر بحتاج معه دور ومسؤولية. أمّا الطفل المدمج فهون بدّي أقول إشي مهمّ: الطفل المدمج ما بيدخل اللعبة لحاله. لازم حدا يترجم له القواعد اللي مكتوبة بالهوا. الأطفال بيعرفوا القواعد بدون ما تنقال، وهو ما بيعرفها، فبيتصرّف تصرّف بيطلّعوه من اللعبة، وبعدها بينسحب لحاله وكلّ واحد بيقول عنه إنّه بيحبّ يلعب لحاله. وبدّي أضيف إشي بزعل لمّا ما ينقال: مش كلّ الأطفال المدمجين متل بعض. الطفل التوحّدي بحتاج إشي، والطفل اللي عنده تأخّر لغوي بحتاج إشي تاني تماماً، واللي عنده صعوبة حركية بحتاج تكييف بالمكان. لمّا بيحكوا معي عن الدمج كأنّه فئة وحدة، بعرف إنّه اللي بيحكي ما اشتغل بالميدان. وبدّي أضيف إشي عملي: أنا بحضّر لكلّ طفل مدمج ما بسمّيه خطّة اجتماعية، مش بس خطّة تعليمية. فيها هدف واحد بسيط بالفصل: إنّه يبادر مرّة بالأسبوع، أو إنّه يقبل اقتراح من ولد تاني. الأهداف الاجتماعية لازم تكون مكتوبة زي غيرها.</w:t>
      </w:r>
    </w:p>
    <w:p>
      <w:pPr>
        <w:bidi/>
        <w:spacing w:after="60" w:line="360" w:lineRule="auto"/>
        <w:jc w:val="both"/>
      </w:pPr>
      <w:r>
        <w:rPr>
          <w:rFonts w:ascii="Simplified Arabic" w:cs="Simplified Arabic" w:eastAsia="Simplified Arabic" w:hAnsi="Simplified Arabic"/>
          <w:b/>
          <w:bCs/>
          <w:sz w:val="28"/>
          <w:szCs w:val="28"/>
          <w:rtl/>
          <w:lang w:val="ar-SA" w:eastAsia="ar-SA" w:bidi="ar-SA"/>
        </w:rPr>
        <w:t xml:space="preserve">س10: ما التحديات والصعوبات التي تواجهك في تطبيق اللعب الجماعي داخل الروضة؟</w:t>
      </w:r>
    </w:p>
    <w:p>
      <w:pPr>
        <w:bidi/>
        <w:spacing w:after="200" w:line="360" w:lineRule="auto"/>
        <w:jc w:val="both"/>
      </w:pPr>
      <w:r>
        <w:rPr>
          <w:rFonts w:ascii="Simplified Arabic" w:cs="Simplified Arabic" w:eastAsia="Simplified Arabic" w:hAnsi="Simplified Arabic"/>
          <w:b w:val="false"/>
          <w:sz w:val="28"/>
          <w:szCs w:val="28"/>
          <w:rtl/>
          <w:lang w:val="ar-SA" w:eastAsia="ar-SA" w:bidi="ar-SA"/>
        </w:rPr>
        <w:t xml:space="preserve">ج: التحدّي الأكبر عندي هو الوساطة مقابل العدد. أنا بحتاج أكون جنب الطفل المدمج بلحظات معيّنة، وبنفس اللحظة في اثنين وعشرين ولد تانيين. المرافقة الشخصية موجودة لولد واحد من الثلاثة، والاثنين التانيين بلا. فأنا بختار كلّ يوم مين بيوصله دعم ومين لأ، وهاد إحساس صعب. التحدّي الثاني هو الأهل، وبالذات أهل الأطفال العاديين لمّا بيسألوا إذا الدمج بيأخّر أولادهم. وهاد سؤال بيغيظني بس بفهمه. التحدّي الثالث هو الطاقم: المساعدة بتتغيّر كلّ سنة، وأنا بحتاج مساعدة تفهم شو بنعمل مش بس تنظّف وتوزّع. والتحدّي الرابع هو الورق. أنا بقضّي ساعات بالتوثيق، وهاد وقت كنت أفضّل أقضّيه بملاحظة الأطفال. وبدّي أضيف تحدّي خامس بيتعب نفسياً: أنا بحمل همّ الأطفال معي على البيت. بفكّر بولد معيّن بالمساء، وبنام وأنا بفكّر بحلّ. بعد اثنين وعشرين سنة تعلّمت أضع حدود بس ما نجحت تماماً، وبعتقد إنّه هاد جزء من المهنة مش عيب فيها.</w:t>
      </w:r>
    </w:p>
    <w:p>
      <w:pPr>
        <w:bidi/>
        <w:spacing w:after="60" w:line="360" w:lineRule="auto"/>
        <w:jc w:val="both"/>
      </w:pPr>
      <w:r>
        <w:rPr>
          <w:rFonts w:ascii="Simplified Arabic" w:cs="Simplified Arabic" w:eastAsia="Simplified Arabic" w:hAnsi="Simplified Arabic"/>
          <w:b/>
          <w:bCs/>
          <w:sz w:val="28"/>
          <w:szCs w:val="28"/>
          <w:rtl/>
          <w:lang w:val="ar-SA" w:eastAsia="ar-SA" w:bidi="ar-SA"/>
        </w:rPr>
        <w:t xml:space="preserve">س11: ماذا حدث عندما نشأ نزاع بين الأطفال في أثناء اللعب؟ صفي لي الموقف وكيف تصرّفتِ.</w:t>
      </w:r>
    </w:p>
    <w:p>
      <w:pPr>
        <w:bidi/>
        <w:spacing w:after="200" w:line="360" w:lineRule="auto"/>
        <w:jc w:val="both"/>
      </w:pPr>
      <w:r>
        <w:rPr>
          <w:rFonts w:ascii="Simplified Arabic" w:cs="Simplified Arabic" w:eastAsia="Simplified Arabic" w:hAnsi="Simplified Arabic"/>
          <w:b w:val="false"/>
          <w:sz w:val="28"/>
          <w:szCs w:val="28"/>
          <w:rtl/>
          <w:lang w:val="ar-SA" w:eastAsia="ar-SA" w:bidi="ar-SA"/>
        </w:rPr>
        <w:t xml:space="preserve">ج: أذكر موقف علّمني كثير. ولدين تخانقوا على دور بلعبة، وواحد منهم مدمج. الأطفال التانيين بلحظة وقفوا كلّهم بصفّ الولد التاني، وقالوا إنّه هو اللي غلط. وأنا شعرت بالغضب بصراحة، لأنّي حسّيت إنّهم بيظلموه. أول ردّة فعل عندي كانت إنّي أدافع عنه قدّامهم. بس وقفت. لأنّي فهمت إنّي إذا دافعت عنه، رح أثبّت عندهم إنّه هو الولد اللي المعلمة بتحميه، وهاد بيبعده أكثر. اللي عملته: سألت كلّ واحد شو صار، وطلعت إنّه فعلاً هو أخذ الدور مش دوره، لأنّه ما فهم النظام. فشرحت النظام قدّام الكلّ بدون ما أسمّي حدا: إحنا بنمشي بالدور من هون لهون. وهيك صار في قاعدة عامّة بدل دفاع عن ولد. من وقتها بحوّل كلّ حادثة فردية لقاعدة عامّة. وبدّي أضيف إشي: أنا بعد كلّ حادثة بحاول أفهم شو كان لازم يصير قبلها. بالعادة بيكون في إشارة سبقت وأنا ما انتبهت لها. النزاع نادراً بيبدأ باللحظة اللي بنشوفها، بيكون بدأ قبلها بعشر دقايق بإشي صغير.</w:t>
      </w:r>
    </w:p>
    <w:p>
      <w:pPr>
        <w:bidi/>
        <w:spacing w:after="60" w:line="360" w:lineRule="auto"/>
        <w:jc w:val="both"/>
      </w:pPr>
      <w:r>
        <w:rPr>
          <w:rFonts w:ascii="Simplified Arabic" w:cs="Simplified Arabic" w:eastAsia="Simplified Arabic" w:hAnsi="Simplified Arabic"/>
          <w:b/>
          <w:bCs/>
          <w:sz w:val="28"/>
          <w:szCs w:val="28"/>
          <w:rtl/>
          <w:lang w:val="ar-SA" w:eastAsia="ar-SA" w:bidi="ar-SA"/>
        </w:rPr>
        <w:t xml:space="preserve">س12: كيف تتعاملين مع موقف الأهل من اللعب؟ وهل صادفتِ من يرى أنّ اللعب مضيعة للوقت؟</w:t>
      </w:r>
    </w:p>
    <w:p>
      <w:pPr>
        <w:bidi/>
        <w:spacing w:after="200" w:line="360" w:lineRule="auto"/>
        <w:jc w:val="both"/>
      </w:pPr>
      <w:r>
        <w:rPr>
          <w:rFonts w:ascii="Simplified Arabic" w:cs="Simplified Arabic" w:eastAsia="Simplified Arabic" w:hAnsi="Simplified Arabic"/>
          <w:b w:val="false"/>
          <w:sz w:val="28"/>
          <w:szCs w:val="28"/>
          <w:rtl/>
          <w:lang w:val="ar-SA" w:eastAsia="ar-SA" w:bidi="ar-SA"/>
        </w:rPr>
        <w:t xml:space="preserve">ج: بصادف، بس عندي القصّة مختلفة شوي لأنّه أهل الأطفال المدمجين بيكونوا بالعادة مقتنعين باللعب لأنّهم سمعوا هاد من المعالجين. المشكلة عندي مع أهل الأطفال العاديين، وبنقطة تانية: مش إنّه اللعب مضيعة وقت، إنّهم بيخافوا إنّه ابنهم بياخد وقت منّي أقلّ بسبب الأطفال المدمجين. وهاد سؤال بيجي بشكل غير مباشر بالعادة. أنا بتعامل معه بصراحة: بشرح إنّه اللي بيتعلّمه ابنهم من وجود ولد مختلف بالمجموعة ما بيتعلّمه من أيّ نشاط. وبعطيهم أمثلة حقيقية: هاد ابنك تعلّم يشرح بطريقة تانية لمّا ما ينفهم، وهاي مهارة كبيرة. أغلبهم بيقتنعوا لمّا يشوفوا مثال ملموس. الشرح النظري ما بينفع أبداً بهاد الموضوع. وبدّي أضيف إشي: أنا بدعو أهل الأطفال العاديين وأهل الأطفال المدمجين لنفس اللقاء، وهاد إشي كنت أخاف منه بالبداية. طلع إنّه أحسن إشي عملته. لمّا بيتعارفوا كأهل، بيتغيّر كلّ إشي بينهم وبين أولادهم كمان.</w:t>
      </w:r>
    </w:p>
    <w:p>
      <w:pPr>
        <w:bidi/>
        <w:spacing w:after="60" w:line="360" w:lineRule="auto"/>
        <w:jc w:val="both"/>
      </w:pPr>
      <w:r>
        <w:rPr>
          <w:rFonts w:ascii="Simplified Arabic" w:cs="Simplified Arabic" w:eastAsia="Simplified Arabic" w:hAnsi="Simplified Arabic"/>
          <w:b/>
          <w:bCs/>
          <w:sz w:val="28"/>
          <w:szCs w:val="28"/>
          <w:rtl/>
          <w:lang w:val="ar-SA" w:eastAsia="ar-SA" w:bidi="ar-SA"/>
        </w:rPr>
        <w:t xml:space="preserve">س13: ما الاستراتيجيات التي طوّرتِها بنفسك للتغلّب على هذه الصعوبات؟</w:t>
      </w:r>
    </w:p>
    <w:p>
      <w:pPr>
        <w:bidi/>
        <w:spacing w:after="200" w:line="360" w:lineRule="auto"/>
        <w:jc w:val="both"/>
      </w:pPr>
      <w:r>
        <w:rPr>
          <w:rFonts w:ascii="Simplified Arabic" w:cs="Simplified Arabic" w:eastAsia="Simplified Arabic" w:hAnsi="Simplified Arabic"/>
          <w:b w:val="false"/>
          <w:sz w:val="28"/>
          <w:szCs w:val="28"/>
          <w:rtl/>
          <w:lang w:val="ar-SA" w:eastAsia="ar-SA" w:bidi="ar-SA"/>
        </w:rPr>
        <w:t xml:space="preserve">ج: أهمّ استراتيجية طوّرتها هي اللي بسمّيها صديق المهمّة: بختار له صديق مهمّة، ولد اجتماعي بيحبّه، وبعلّم الولد التاني شو يعمل بالضبط: لمّا يجي وقت دوره، قول له اسمه ومدّ له اللعبة. أنا ما بعلّم الطفل المدمج بس، بعلّم المجموعة كيف تستقبله. لمّا بلّشت أعمل هيك، تغيّر كلّ إشي. الاستراتيجية الثانية هي تحويل الألعاب التنافسية لتحدّيات مشتركة زي ما حكيت. الثالثة هي إنّي بحضّر المجموعة قبل ما يدخل طفل جديد، بحكي معهم قبل بيوم: بكرة رح يجي ولد جديد، هو بيحبّ كذا وأحياناً بيعمل كذا، شو ممكن نعمل عشان يحسّ منيح؟ الأطفال بيطلعوا بأفكار أذكى من أفكاري. والرابعة إنّي بوثّق بالصور القصيرة بدل النصوص الطويلة، عشان أوفّر وقت. وبدّي أضيف: أنا بوثّق الاستراتيجيات اللي بتنجح معي بدفتر خاصّ. صار عندي دفتر من اثنين وعشرين سنة. وأنا بحلم إنّه يوماً ما يصير في مكان أشارك فيه هاد، لأنّه فيه أشياء ما لقيتها بأيّ كتاب وما حدا سألني عنها.</w:t>
      </w:r>
    </w:p>
    <w:p>
      <w:pPr>
        <w:bidi/>
        <w:spacing w:after="60" w:line="360" w:lineRule="auto"/>
        <w:jc w:val="both"/>
      </w:pPr>
      <w:r>
        <w:rPr>
          <w:rFonts w:ascii="Simplified Arabic" w:cs="Simplified Arabic" w:eastAsia="Simplified Arabic" w:hAnsi="Simplified Arabic"/>
          <w:b/>
          <w:bCs/>
          <w:sz w:val="28"/>
          <w:szCs w:val="28"/>
          <w:rtl/>
          <w:lang w:val="ar-SA" w:eastAsia="ar-SA" w:bidi="ar-SA"/>
        </w:rPr>
        <w:t xml:space="preserve">س14: ما الذي تحتاجينه من إدارة الروضة ومن الجهات المسؤولة كي يكون توظيف اللعب الجماعي أنجع؟</w:t>
      </w:r>
    </w:p>
    <w:p>
      <w:pPr>
        <w:bidi/>
        <w:spacing w:after="200" w:line="360" w:lineRule="auto"/>
        <w:jc w:val="both"/>
      </w:pPr>
      <w:r>
        <w:rPr>
          <w:rFonts w:ascii="Simplified Arabic" w:cs="Simplified Arabic" w:eastAsia="Simplified Arabic" w:hAnsi="Simplified Arabic"/>
          <w:b w:val="false"/>
          <w:sz w:val="28"/>
          <w:szCs w:val="28"/>
          <w:rtl/>
          <w:lang w:val="ar-SA" w:eastAsia="ar-SA" w:bidi="ar-SA"/>
        </w:rPr>
        <w:t xml:space="preserve">ج: من الروضة بدّي مرافقة كاملة لكلّ طفل مدمج، مش جزئية ومش لولد من ثلاثة. هاد أول إشي وأهمّ إشي. وبدّي مساعدة ثابتة ومدرّبة، لأنّه تغيير المساعدة كلّ سنة بيرجّعني للوراء. من الجهات المسؤولة بدّي استكمالات مختلفة تماماً عن اللي بيعطونا: بدل ما يشرحوا لي أنواع اللعب، خلّيهم ييجوا يشوفوني بالغرفة ويعطوني ملاحظات على قرارات حقيقية أخذتها. الاستكمال النظري بعد اثنين وعشرين سنة ما بيضيف لي إشي. وبدّي إشي تالت مهمّ: بدّي إنّه يوقفوا يتعاملوا مع الدمج كفئة وحدة. لازم يكون في تمييز بالتوجيهات وبالموارد حسب نوع الاحتياج. الطفل التوحّدي والطفل ذو الصعوبة الحركية ما بيحتاجوا نفس الإشي، وبيعطونا نفس البروتوكول. وبدّي أضيف طلب أخير: بدّي إنّه المرافقة تكون مدرّبة مش بس موجودة. أحياناً بيجي مرافق بلا تدريب، وأنا بضلّ أشرح له، فبصير عندي شخص إضافي بدل مساعدة. المرافقة المدرّبة بتضاعف شغلي، وغير المدرّبة بتضيف عليه.</w:t>
      </w:r>
    </w:p>
    <w:p>
      <w:pPr>
        <w:bidi/>
        <w:spacing w:after="60" w:line="360" w:lineRule="auto"/>
        <w:jc w:val="both"/>
      </w:pPr>
      <w:r>
        <w:rPr>
          <w:rFonts w:ascii="Simplified Arabic" w:cs="Simplified Arabic" w:eastAsia="Simplified Arabic" w:hAnsi="Simplified Arabic"/>
          <w:b/>
          <w:bCs/>
          <w:sz w:val="28"/>
          <w:szCs w:val="28"/>
          <w:rtl/>
          <w:lang w:val="ar-SA" w:eastAsia="ar-SA" w:bidi="ar-SA"/>
        </w:rPr>
        <w:t xml:space="preserve">س15: لو طُلب منك أن تنصحي معلمة روضة جديدة بشأن اللعب الجماعي، ماذا تقولين لها؟ وكيف ترين مستقبل اللعب في الروضة؟</w:t>
      </w:r>
    </w:p>
    <w:p>
      <w:pPr>
        <w:bidi/>
        <w:spacing w:after="200" w:line="360" w:lineRule="auto"/>
        <w:jc w:val="both"/>
      </w:pPr>
      <w:r>
        <w:rPr>
          <w:rFonts w:ascii="Simplified Arabic" w:cs="Simplified Arabic" w:eastAsia="Simplified Arabic" w:hAnsi="Simplified Arabic"/>
          <w:b w:val="false"/>
          <w:sz w:val="28"/>
          <w:szCs w:val="28"/>
          <w:rtl/>
          <w:lang w:val="ar-SA" w:eastAsia="ar-SA" w:bidi="ar-SA"/>
        </w:rPr>
        <w:t xml:space="preserve">ج: بقول لها إشي واحد: شوفي مين برّا اللعبة. سهل جداً إنّك تشوفي الأطفال اللي بيلعبوا، هم بيعملوا صوت وحركة وبيلفتوا نظرك. الطفل اللي برّا هادي وما بيلفت النظر، وهو أكثر واحد بحاجة لك. أنا بمشي كلّ يوم دورة وحدة بالغرفة بس عشان أشوف مين برّا. وبقول لها كمان: لا تحكمي على طفل من أول شهرين. أمّا المستقبل، فأنا متفائلة أكثر من غيري يمكن. بشوف إنّه الوعي بالدمج تحسّن كثير من لمّا بلشت، وبشوف أطفال اليوم بيتقبّلوا الاختلاف أسهل ممّا كان جيلنا. المشكلة مش عند الأطفال أبداً، المشكلة عند المنظومة اللي بتحطّ ولد مدمج بغرفة فيها خمسة وعشرين بدون موارد وبتسمّيه دمج. الدمج بدون موارد اسمه وجود بنفس المكان، مش دمج. وبقول لها إشي أخير: لا تخافي من الطفل المختلف. أنا بأول سنة كنت أخاف، وكنت أحسّ إنّي ما بعرف. الخوف بينتقل للأطفال. لمّا صرت مرتاحة، صاروا هم مرتاحين. الأطفال بيقلّدوا موقفنا من الاختلاف قبل ما يبنوا موقفهم.</w:t>
      </w:r>
    </w:p>
    <w:p>
      <w:pPr>
        <w:pStyle w:val="Heading2"/>
        <w:pageBreakBefore/>
        <w:bidi/>
        <w:spacing w:after="160" w:line="360" w:lineRule="auto"/>
        <w:jc w:val="right"/>
      </w:pPr>
      <w:r>
        <w:rPr>
          <w:rFonts w:ascii="Simplified Arabic" w:cs="Simplified Arabic" w:eastAsia="Simplified Arabic" w:hAnsi="Simplified Arabic"/>
          <w:b/>
          <w:bCs/>
          <w:sz w:val="30"/>
          <w:szCs w:val="30"/>
          <w:rtl/>
          <w:lang w:val="ar-SA" w:eastAsia="ar-SA" w:bidi="ar-SA"/>
        </w:rPr>
        <w:t xml:space="preserve">الملحق رقم 5: نصّ المقابلة مع رنا (اسم مستعار)</w:t>
      </w:r>
    </w:p>
    <w:p>
      <w:pPr>
        <w:bidi/>
        <w:spacing w:after="120" w:line="360" w:lineRule="auto"/>
        <w:jc w:val="both"/>
      </w:pPr>
      <w:r>
        <w:rPr>
          <w:rFonts w:ascii="Simplified Arabic" w:cs="Simplified Arabic" w:eastAsia="Simplified Arabic" w:hAnsi="Simplified Arabic"/>
          <w:b/>
          <w:bCs/>
          <w:sz w:val="28"/>
          <w:szCs w:val="28"/>
          <w:rtl/>
          <w:lang w:val="ar-SA" w:eastAsia="ar-SA" w:bidi="ar-SA"/>
        </w:rPr>
        <w:t xml:space="preserve">معلمة روضة عادية في بلدة، 32 عاماً، لقب أول واستكمال في اللعب العلاجي، خبرة 8 سنوات، 29 طفلاً في المجموعة.</w:t>
      </w:r>
    </w:p>
    <w:p>
      <w:pPr>
        <w:bidi/>
        <w:spacing w:after="120" w:line="360" w:lineRule="auto"/>
        <w:jc w:val="both"/>
      </w:pPr>
      <w:r>
        <w:rPr>
          <w:rFonts w:ascii="Simplified Arabic" w:cs="Simplified Arabic" w:eastAsia="Simplified Arabic" w:hAnsi="Simplified Arabic"/>
          <w:b w:val="false"/>
          <w:sz w:val="28"/>
          <w:szCs w:val="28"/>
          <w:rtl/>
          <w:lang w:val="ar-SA" w:eastAsia="ar-SA" w:bidi="ar-SA"/>
        </w:rPr>
        <w:t xml:space="preserve">أُجريت المقابلة في غرفة المعلمات في الروضة، ودامت 70 دقيقة، بموافقة المشاركة على التسجيل.</w:t>
      </w:r>
    </w:p>
    <w:p>
      <w:pPr>
        <w:bidi/>
        <w:spacing w:after="120" w:line="360" w:lineRule="auto"/>
      </w:pPr>
    </w:p>
    <w:p>
      <w:pPr>
        <w:bidi/>
        <w:spacing w:after="60" w:line="360" w:lineRule="auto"/>
        <w:jc w:val="both"/>
      </w:pPr>
      <w:r>
        <w:rPr>
          <w:rFonts w:ascii="Simplified Arabic" w:cs="Simplified Arabic" w:eastAsia="Simplified Arabic" w:hAnsi="Simplified Arabic"/>
          <w:b/>
          <w:bCs/>
          <w:sz w:val="28"/>
          <w:szCs w:val="28"/>
          <w:rtl/>
          <w:lang w:val="ar-SA" w:eastAsia="ar-SA" w:bidi="ar-SA"/>
        </w:rPr>
        <w:t xml:space="preserve">س1: حدّثيني من فضلك عن نفسك وعن روضتك، وصفي لي يوماً عادياً عندك من الصباح حتى نهاية الدوام.</w:t>
      </w:r>
    </w:p>
    <w:p>
      <w:pPr>
        <w:bidi/>
        <w:spacing w:after="200" w:line="360" w:lineRule="auto"/>
        <w:jc w:val="both"/>
      </w:pPr>
      <w:r>
        <w:rPr>
          <w:rFonts w:ascii="Simplified Arabic" w:cs="Simplified Arabic" w:eastAsia="Simplified Arabic" w:hAnsi="Simplified Arabic"/>
          <w:b w:val="false"/>
          <w:sz w:val="28"/>
          <w:szCs w:val="28"/>
          <w:rtl/>
          <w:lang w:val="ar-SA" w:eastAsia="ar-SA" w:bidi="ar-SA"/>
        </w:rPr>
        <w:t xml:space="preserve">ج: أنا رنا، معلمة روضة من ثمان سنين. أخذت اللقب الأول بالطفولة المبكرة، وبعد أربع سنين شغل عملت استكمال باللعب العلاجي، وهاد الاستكمال غيّر عندي كلّ إشي بطريقة النظر للأطفال. عندي هالسنة تسعة وعشرين ولد بروضة ببلدة. يومي عادي: استقبال، حلقة، نشاط، أركان، أكل، باحة، حلقة أخيرة. بس اللي تغيّر عندي بعد الاستكمال إنّي صرت أشوف اللعب كمصدر معلومات مش كوقت فاضي. صرت بوقت الأركان أقعد وأكتب. المعلمات الأخريات بيستغلّوا وقت الأركان عشان يرتّبوا ويحضّروا، وأنا بقعد وبتفرّج وبكتب، وبالبداية كان في مين بيسألني ليش قاعدة. بعد الدوام بضلّ ساعة تقريباً. وبالمساء بحضّر شوي. أنا أمّ لولدين كمان، فالوقت مضغوط عندي زي كلّ المعلمات. وبدّي أضيف إشي عن الاستكمال: هو ما علّمني تقنيات بقدر ما غيّر عندي السؤال. قبله كنت أسأل: كيف أخلّي الطفل يتصرّف صحّ؟ بعده صرت أسأل: شو بيحاول يقول لي بهاد التصرّف؟ وهاد سؤال تاني تماماً وبيقود لمكان تاني.</w:t>
      </w:r>
    </w:p>
    <w:p>
      <w:pPr>
        <w:bidi/>
        <w:spacing w:after="60" w:line="360" w:lineRule="auto"/>
        <w:jc w:val="both"/>
      </w:pPr>
      <w:r>
        <w:rPr>
          <w:rFonts w:ascii="Simplified Arabic" w:cs="Simplified Arabic" w:eastAsia="Simplified Arabic" w:hAnsi="Simplified Arabic"/>
          <w:b/>
          <w:bCs/>
          <w:sz w:val="28"/>
          <w:szCs w:val="28"/>
          <w:rtl/>
          <w:lang w:val="ar-SA" w:eastAsia="ar-SA" w:bidi="ar-SA"/>
        </w:rPr>
        <w:t xml:space="preserve">س2: ما رأيك في دور اللعب الجماعي في تنمية التفاعل الاجتماعي النفسي لدى أطفال الروضة؟</w:t>
      </w:r>
    </w:p>
    <w:p>
      <w:pPr>
        <w:bidi/>
        <w:spacing w:after="200" w:line="360" w:lineRule="auto"/>
        <w:jc w:val="both"/>
      </w:pPr>
      <w:r>
        <w:rPr>
          <w:rFonts w:ascii="Simplified Arabic" w:cs="Simplified Arabic" w:eastAsia="Simplified Arabic" w:hAnsi="Simplified Arabic"/>
          <w:b w:val="false"/>
          <w:sz w:val="28"/>
          <w:szCs w:val="28"/>
          <w:rtl/>
          <w:lang w:val="ar-SA" w:eastAsia="ar-SA" w:bidi="ar-SA"/>
        </w:rPr>
        <w:t xml:space="preserve">ج: أنا بشوفه مش نشاط ضمن البرنامج، بشوفه البرنامج نفسه. اللعب الجماعي هو المكان اللي بيصير فيه التعلّم الاجتماعي الحقيقي، وكلّ إشي تاني بالروضة بيدور حواليه أو بيحضّر له. وبدّي أوضّح ليش بلغة عملية: بالنشاط الموجّه الطفل بيسمع الكلام عشاني أنا. باللعبة بيسمع الكلام عشان اللعبة تكمّل. وهاد فرق كبير: بالحالة الأولى أنا القاعدة، بالحالة التانية القاعدة صارت إله. وهاد الفرق هو الفرق بين طاعة وتعلّم. الطفل اللي بيسمع كلامي بيسمعه لمّا أكون موجودة، والطفل اللي فهم إنّه القاعدة بتخلّي اللعبة تكمّل بيحملها معه لبرّا. أنا بشوف هاد بالباحة: الأطفال بيلعبوا بدوني وبيطبّقوا قواعد ما حدا فارضها عليهم بهديك اللحظة. وبدّي أضيف: القاعدة اللي بتيجي من اللعبة بتنفّذ حتى لمّا أنا مش موجودة، والقاعدة اللي بتيجي منّي بتنتهي لمّا أطلع من الغرفة. هاد أوضح اختبار عندي: بشوفهم من بعيد وبشوف شو بيضلّ شغّال. اللي بيضلّ شغّال هو اللي تعلّموه فعلاً.</w:t>
      </w:r>
    </w:p>
    <w:p>
      <w:pPr>
        <w:bidi/>
        <w:spacing w:after="60" w:line="360" w:lineRule="auto"/>
        <w:jc w:val="both"/>
      </w:pPr>
      <w:r>
        <w:rPr>
          <w:rFonts w:ascii="Simplified Arabic" w:cs="Simplified Arabic" w:eastAsia="Simplified Arabic" w:hAnsi="Simplified Arabic"/>
          <w:b/>
          <w:bCs/>
          <w:sz w:val="28"/>
          <w:szCs w:val="28"/>
          <w:rtl/>
          <w:lang w:val="ar-SA" w:eastAsia="ar-SA" w:bidi="ar-SA"/>
        </w:rPr>
        <w:t xml:space="preserve">س3: صفي لي من فضلك موقفاً لاحظتِ فيه تغيّراً في طفل بفضل اللعب الجماعي. أعطيني مثالاً.</w:t>
      </w:r>
    </w:p>
    <w:p>
      <w:pPr>
        <w:bidi/>
        <w:spacing w:after="200" w:line="360" w:lineRule="auto"/>
        <w:jc w:val="both"/>
      </w:pPr>
      <w:r>
        <w:rPr>
          <w:rFonts w:ascii="Simplified Arabic" w:cs="Simplified Arabic" w:eastAsia="Simplified Arabic" w:hAnsi="Simplified Arabic"/>
          <w:b w:val="false"/>
          <w:sz w:val="28"/>
          <w:szCs w:val="28"/>
          <w:rtl/>
          <w:lang w:val="ar-SA" w:eastAsia="ar-SA" w:bidi="ar-SA"/>
        </w:rPr>
        <w:t xml:space="preserve">ج: بحكيلك عن بنت بسمّيها ل. إجت بأول السنة وهي عدوانية جداً، بتضرب وبتاخد الألعاب بالقوّة. الأهل كانوا يقولوا إنّها بالبيت هادية تماماً. وأنا حاولت كلّ الطرق المعروفة: قواعد، عواقب، تعزيز إيجابي. تحسّن بسيط وبعدين رجوع. بيوم كنت بلاحظها بركن البيت، وشفتها بتلعب مشهد بيتكرّر: العروسة الكبيرة بتزعّق على العروسة الصغيرة وبتطلّعها من الغرفة. وبتكرّر نفس المشهد كلّ يوم تقريباً. من هون فهمت إنّه في إشي بالبيت. حكيت مع المستشارة وبعدين مع الأمّ بحذر، وطلع إنّه في وضع صعب بالبيت أخوها الكبير بيمرّ فيه. اللي بدّي أقوله: أنا ما عرفت هاد من حديث معها ولا من الأهل. عرفته من لعبة. بلعب الأدوار الطفل بيحكي إشي عن بيته ما بيقدر يحكيه لي مباشرة. وبدّي أضيف إشي: بعد هالقصّة صرت أنتبه للمشاهد اللي بتتكرّر. المشهد اللي بيتكرّر باللعب مش صدفة أبداً. الطفل ما بيقدر يحكي عن اللي بيصير معه، بس بيلعبه. وهاي أقوى أداة تشخيصية عندي، وهي مجانية وموجودة كلّ يوم.</w:t>
      </w:r>
    </w:p>
    <w:p>
      <w:pPr>
        <w:bidi/>
        <w:spacing w:after="60" w:line="360" w:lineRule="auto"/>
        <w:jc w:val="both"/>
      </w:pPr>
      <w:r>
        <w:rPr>
          <w:rFonts w:ascii="Simplified Arabic" w:cs="Simplified Arabic" w:eastAsia="Simplified Arabic" w:hAnsi="Simplified Arabic"/>
          <w:b/>
          <w:bCs/>
          <w:sz w:val="28"/>
          <w:szCs w:val="28"/>
          <w:rtl/>
          <w:lang w:val="ar-SA" w:eastAsia="ar-SA" w:bidi="ar-SA"/>
        </w:rPr>
        <w:t xml:space="preserve">س4: ما الفرق الذي ترينه بين الطفل الذي يشارك في اللعب الجماعي والطفل الذي يفضّل اللعب وحده؟</w:t>
      </w:r>
    </w:p>
    <w:p>
      <w:pPr>
        <w:bidi/>
        <w:spacing w:after="200" w:line="360" w:lineRule="auto"/>
        <w:jc w:val="both"/>
      </w:pPr>
      <w:r>
        <w:rPr>
          <w:rFonts w:ascii="Simplified Arabic" w:cs="Simplified Arabic" w:eastAsia="Simplified Arabic" w:hAnsi="Simplified Arabic"/>
          <w:b w:val="false"/>
          <w:sz w:val="28"/>
          <w:szCs w:val="28"/>
          <w:rtl/>
          <w:lang w:val="ar-SA" w:eastAsia="ar-SA" w:bidi="ar-SA"/>
        </w:rPr>
        <w:t xml:space="preserve">ج: الفرق الأساسي عندي هو بالمرونة. الطفل اللي بيلعب مع غيره بيتعلّم إنّه في أكثر من طريقة، لأنّه كلّ يوم بيصطدم بواحد عنده فكرة تانية. الطفل اللي بيلعب لحاله بيبني عالم كامل حسب قوانينه، وهاد عالم مريح ومنظّم، ولمّا بيضطرّ يدخل عالم فيه ناس بينهار. وبشوف هاد بشكل واضح عند الأطفال اللي بيقضّوا وقت طويل مع الشاشات: بيتعوّدوا على عالم بيستجيب إلهم فوراً وبطريقتهم، وبعدين بيدخلوا مجموعة أطفال ما بتستجيب لهم أبداً وبيصير عندهم إحباط كبير. بس بدّي أضيف: أنا ما بستعجل. في أطفال بيحتاجوا نصّ سنة يلعبوا جنب قبل ما يلعبوا مع، وهاد مسار طبيعي مش تأخّر. أنا بتدخّل لمّا بشوف إنّه الطفل بدّه يدخل وما بيعرف كيف، مش لمّا بشوفه لحاله. وبدّي أضيف: أنا بشوف فرق كمان بالقدرة على الانتظار. الطفل اللي بيلعب مع غيره بيتدرّب على الانتظار عشرات المرّات باليوم بدون ما ينتبه. الانتظار مهارة أساسية للمدرسة، وهي بتتبنى باللعب مش بالتمارين ولا بالجلوس الطويل.</w:t>
      </w:r>
    </w:p>
    <w:p>
      <w:pPr>
        <w:bidi/>
        <w:spacing w:after="60" w:line="360" w:lineRule="auto"/>
        <w:jc w:val="both"/>
      </w:pPr>
      <w:r>
        <w:rPr>
          <w:rFonts w:ascii="Simplified Arabic" w:cs="Simplified Arabic" w:eastAsia="Simplified Arabic" w:hAnsi="Simplified Arabic"/>
          <w:b/>
          <w:bCs/>
          <w:sz w:val="28"/>
          <w:szCs w:val="28"/>
          <w:rtl/>
          <w:lang w:val="ar-SA" w:eastAsia="ar-SA" w:bidi="ar-SA"/>
        </w:rPr>
        <w:t xml:space="preserve">س5: كيف يؤثّر اللعب الجماعي في الجانب الانفعالي للطفل: ثقته بنفسه، شعوره بالأمان، وتعامله مع الإحباط؟</w:t>
      </w:r>
    </w:p>
    <w:p>
      <w:pPr>
        <w:bidi/>
        <w:spacing w:after="200" w:line="360" w:lineRule="auto"/>
        <w:jc w:val="both"/>
      </w:pPr>
      <w:r>
        <w:rPr>
          <w:rFonts w:ascii="Simplified Arabic" w:cs="Simplified Arabic" w:eastAsia="Simplified Arabic" w:hAnsi="Simplified Arabic"/>
          <w:b w:val="false"/>
          <w:sz w:val="28"/>
          <w:szCs w:val="28"/>
          <w:rtl/>
          <w:lang w:val="ar-SA" w:eastAsia="ar-SA" w:bidi="ar-SA"/>
        </w:rPr>
        <w:t xml:space="preserve">ج: هاد هو الجزء اللي درسته بالاستكمال وصار محور شغلي. اللعب هو المكان الوحيد اللي فيه الطفل بيقدر يخسر بأمان. إذا ما تعلّم يخسر باللعبة، وين رح يتعلّم؟ بالامتحان بالصفّ الرابع؟ هناك الخسارة بتوجع أكثر وما في حدا بيحضنه. وأنا بشتغل على هاد بشكل مقصود: بحطّهم بمواقف فيها إحباط صغير وبكون موجودة. وبستعمل جملة ثابتة: أنا شايفة إنّه صعب عليك. مش بقول ما تزعل ولا بقول هاي بس لعبة. الطفل بحاجة إنّه حدا يشوف الإحساس مش إنّه حدا يشيله. من ناحية الثقة، اللعب بيعطي الطفل خبرة نجاح متكرّرة صغيرة، وهاي بتتراكم. ومن ناحية الأمان، لمّا الطفل بيعرف إنّه في مكان محفوظ إله بالمجموعة، بيقدر يجرّب أشياء صعبة. الأمان مش هدف بحدّ ذاته، هو المنصّة اللي بيقفز منها. وبدّي أضيف إشي مهمّ: أنا ما بستعمل مكافآت باللعب. ما في نجوم ولا ملصقات. لأنّه بمجرّد ما بتحطّي مكافأة، اللعب بيتحوّل لعمل والدافع بينتقل من جوّه لبرّه. اللعب لازم يضلّ الإشي الوحيد اللي بيصير لأنّه ممتع بحدّ ذاته.</w:t>
      </w:r>
    </w:p>
    <w:p>
      <w:pPr>
        <w:bidi/>
        <w:spacing w:after="60" w:line="360" w:lineRule="auto"/>
        <w:jc w:val="both"/>
      </w:pPr>
      <w:r>
        <w:rPr>
          <w:rFonts w:ascii="Simplified Arabic" w:cs="Simplified Arabic" w:eastAsia="Simplified Arabic" w:hAnsi="Simplified Arabic"/>
          <w:b/>
          <w:bCs/>
          <w:sz w:val="28"/>
          <w:szCs w:val="28"/>
          <w:rtl/>
          <w:lang w:val="ar-SA" w:eastAsia="ar-SA" w:bidi="ar-SA"/>
        </w:rPr>
        <w:t xml:space="preserve">س6: ما أنواع الألعاب الجماعية التي تستخدمينها في روضتك؟ صفي لي كيف تديرينها.</w:t>
      </w:r>
    </w:p>
    <w:p>
      <w:pPr>
        <w:bidi/>
        <w:spacing w:after="200" w:line="360" w:lineRule="auto"/>
        <w:jc w:val="both"/>
      </w:pPr>
      <w:r>
        <w:rPr>
          <w:rFonts w:ascii="Simplified Arabic" w:cs="Simplified Arabic" w:eastAsia="Simplified Arabic" w:hAnsi="Simplified Arabic"/>
          <w:b w:val="false"/>
          <w:sz w:val="28"/>
          <w:szCs w:val="28"/>
          <w:rtl/>
          <w:lang w:val="ar-SA" w:eastAsia="ar-SA" w:bidi="ar-SA"/>
        </w:rPr>
        <w:t xml:space="preserve">ج: بستعمل الأنواع المعروفة، بس بحكم الاستكمال بشتغل بشكل خاصّ على لعب الأدوار وعلى اللعب بالرمل والماء والعجين. هدول الأنواع الأخيرة الناس بتحسبها ألعاب حسّية بس، وهي بالحقيقة ألعاب اجتماعية قوية جداً لأنّه ما فيها منتج نهائي وما فيها صحّ وغلط، فالطفل اللي بيخاف يفشل بيقدر يدخل فيها. وهاي أهمّ نقطة عندي: بدّي ألعاب فيها باب واسع للدخول. كيف بديرها؟ أنا بجهّز البيئة بشكل مقصود جداً وبعدين بنسحب. جهّزت مثلاً ركن البيت بأدوات من بيوتهم الحقيقية مش أدوات بلاستيك من الدكّان، وهاد غيّر نوعية اللعب فوراً. لمّا الأدوات حقيقية، اللعب بيصير حقيقي وبيطلع منه أشياء أعمق. وبدّي أضيف: أنا بغيّر البيئة كلّ فترة بدل ما أغيّر التعليمات. لمّا بدّي أشجّع التعاون بحطّ أدوات أقلّ، ولمّا بدّي أشجّع الاستقلالية بحطّ أدوات أكثر. الأطفال ما بيحسّوا إنّي وجّهتهم، وهم فعلاً ما وُجّهوا، بس البيئة اشتغلت.</w:t>
      </w:r>
    </w:p>
    <w:p>
      <w:pPr>
        <w:bidi/>
        <w:spacing w:after="60" w:line="360" w:lineRule="auto"/>
        <w:jc w:val="both"/>
      </w:pPr>
      <w:r>
        <w:rPr>
          <w:rFonts w:ascii="Simplified Arabic" w:cs="Simplified Arabic" w:eastAsia="Simplified Arabic" w:hAnsi="Simplified Arabic"/>
          <w:b/>
          <w:bCs/>
          <w:sz w:val="28"/>
          <w:szCs w:val="28"/>
          <w:rtl/>
          <w:lang w:val="ar-SA" w:eastAsia="ar-SA" w:bidi="ar-SA"/>
        </w:rPr>
        <w:t xml:space="preserve">س7: أيّ نوع من الألعاب تجدينه الأكثر فاعلية في تنمية المهارات الاجتماعية النفسية، ولماذا؟</w:t>
      </w:r>
    </w:p>
    <w:p>
      <w:pPr>
        <w:bidi/>
        <w:spacing w:after="200" w:line="360" w:lineRule="auto"/>
        <w:jc w:val="both"/>
      </w:pPr>
      <w:r>
        <w:rPr>
          <w:rFonts w:ascii="Simplified Arabic" w:cs="Simplified Arabic" w:eastAsia="Simplified Arabic" w:hAnsi="Simplified Arabic"/>
          <w:b w:val="false"/>
          <w:sz w:val="28"/>
          <w:szCs w:val="28"/>
          <w:rtl/>
          <w:lang w:val="ar-SA" w:eastAsia="ar-SA" w:bidi="ar-SA"/>
        </w:rPr>
        <w:t xml:space="preserve">ج: لعب الأدوار، لسببين. الأول اللي حكيت عنه: إنّه بيعطي الطفل قناة يعبّر فيها عن أشياء ما بيقدر يقولها. والثاني إنّه بيدرّب على تبديل وجهات النظر بشكل طبيعي. لمّا الطفل بيكون الطبيب، لازم يفكّر شو المريض بيحسّ، مش لأنّي طلبت منه بل لأنّ اللعبة بتفرض. وبدّي أضيف نوع تاني بشتغل معي كتير مع الأطفال اللي بيخافوا: الألعاب اللي فيها إيقاع وموسيقى وحركة جماعية. لأنّه فيها الطفل بيكون جزء من مجموعة بدون ما يكون مضطرّ يتفاعل مباشرة مع حدا. يعني هي درجة أولى بالسلّم، بيدخل منها اللي مش قادر يدخل من لعب الأدوار. أنا بستعملها كتير بأول السنة مع الأطفال الجداد. وبدّي أضيف: أنا بحبّ ألعاب الماء والرمل بالذات مع الأطفال الجداد بأول السنة، لأنّها بتخفّض التوتّر وبتخلّي الطفل يشتغل بإيديه بدل ما يفكّر إنّه بعيد عن أمّه. اللعب الحسّي بيهدّي قبل ما يعلّم، وهاد ضروري بالأسابيع الأولى.</w:t>
      </w:r>
    </w:p>
    <w:p>
      <w:pPr>
        <w:bidi/>
        <w:spacing w:after="60" w:line="360" w:lineRule="auto"/>
        <w:jc w:val="both"/>
      </w:pPr>
      <w:r>
        <w:rPr>
          <w:rFonts w:ascii="Simplified Arabic" w:cs="Simplified Arabic" w:eastAsia="Simplified Arabic" w:hAnsi="Simplified Arabic"/>
          <w:b/>
          <w:bCs/>
          <w:sz w:val="28"/>
          <w:szCs w:val="28"/>
          <w:rtl/>
          <w:lang w:val="ar-SA" w:eastAsia="ar-SA" w:bidi="ar-SA"/>
        </w:rPr>
        <w:t xml:space="preserve">س8: هل تستطيعين أن تقارني بين اللعب الحرّ واللعب الموجّه من ناحية أثرهما على التفاعل بين الأطفال؟</w:t>
      </w:r>
    </w:p>
    <w:p>
      <w:pPr>
        <w:bidi/>
        <w:spacing w:after="200" w:line="360" w:lineRule="auto"/>
        <w:jc w:val="both"/>
      </w:pPr>
      <w:r>
        <w:rPr>
          <w:rFonts w:ascii="Simplified Arabic" w:cs="Simplified Arabic" w:eastAsia="Simplified Arabic" w:hAnsi="Simplified Arabic"/>
          <w:b w:val="false"/>
          <w:sz w:val="28"/>
          <w:szCs w:val="28"/>
          <w:rtl/>
          <w:lang w:val="ar-SA" w:eastAsia="ar-SA" w:bidi="ar-SA"/>
        </w:rPr>
        <w:t xml:space="preserve">ج: أنا بشتغل بالاثنين، بس بشوف إنّه اللعب الحرّ هو اللي بيعطيني المعلومات وهو اللي بيغيّر الأطفال، واللعب الموجّه هو اللي بيعطيني تحكّم بموضوع معيّن. الفرق العملي إنّه باللعب الحرّ أنا بتعلّم، وباللعب الموجّه أنا بعلّم. والاثنين لازمين بس مش بنفس النسبة. أنا بحاول يكون ثلثين حرّ وثلث موجّه، وبالممارسة بيطلع أقلّ. من ناحية التدخّل، أنا مع فاطمة بموضوع الانتظار: التدخّل السريع بيعلّمهم إنّه في راشد رح يحلّ دايماً. وهاد بحدّ ذاته درس، بس مش الدرس اللي بدّي إيّاه. بس بدّي أضيف تحفّظ تعلّمته: في أطفال ما بيقدروا يستنّوا. الطفل اللي عنده تنظيم انفعالي ضعيف، إذا استنّيت عليه عشر ثواني بيكون وصل لمرحلة ما بيرجع منها. فأنا بميّز: بستنّى مع أغلب الأطفال، وبتدخّل بسرعة مع اثنين ثلاثة بعرفهم. وبدّي أضيف: التمييز اللي بشتغل فيه إنّي بميّز بين الطفل اللي بينفعل وبيرجع وبين الطفل اللي بينفعل وما بيرجع. الأول بستنّى عليه، الثاني بتدخّل معه بسرعة. وهاد مش قرار عامّ، هاد قرار بيتّخذ لكلّ طفل على حدة وبيتغيّر خلال السنة.</w:t>
      </w:r>
    </w:p>
    <w:p>
      <w:pPr>
        <w:bidi/>
        <w:spacing w:after="60" w:line="360" w:lineRule="auto"/>
        <w:jc w:val="both"/>
      </w:pPr>
      <w:r>
        <w:rPr>
          <w:rFonts w:ascii="Simplified Arabic" w:cs="Simplified Arabic" w:eastAsia="Simplified Arabic" w:hAnsi="Simplified Arabic"/>
          <w:b/>
          <w:bCs/>
          <w:sz w:val="28"/>
          <w:szCs w:val="28"/>
          <w:rtl/>
          <w:lang w:val="ar-SA" w:eastAsia="ar-SA" w:bidi="ar-SA"/>
        </w:rPr>
        <w:t xml:space="preserve">س9: كيف تكيّفين النشاط ليناسب الفروق بين الأطفال: الطفل الخجول، والطفل المسيطر، والطفل المدمج ذي الاحتياج الخاص؟</w:t>
      </w:r>
    </w:p>
    <w:p>
      <w:pPr>
        <w:bidi/>
        <w:spacing w:after="200" w:line="360" w:lineRule="auto"/>
        <w:jc w:val="both"/>
      </w:pPr>
      <w:r>
        <w:rPr>
          <w:rFonts w:ascii="Simplified Arabic" w:cs="Simplified Arabic" w:eastAsia="Simplified Arabic" w:hAnsi="Simplified Arabic"/>
          <w:b w:val="false"/>
          <w:sz w:val="28"/>
          <w:szCs w:val="28"/>
          <w:rtl/>
          <w:lang w:val="ar-SA" w:eastAsia="ar-SA" w:bidi="ar-SA"/>
        </w:rPr>
        <w:t xml:space="preserve">ج: الطفل الخجول بشتغل معه من خلال اللعب الموازي: بقعد جنبه وبلعب أنا لحالي بنفس المادة، بدون ما أحكي معه. بعد فترة بيقلّدني، وبعدها بيصير في تفاعل. هاي تقنية تعلّمتها بالاستكمال وهي بتشتغل معي دايماً. الطفل المسيطر بعطيه دور بيحتاج فيه للآخرين عشان ينجح، مش دور قيادة. مثلاً بقول له: أنت مسؤول عن توزيع المواد، بس لازم تسأل كلّ واحد شو بدّه. هيك بيصير مضطرّ يستمع. أمّا الطفل المدمج فعندي هالسنة ولد عنده صعوبات انتباه. معه اللعب الجماعي الطويل صعب، فبقسّم له: بيدخل عشر دقايق، بيطلع، بيرجع. وبحضّر له مكان هادي بيقدر يروح عليه بدون ما يحسّ إنّه انسحب. الانسحاب المنظّم أحسن من الانفجار. وبدّي أضيف: أنا بحضّر للطفل اللي بيتعب بسرعة مكان بيروح عليه بدون ما يحسّ إنّه معاقب. سمّيته ركن الهدوء، وكلّ الأطفال بيقدروا يروحوا عليه. لمّا يكون متاح للجميع، بيروح عليه من بيحتاجه بدون ما ينحرج، وهاي أهمّ نقطة بالفكرة.</w:t>
      </w:r>
    </w:p>
    <w:p>
      <w:pPr>
        <w:bidi/>
        <w:spacing w:after="60" w:line="360" w:lineRule="auto"/>
        <w:jc w:val="both"/>
      </w:pPr>
      <w:r>
        <w:rPr>
          <w:rFonts w:ascii="Simplified Arabic" w:cs="Simplified Arabic" w:eastAsia="Simplified Arabic" w:hAnsi="Simplified Arabic"/>
          <w:b/>
          <w:bCs/>
          <w:sz w:val="28"/>
          <w:szCs w:val="28"/>
          <w:rtl/>
          <w:lang w:val="ar-SA" w:eastAsia="ar-SA" w:bidi="ar-SA"/>
        </w:rPr>
        <w:t xml:space="preserve">س10: ما التحديات والصعوبات التي تواجهك في تطبيق اللعب الجماعي داخل الروضة؟</w:t>
      </w:r>
    </w:p>
    <w:p>
      <w:pPr>
        <w:bidi/>
        <w:spacing w:after="200" w:line="360" w:lineRule="auto"/>
        <w:jc w:val="both"/>
      </w:pPr>
      <w:r>
        <w:rPr>
          <w:rFonts w:ascii="Simplified Arabic" w:cs="Simplified Arabic" w:eastAsia="Simplified Arabic" w:hAnsi="Simplified Arabic"/>
          <w:b w:val="false"/>
          <w:sz w:val="28"/>
          <w:szCs w:val="28"/>
          <w:rtl/>
          <w:lang w:val="ar-SA" w:eastAsia="ar-SA" w:bidi="ar-SA"/>
        </w:rPr>
        <w:t xml:space="preserve">ج: أكبر تحدّي عندي هو الوقت. تسعة وعشرين ولد، وأنا بدّي أعطي وقت للعب حرّ طويل، وبنفس الوقت في برنامج ومطالب وأنشطة وتوثيق. الوقت هو المورد الأندر. التحدّي الثاني هو إنّي بشتغل بطريقة مختلفة شوي عن زميلاتي بسبب الاستكمال، وأحياناً بحسّ إنّي لحالي. لمّا بقعد بوقت الأركان وبتفرّج، في مين بيفهم إنّي بستريح. وهاد بيخلق توتّر صغير بالطاقم. التحدّي الثالث هو المساحة والمواد: المواد المفتوحة اللي بحبّ أشتغل فيها، زي الرمل والعجين والمواد الطبيعية، بدها ترتيب وتنظيف وميزانية، والميزانية محدودة. التحدّي الرابع هو الأهل، بس هاد تحسّن عندي بعد ما غيّرت طريقة التواصل معهم. وبدّي أضيف تحدّي خامس: التوثيق المطلوب منّي بيقيس أشياء ما بشتغل عليها، وما بيقيس الأشياء اللي بشتغل عليها. فأنا بعمل توثيقين: واحد للمنظومة وواحد إلي. وهاد شغل مضاعف بس ما لقيت حلّ تاني، لأنّي ما بدّي أخسر معلوماتي.</w:t>
      </w:r>
    </w:p>
    <w:p>
      <w:pPr>
        <w:bidi/>
        <w:spacing w:after="60" w:line="360" w:lineRule="auto"/>
        <w:jc w:val="both"/>
      </w:pPr>
      <w:r>
        <w:rPr>
          <w:rFonts w:ascii="Simplified Arabic" w:cs="Simplified Arabic" w:eastAsia="Simplified Arabic" w:hAnsi="Simplified Arabic"/>
          <w:b/>
          <w:bCs/>
          <w:sz w:val="28"/>
          <w:szCs w:val="28"/>
          <w:rtl/>
          <w:lang w:val="ar-SA" w:eastAsia="ar-SA" w:bidi="ar-SA"/>
        </w:rPr>
        <w:t xml:space="preserve">س11: ماذا حدث عندما نشأ نزاع بين الأطفال في أثناء اللعب؟ صفي لي الموقف وكيف تصرّفتِ.</w:t>
      </w:r>
    </w:p>
    <w:p>
      <w:pPr>
        <w:bidi/>
        <w:spacing w:after="200" w:line="360" w:lineRule="auto"/>
        <w:jc w:val="both"/>
      </w:pPr>
      <w:r>
        <w:rPr>
          <w:rFonts w:ascii="Simplified Arabic" w:cs="Simplified Arabic" w:eastAsia="Simplified Arabic" w:hAnsi="Simplified Arabic"/>
          <w:b w:val="false"/>
          <w:sz w:val="28"/>
          <w:szCs w:val="28"/>
          <w:rtl/>
          <w:lang w:val="ar-SA" w:eastAsia="ar-SA" w:bidi="ar-SA"/>
        </w:rPr>
        <w:t xml:space="preserve">ج: أذكر موقف من السنة الماضية. ثلاثة أطفال كانوا يلعبوا مطعم، وإجا ولد رابع بدّه يدخل. قالوا له لأ، المطعم ملان. وهو ضرب الطاولة وطيّر كلّ إشي. أنا كنت واقفة قريبة وشفت المشهد كامل. ما تدخّلت باللحظة الأولى. بعد ما هدى، قعدت معه لحاله وسألته: شو حسّيت؟ قال لي: بدّي ألعب وهم ما بدهم إيّاي. سألته: شو ممكن تعمل غير ما تضرب الطاولة؟ ما كان عنده جواب. فأعطيته جملة: قول لهم بدّي أكون الزبون. رجع وقالها، وقبلوه. الأطفال ما كانوا رافضينه، هم كانوا رافضين إنّه يدخل بدون دور. هو ما كان عنده الأداة اللغوية للدخول. من وقتها صرت أشتغل على هاد بشكل مقصود: بعلّم الأطفال جمل دخول جاهزة، لأنّه أغلب الرفض بيصير بسبب طريقة الدخول مش بسبب الطفل. وبدّي أضيف إشي: جمل الدخول اللي بعلّمهم إيّاها صارت جزء من ثقافة الروضة. صرت أسمعهم بيعلّموها لبعض: قول له بدّي ألعب معكم. الأطفال بيصيروا هم اللي بيوسّطوا، وهاد أقوى بكثير من إنّي أنا أوسّط، لأنّه بيصير من داخل المجموعة.</w:t>
      </w:r>
    </w:p>
    <w:p>
      <w:pPr>
        <w:bidi/>
        <w:spacing w:after="60" w:line="360" w:lineRule="auto"/>
        <w:jc w:val="both"/>
      </w:pPr>
      <w:r>
        <w:rPr>
          <w:rFonts w:ascii="Simplified Arabic" w:cs="Simplified Arabic" w:eastAsia="Simplified Arabic" w:hAnsi="Simplified Arabic"/>
          <w:b/>
          <w:bCs/>
          <w:sz w:val="28"/>
          <w:szCs w:val="28"/>
          <w:rtl/>
          <w:lang w:val="ar-SA" w:eastAsia="ar-SA" w:bidi="ar-SA"/>
        </w:rPr>
        <w:t xml:space="preserve">س12: كيف تتعاملين مع موقف الأهل من اللعب؟ وهل صادفتِ من يرى أنّ اللعب مضيعة للوقت؟</w:t>
      </w:r>
    </w:p>
    <w:p>
      <w:pPr>
        <w:bidi/>
        <w:spacing w:after="200" w:line="360" w:lineRule="auto"/>
        <w:jc w:val="both"/>
      </w:pPr>
      <w:r>
        <w:rPr>
          <w:rFonts w:ascii="Simplified Arabic" w:cs="Simplified Arabic" w:eastAsia="Simplified Arabic" w:hAnsi="Simplified Arabic"/>
          <w:b w:val="false"/>
          <w:sz w:val="28"/>
          <w:szCs w:val="28"/>
          <w:rtl/>
          <w:lang w:val="ar-SA" w:eastAsia="ar-SA" w:bidi="ar-SA"/>
        </w:rPr>
        <w:t xml:space="preserve">ج: صادفت كتير بأول سنين، وأقلّ هلق. الفرق إنّي غيّرت الطريقة. أنا صرت أصوّر اللعب وأبعث للأهل مع جملة: هون فلان تعلّم يستنّى دوره. لمّا بيشوفوا الصورة مع التفسير، بيتغيّر شكل الموضوع عندهم. المشكلة مش إنّهم ضدّ اللعب، المشكلة إنّهم ما بيشوفوا شو بيصير فيه. الأهل بيشوفوا النتيجة النهائية: ولد رجع البيت مبسوط وثيابه وسخة. ما بيشوفوا إنّه بهاد اليوم تفاوض ثلاث مرّات وتنازل مرّة وحلّ خلاف. لمّا بتوريهم اللحظة مع الاسم التربوي إلها، بيصير عندهم لغة تانية. وصار في أهل بيبعثوا لي صور من البيت: ستّي، شوفي هو بيلعب مع أخته وبيستنّى دورها. يعني صار في شراكة. هاي أنجح إشي عملته بالتواصل مع الأهل. وبدّي أضيف: صرت أعمل لقاء أهالي بأول السنة موضوعه اللعب بس. مش لقاء عادي فيه تعارف، لقاء بشرح فيه شو بيتعلّم الطفل باللعب مع أمثلة. اللقاء المبكر بيوفّر عليّ نقاشات طول السنة، لأنّه بيبني توقّعات صحيحة من البداية.</w:t>
      </w:r>
    </w:p>
    <w:p>
      <w:pPr>
        <w:bidi/>
        <w:spacing w:after="60" w:line="360" w:lineRule="auto"/>
        <w:jc w:val="both"/>
      </w:pPr>
      <w:r>
        <w:rPr>
          <w:rFonts w:ascii="Simplified Arabic" w:cs="Simplified Arabic" w:eastAsia="Simplified Arabic" w:hAnsi="Simplified Arabic"/>
          <w:b/>
          <w:bCs/>
          <w:sz w:val="28"/>
          <w:szCs w:val="28"/>
          <w:rtl/>
          <w:lang w:val="ar-SA" w:eastAsia="ar-SA" w:bidi="ar-SA"/>
        </w:rPr>
        <w:t xml:space="preserve">س13: ما الاستراتيجيات التي طوّرتِها بنفسك للتغلّب على هذه الصعوبات؟</w:t>
      </w:r>
    </w:p>
    <w:p>
      <w:pPr>
        <w:bidi/>
        <w:spacing w:after="200" w:line="360" w:lineRule="auto"/>
        <w:jc w:val="both"/>
      </w:pPr>
      <w:r>
        <w:rPr>
          <w:rFonts w:ascii="Simplified Arabic" w:cs="Simplified Arabic" w:eastAsia="Simplified Arabic" w:hAnsi="Simplified Arabic"/>
          <w:b w:val="false"/>
          <w:sz w:val="28"/>
          <w:szCs w:val="28"/>
          <w:rtl/>
          <w:lang w:val="ar-SA" w:eastAsia="ar-SA" w:bidi="ar-SA"/>
        </w:rPr>
        <w:t xml:space="preserve">ج: الأولى هي التصوير مع التفسير اللي حكيت عنه. الثانية هي اللعب الموازي مع الطفل المنسحب. الثالثة هي جمل الدخول الجاهزة: بعلّم الأطفال جمل زي بقدر ألعب معكم؟ أو بدّي أكون كذا. الرابعة، وهاي شخصية وبعتبرها أهمّ إشي: بقعد كلّ يوم عشر دقايق بوقت الأركان وبس بتفرّج وبكتب، بدون ما أتدخّل بأيّ إشي إلّا الخطر. هاي العشر دقايق هي مصدر تسعين بالمية من معلوماتي عن الأطفال. والخامسة إنّي بحكي مع كلّ طفل جملة شخصية بأول اليوم، مش تحية جماعية. جملة عنه هو. لأنّي انتبهت إنّه في أطفال ممكن يمرّ اليوم كامل وما بحكي معهم كلمة شخصية، وهدول بالعادة بيكونوا الهادئين اللي بحاجة أكثر. وبدّي أضيف: الجملة الشخصية بالصباح اللي حكيت عنها صارت أهمّ عادة عندي. بتاخد منّي عشر دقايق مجموع، وبتغيّر يوم الطفل. وبعرف مين ما وصلته لأنّي بحطّ علامة صغيرة. الأشياء البسيطة اللي بتنعمل كلّ يوم أقوى من المشاريع الكبيرة.</w:t>
      </w:r>
    </w:p>
    <w:p>
      <w:pPr>
        <w:bidi/>
        <w:spacing w:after="60" w:line="360" w:lineRule="auto"/>
        <w:jc w:val="both"/>
      </w:pPr>
      <w:r>
        <w:rPr>
          <w:rFonts w:ascii="Simplified Arabic" w:cs="Simplified Arabic" w:eastAsia="Simplified Arabic" w:hAnsi="Simplified Arabic"/>
          <w:b/>
          <w:bCs/>
          <w:sz w:val="28"/>
          <w:szCs w:val="28"/>
          <w:rtl/>
          <w:lang w:val="ar-SA" w:eastAsia="ar-SA" w:bidi="ar-SA"/>
        </w:rPr>
        <w:t xml:space="preserve">س14: ما الذي تحتاجينه من إدارة الروضة ومن الجهات المسؤولة كي يكون توظيف اللعب الجماعي أنجع؟</w:t>
      </w:r>
    </w:p>
    <w:p>
      <w:pPr>
        <w:bidi/>
        <w:spacing w:after="200" w:line="360" w:lineRule="auto"/>
        <w:jc w:val="both"/>
      </w:pPr>
      <w:r>
        <w:rPr>
          <w:rFonts w:ascii="Simplified Arabic" w:cs="Simplified Arabic" w:eastAsia="Simplified Arabic" w:hAnsi="Simplified Arabic"/>
          <w:b w:val="false"/>
          <w:sz w:val="28"/>
          <w:szCs w:val="28"/>
          <w:rtl/>
          <w:lang w:val="ar-SA" w:eastAsia="ar-SA" w:bidi="ar-SA"/>
        </w:rPr>
        <w:t xml:space="preserve">ج: من الروضة بدّي إشي بسيط: إنّه وقت الأركان يكون محترم كوقت شغل للمعلمة. أنا بحتاج أكون موجودة وملاحظة، مش أستغلّه للتحضير. لمّا يكون في مساعدة ثانية بتقدر تغطّي التحضير، أنا بقدر ألاحظ. من الجهات المسؤولة بدّي ميزانية للمواد المفتوحة، لأنّها أهمّ من الألعاب الجاهزة الغالية وأرخص منها. وبدّي استكمالات باللعب العلاجي تكون متاحة لكلّ المعلمات مش بس لمين بيدفع من جيبه زيّي. أنا دفعت الاستكمال من مصاري وأخذت منّي سنة، وهو غيّر شغلي بالكامل. لازم يكون هاد جزء من التأهيل الأساسي مش إضافة اختيارية. وبدّي إشي أخير: بدّي إنّه التقارير تسأل عن التقدّم الاجتماعي للطفل مش بس عن المهارات، لأنّه ما بينسأل عنه ما بينشتغل عليه. وبدّي أضيف طلب: بدّي إنّه يكون في مرشدة أو مشرفة بقدر أستشيرها بلحظة القرار، مش بتقرير آخر السنة. أنا بواجه قرارات صعبة كلّ أسبوع وبقرّر لحالي وبتمنّى إنّي صحّ. وجود شخص أستشيره كان بيغيّر جودة قراراتي كثير.</w:t>
      </w:r>
    </w:p>
    <w:p>
      <w:pPr>
        <w:bidi/>
        <w:spacing w:after="60" w:line="360" w:lineRule="auto"/>
        <w:jc w:val="both"/>
      </w:pPr>
      <w:r>
        <w:rPr>
          <w:rFonts w:ascii="Simplified Arabic" w:cs="Simplified Arabic" w:eastAsia="Simplified Arabic" w:hAnsi="Simplified Arabic"/>
          <w:b/>
          <w:bCs/>
          <w:sz w:val="28"/>
          <w:szCs w:val="28"/>
          <w:rtl/>
          <w:lang w:val="ar-SA" w:eastAsia="ar-SA" w:bidi="ar-SA"/>
        </w:rPr>
        <w:t xml:space="preserve">س15: لو طُلب منك أن تنصحي معلمة روضة جديدة بشأن اللعب الجماعي، ماذا تقولين لها؟ وكيف ترين مستقبل اللعب في الروضة؟</w:t>
      </w:r>
    </w:p>
    <w:p>
      <w:pPr>
        <w:bidi/>
        <w:spacing w:after="200" w:line="360" w:lineRule="auto"/>
        <w:jc w:val="both"/>
      </w:pPr>
      <w:r>
        <w:rPr>
          <w:rFonts w:ascii="Simplified Arabic" w:cs="Simplified Arabic" w:eastAsia="Simplified Arabic" w:hAnsi="Simplified Arabic"/>
          <w:b w:val="false"/>
          <w:sz w:val="28"/>
          <w:szCs w:val="28"/>
          <w:rtl/>
          <w:lang w:val="ar-SA" w:eastAsia="ar-SA" w:bidi="ar-SA"/>
        </w:rPr>
        <w:t xml:space="preserve">ج: بقول لها: اقعدي عشر دقايق كلّ يوم وتفرّجي بدون ما تعملي إشي. رح تشوفي أشياء ما بتشوفيها بأيّ طريقة تانية، ورح تعرفي أطفالك أحسن من أيّ استمارة تقييم. وبقول لها كمان: اللعب مش وقت راحة لك، هو أصعب وقت بيومك إذا بتعمليه صحّ. أمّا المستقبل، فأنا قلقانة من إشي واحد: إنّه الأطفال بيوصلوا الروضة وهم ما بيعرفوا يلعبوا. هاد إشي جديد وبشوفه بالسنوات الأخيرة. زمان الطفل كان بيوصل الروضة وهو لعب بالحارة ومع الإخوة والجيران، وكانت الروضة بتكمّل. هلق الروضة صارت المكان الوحيد. يعني شغلنا صار أساسي أكثر، وبنفس الوقت الضغط علينا للأكاديمي بيزيد. هاد التناقض هو اللي بيقلقني، مش اللعب بحدّ ذاته. وبقول لها إشي أخير: صدّقي اللي بتشوفيه بعينك أكثر من أيّ تقرير جاهز عن الطفل. أنا قرأت تقارير عن أطفال وبعدين شفت إشي مختلف تماماً باللعب. التقرير بيصف الطفل بموقف امتحان، واللعب بيوريه كما هو.</w:t>
      </w:r>
    </w:p>
    <w:p>
      <w:pPr>
        <w:pStyle w:val="Heading2"/>
        <w:pageBreakBefore/>
        <w:bidi/>
        <w:spacing w:after="160" w:line="360" w:lineRule="auto"/>
        <w:jc w:val="right"/>
      </w:pPr>
      <w:r>
        <w:rPr>
          <w:rFonts w:ascii="Simplified Arabic" w:cs="Simplified Arabic" w:eastAsia="Simplified Arabic" w:hAnsi="Simplified Arabic"/>
          <w:b/>
          <w:bCs/>
          <w:sz w:val="30"/>
          <w:szCs w:val="30"/>
          <w:rtl/>
          <w:lang w:val="ar-SA" w:eastAsia="ar-SA" w:bidi="ar-SA"/>
        </w:rPr>
        <w:t xml:space="preserve">الملحق رقم 6: نصّ المقابلة مع عبير (اسم مستعار)</w:t>
      </w:r>
    </w:p>
    <w:p>
      <w:pPr>
        <w:bidi/>
        <w:spacing w:after="120" w:line="360" w:lineRule="auto"/>
        <w:jc w:val="both"/>
      </w:pPr>
      <w:r>
        <w:rPr>
          <w:rFonts w:ascii="Simplified Arabic" w:cs="Simplified Arabic" w:eastAsia="Simplified Arabic" w:hAnsi="Simplified Arabic"/>
          <w:b/>
          <w:bCs/>
          <w:sz w:val="28"/>
          <w:szCs w:val="28"/>
          <w:rtl/>
          <w:lang w:val="ar-SA" w:eastAsia="ar-SA" w:bidi="ar-SA"/>
        </w:rPr>
        <w:t xml:space="preserve">معلمة روضة عادية في قرية، 50 عاماً، لقب أول واستكمالات مهنية، خبرة 26 سنة، 24 طفلاً في المجموعة.</w:t>
      </w:r>
    </w:p>
    <w:p>
      <w:pPr>
        <w:bidi/>
        <w:spacing w:after="120" w:line="360" w:lineRule="auto"/>
        <w:jc w:val="both"/>
      </w:pPr>
      <w:r>
        <w:rPr>
          <w:rFonts w:ascii="Simplified Arabic" w:cs="Simplified Arabic" w:eastAsia="Simplified Arabic" w:hAnsi="Simplified Arabic"/>
          <w:b w:val="false"/>
          <w:sz w:val="28"/>
          <w:szCs w:val="28"/>
          <w:rtl/>
          <w:lang w:val="ar-SA" w:eastAsia="ar-SA" w:bidi="ar-SA"/>
        </w:rPr>
        <w:t xml:space="preserve">أُجريت المقابلة في بيت المشاركة، ودامت 72 دقيقة، بموافقتها على التسجيل.</w:t>
      </w:r>
    </w:p>
    <w:p>
      <w:pPr>
        <w:bidi/>
        <w:spacing w:after="120" w:line="360" w:lineRule="auto"/>
      </w:pPr>
    </w:p>
    <w:p>
      <w:pPr>
        <w:bidi/>
        <w:spacing w:after="60" w:line="360" w:lineRule="auto"/>
        <w:jc w:val="both"/>
      </w:pPr>
      <w:r>
        <w:rPr>
          <w:rFonts w:ascii="Simplified Arabic" w:cs="Simplified Arabic" w:eastAsia="Simplified Arabic" w:hAnsi="Simplified Arabic"/>
          <w:b/>
          <w:bCs/>
          <w:sz w:val="28"/>
          <w:szCs w:val="28"/>
          <w:rtl/>
          <w:lang w:val="ar-SA" w:eastAsia="ar-SA" w:bidi="ar-SA"/>
        </w:rPr>
        <w:t xml:space="preserve">س1: حدّثيني من فضلك عن نفسك وعن روضتك، وصفي لي يوماً عادياً عندك من الصباح حتى نهاية الدوام.</w:t>
      </w:r>
    </w:p>
    <w:p>
      <w:pPr>
        <w:bidi/>
        <w:spacing w:after="200" w:line="360" w:lineRule="auto"/>
        <w:jc w:val="both"/>
      </w:pPr>
      <w:r>
        <w:rPr>
          <w:rFonts w:ascii="Simplified Arabic" w:cs="Simplified Arabic" w:eastAsia="Simplified Arabic" w:hAnsi="Simplified Arabic"/>
          <w:b w:val="false"/>
          <w:sz w:val="28"/>
          <w:szCs w:val="28"/>
          <w:rtl/>
          <w:lang w:val="ar-SA" w:eastAsia="ar-SA" w:bidi="ar-SA"/>
        </w:rPr>
        <w:t xml:space="preserve">ج: أنا عبير، معلمة روضة من ستّة وعشرين سنة، كلّها بنفس القرية تقريباً. صار عندي أطفال درّست أمّهاتهم، وهاد إحساس غريب وحلو. هالسنة عندي أربعة وعشرين ولد. يومي بيبدأ بكّير، بوصل قبل الجميع وبفتح الشبابيك وبرتّب، وهاي عادة من أول سنة ما بتركتها. الأطفال بيوصلوا واحد واحد، وأنا بستقبل كلّ واحد باسمه وبنظرة، وهاد أهمّ إشي بيومي كلّه. بعدها حلقة، نشاط، أركان، أكل، باحة. بالقرية عنّا باحة كبيرة والحمد لله، وهاد بيفرق كتير. بعد الدوام بقعد مع المساعدة نصّ ساعة نحكي عن الأطفال، مش تقرير رسمي، بس حكي: مين كان غريب اليوم، مين ضحك أول مرّة. هاد النصّ ساعة عندي أثمن من كلّ التوثيق المكتوب، بس ما بينحسب بأيّ مكان. وبدّي أضيف إشي عن التجربة الطويلة: بعد ستّة وعشرين سنة صرت أعرف من الأسبوع الأول تقريباً كيف رح تكون السنة. مش لأنّي بتنبّأ، بس لأنّي شفت أنماط كثيرة. وهاد بيريّحني وبيخوّفني بنفس الوقت، لأنّي بخاف أحكم بسرعة وأظلم طفل.</w:t>
      </w:r>
    </w:p>
    <w:p>
      <w:pPr>
        <w:bidi/>
        <w:spacing w:after="60" w:line="360" w:lineRule="auto"/>
        <w:jc w:val="both"/>
      </w:pPr>
      <w:r>
        <w:rPr>
          <w:rFonts w:ascii="Simplified Arabic" w:cs="Simplified Arabic" w:eastAsia="Simplified Arabic" w:hAnsi="Simplified Arabic"/>
          <w:b/>
          <w:bCs/>
          <w:sz w:val="28"/>
          <w:szCs w:val="28"/>
          <w:rtl/>
          <w:lang w:val="ar-SA" w:eastAsia="ar-SA" w:bidi="ar-SA"/>
        </w:rPr>
        <w:t xml:space="preserve">س2: ما رأيك في دور اللعب الجماعي في تنمية التفاعل الاجتماعي النفسي لدى أطفال الروضة؟</w:t>
      </w:r>
    </w:p>
    <w:p>
      <w:pPr>
        <w:bidi/>
        <w:spacing w:after="200" w:line="360" w:lineRule="auto"/>
        <w:jc w:val="both"/>
      </w:pPr>
      <w:r>
        <w:rPr>
          <w:rFonts w:ascii="Simplified Arabic" w:cs="Simplified Arabic" w:eastAsia="Simplified Arabic" w:hAnsi="Simplified Arabic"/>
          <w:b w:val="false"/>
          <w:sz w:val="28"/>
          <w:szCs w:val="28"/>
          <w:rtl/>
          <w:lang w:val="ar-SA" w:eastAsia="ar-SA" w:bidi="ar-SA"/>
        </w:rPr>
        <w:t xml:space="preserve">ج: بعد ستّة وعشرين سنة بقدر أقولك بثقة: اللعب هو اللي بيربّي، وإحنا بنساعد. الطفل بيتعلّم من الطفل أكثر ممّا بيتعلّم منّي، وهاد مش تواضع، هاد ملاحظة. أنا بقدر أقول للطفل مية مرّة شارك، وبيجي ولد بعمره وبياخد منه اللعبة، وهون بيتعلّم شو معناها المشاركة. اللي انتبهت له مع السنين إنّه اللعب بيربّي أشياء ما كنت أحسبها: بيربّي الصبر، وبيربّي التنازل، وبيربّي القدرة إنّك تخسر وتضلّ باللعبة. وهدول مهارات بتلزم الإنسان طول عمره. أنا بشوف أولاد درّستهم من عشرين سنة، وبشوف مين منهم بيعرف يشتغل مع الناس ومين لأ، وبتذكّرهم بالروضة وبلاقي إنّه الصورة كانت واضحة من وقتها. مش دايماً، بس كثير. وبدّي أضيف: أنا بشوف إنّه اللعب بيربّي المعلمة كمان. علّمني الصبر، وعلّمني إنّه مش كلّ إشي لازم يصير اليوم. لمّا بلشت كنت بدّي نتايج سريعة، وهلق بعرف إنّه في أطفال بتشوفي التغيير عندهم بعد سنة، وأحياناً بعد ما يتركوا الروضة.</w:t>
      </w:r>
    </w:p>
    <w:p>
      <w:pPr>
        <w:bidi/>
        <w:spacing w:after="60" w:line="360" w:lineRule="auto"/>
        <w:jc w:val="both"/>
      </w:pPr>
      <w:r>
        <w:rPr>
          <w:rFonts w:ascii="Simplified Arabic" w:cs="Simplified Arabic" w:eastAsia="Simplified Arabic" w:hAnsi="Simplified Arabic"/>
          <w:b/>
          <w:bCs/>
          <w:sz w:val="28"/>
          <w:szCs w:val="28"/>
          <w:rtl/>
          <w:lang w:val="ar-SA" w:eastAsia="ar-SA" w:bidi="ar-SA"/>
        </w:rPr>
        <w:t xml:space="preserve">س3: صفي لي من فضلك موقفاً لاحظتِ فيه تغيّراً في طفل بفضل اللعب الجماعي. أعطيني مثالاً.</w:t>
      </w:r>
    </w:p>
    <w:p>
      <w:pPr>
        <w:bidi/>
        <w:spacing w:after="200" w:line="360" w:lineRule="auto"/>
        <w:jc w:val="both"/>
      </w:pPr>
      <w:r>
        <w:rPr>
          <w:rFonts w:ascii="Simplified Arabic" w:cs="Simplified Arabic" w:eastAsia="Simplified Arabic" w:hAnsi="Simplified Arabic"/>
          <w:b w:val="false"/>
          <w:sz w:val="28"/>
          <w:szCs w:val="28"/>
          <w:rtl/>
          <w:lang w:val="ar-SA" w:eastAsia="ar-SA" w:bidi="ar-SA"/>
        </w:rPr>
        <w:t xml:space="preserve">ج: بحكيلك عن ولد بسمّيه ن. كان أصغر واحد بالمجموعة وأهله متأخّرين بالإنجاب فهو الوحيد بالبيت ومدلّل جداً. إجا الروضة وهو ما بيعرف يستنّى ولا ثانية. كلّ إشي لازم يكون إله وفوراً، وإذا لأ بيصرخ صراخ بيوقف الغرفة. حاولت معه شهرين وما تغيّر إشي. وبيوم صار إشي بالصدفة: كانوا بيلعبوا لعبة فيها دور واحد بيوزّع فيها الأكل للباقين، ومحدا كان بدّه ياخد الدور لأنّه ممل. أنا قلت له: خذه أنت. أخذه على مضض. وبنصّ اللعبة انتبه إنّه كلّهم بيستنّوه وبيقولوا اسمه. وبآخر اللعبة ما بدّه يترك الدور. من هديك المرّة بلّش يتغيّر. اللي فهمته إنّه هو ما كان بدّه ياخد، هو كان بدّه ينحسب. لمّا حسّ إنّه محسوب، ما عاد يحتاج ياخد. وبدّي أضيف إشي عن هالقصّة: أهله كانوا بيقولوا لي إنّه مدلّل ولازم أشدّد عليه. والحلّ كان بالعكس تماماً: إنّي أعطيه مكانة مش إنّي أقصّ منها. الأطفال اللي بياخدوا كثير بالعادة ناقصهم إشي تاني، والشدّة ما بتعطيهم إيّاه.</w:t>
      </w:r>
    </w:p>
    <w:p>
      <w:pPr>
        <w:bidi/>
        <w:spacing w:after="60" w:line="360" w:lineRule="auto"/>
        <w:jc w:val="both"/>
      </w:pPr>
      <w:r>
        <w:rPr>
          <w:rFonts w:ascii="Simplified Arabic" w:cs="Simplified Arabic" w:eastAsia="Simplified Arabic" w:hAnsi="Simplified Arabic"/>
          <w:b/>
          <w:bCs/>
          <w:sz w:val="28"/>
          <w:szCs w:val="28"/>
          <w:rtl/>
          <w:lang w:val="ar-SA" w:eastAsia="ar-SA" w:bidi="ar-SA"/>
        </w:rPr>
        <w:t xml:space="preserve">س4: ما الفرق الذي ترينه بين الطفل الذي يشارك في اللعب الجماعي والطفل الذي يفضّل اللعب وحده؟</w:t>
      </w:r>
    </w:p>
    <w:p>
      <w:pPr>
        <w:bidi/>
        <w:spacing w:after="200" w:line="360" w:lineRule="auto"/>
        <w:jc w:val="both"/>
      </w:pPr>
      <w:r>
        <w:rPr>
          <w:rFonts w:ascii="Simplified Arabic" w:cs="Simplified Arabic" w:eastAsia="Simplified Arabic" w:hAnsi="Simplified Arabic"/>
          <w:b w:val="false"/>
          <w:sz w:val="28"/>
          <w:szCs w:val="28"/>
          <w:rtl/>
          <w:lang w:val="ar-SA" w:eastAsia="ar-SA" w:bidi="ar-SA"/>
        </w:rPr>
        <w:t xml:space="preserve">ج: الفرق بينشاف من أول أسبوع. بعرف من أول أسبوع مين عنده إخوة ومين لأ، من طريقة لعبه. الوحداني بيجي وهو ما بيعرف يستنّى دوره، مش عيب فيه، هو ما تدرّب. بحتاج معه شهرين أكثر من غيره. والطفل اللي عنده إخوة بيجي وهو عارف إنّه الدنيا مش إله لحاله، وهاد بيوفّر عليه وعليّ وقت طويل. بس بدّي أقول إشي: أنا ما بحكم على الطفل الوحداني إنّه أناني. هو بس ما مرّ بالتجربة. والروضة عندها بالضبط هاي الوظيفة: تعطيه التجربة اللي البيت ما أعطاها. أمّا الطفل اللي بيلعب لحاله عن اختيار، فأنا بحترم هاد. في أطفال بحاجة ساعة لحالهم باليوم وهاد حقّهم. المشكلة عندي هي بالطفل اللي بدّه يدخل وما بيعرف، أو اللي بيحاول وبيرفضوه. وبدّي أضيف: أنا ما بحكي هاد مع الأهل بهاي الطريقة أبداً، لأنّه ممكن يفهموا إنّي بلوم البيت. بحكي معهم عن إشي عملي: خلّوه يوزّع الأكل على الطاولة، خلّوه يستنّى دوره. الأهل بيتقبّلوا اقتراح عملي وبيرفضوا تحليل، وهاد تعلّمته بالطريقة الصعبة.</w:t>
      </w:r>
    </w:p>
    <w:p>
      <w:pPr>
        <w:bidi/>
        <w:spacing w:after="60" w:line="360" w:lineRule="auto"/>
        <w:jc w:val="both"/>
      </w:pPr>
      <w:r>
        <w:rPr>
          <w:rFonts w:ascii="Simplified Arabic" w:cs="Simplified Arabic" w:eastAsia="Simplified Arabic" w:hAnsi="Simplified Arabic"/>
          <w:b/>
          <w:bCs/>
          <w:sz w:val="28"/>
          <w:szCs w:val="28"/>
          <w:rtl/>
          <w:lang w:val="ar-SA" w:eastAsia="ar-SA" w:bidi="ar-SA"/>
        </w:rPr>
        <w:t xml:space="preserve">س5: كيف يؤثّر اللعب الجماعي في الجانب الانفعالي للطفل: ثقته بنفسه، شعوره بالأمان، وتعامله مع الإحباط؟</w:t>
      </w:r>
    </w:p>
    <w:p>
      <w:pPr>
        <w:bidi/>
        <w:spacing w:after="200" w:line="360" w:lineRule="auto"/>
        <w:jc w:val="both"/>
      </w:pPr>
      <w:r>
        <w:rPr>
          <w:rFonts w:ascii="Simplified Arabic" w:cs="Simplified Arabic" w:eastAsia="Simplified Arabic" w:hAnsi="Simplified Arabic"/>
          <w:b w:val="false"/>
          <w:sz w:val="28"/>
          <w:szCs w:val="28"/>
          <w:rtl/>
          <w:lang w:val="ar-SA" w:eastAsia="ar-SA" w:bidi="ar-SA"/>
        </w:rPr>
        <w:t xml:space="preserve">ج: الأثر الأكبر بنظري هو على صورة الطفل عن حاله. الطفل بهاد العمر بيبني صورة عن حاله من عيون الأطفال التانيين مش من كلامي أنا. أنا بقدر أقول له كلّ يوم إنّه شاطر، وإذا الأطفال ما بيلعبوا معه، صدّقيني كلامي ما بينفع. عشان هيك أنا بشتغل على المجموعة أكثر ممّا بشتغل على الطفل الفرد. من ناحية الأمان، الطفل اللي عنده مكان بالمجموعة بيجي على الروضة مبسوط وبينام منيح وبياكل منيح، والأمّ بتحكي لي هاد. وأمّا الإحباط فهون عندي موقف واضح: أنا ضدّ إنّنا نحمّل الطفل بهاد العمر إحباطات مصطنعة. الحياة رح تعطيه كفاية. اللي بدّي إيّاه إنّه لمّا يجي الإحباط طبيعياً، أنا أكون جنبه. مش إنّي أصنعه له عشان يتدرّب. وبدّي أضيف: أنا بشتغل على المجموعة من أول أسبوع. بعمل أنشطة كلّها فيها الجميع، وبسمّي المجموعة باسم، وبحكي عنّا كمجموعة. لمّا المجموعة بتصير كيان، بيصير فيها مكان للجميع. أصعب إشي إنّك تدخّلي طفل لمجموعة تشكّلت بدونه.</w:t>
      </w:r>
    </w:p>
    <w:p>
      <w:pPr>
        <w:bidi/>
        <w:spacing w:after="60" w:line="360" w:lineRule="auto"/>
        <w:jc w:val="both"/>
      </w:pPr>
      <w:r>
        <w:rPr>
          <w:rFonts w:ascii="Simplified Arabic" w:cs="Simplified Arabic" w:eastAsia="Simplified Arabic" w:hAnsi="Simplified Arabic"/>
          <w:b/>
          <w:bCs/>
          <w:sz w:val="28"/>
          <w:szCs w:val="28"/>
          <w:rtl/>
          <w:lang w:val="ar-SA" w:eastAsia="ar-SA" w:bidi="ar-SA"/>
        </w:rPr>
        <w:t xml:space="preserve">س6: ما أنواع الألعاب الجماعية التي تستخدمينها في روضتك؟ صفي لي كيف تديرينها.</w:t>
      </w:r>
    </w:p>
    <w:p>
      <w:pPr>
        <w:bidi/>
        <w:spacing w:after="200" w:line="360" w:lineRule="auto"/>
        <w:jc w:val="both"/>
      </w:pPr>
      <w:r>
        <w:rPr>
          <w:rFonts w:ascii="Simplified Arabic" w:cs="Simplified Arabic" w:eastAsia="Simplified Arabic" w:hAnsi="Simplified Arabic"/>
          <w:b w:val="false"/>
          <w:sz w:val="28"/>
          <w:szCs w:val="28"/>
          <w:rtl/>
          <w:lang w:val="ar-SA" w:eastAsia="ar-SA" w:bidi="ar-SA"/>
        </w:rPr>
        <w:t xml:space="preserve">ج: بستعمل الأنواع الكلاسيكية وما غيّرتها كثير مع السنين، لأنّها بتشتغل. لعب الأدوار بركن البيت، وهاد الركن ما بيفضى أبداً. ألعاب البناء. ألعاب بالباحة، وعنّا باحة كبيرة فبنستغلّها كتير. وألعاب شعبية قديمة بعلّمهم إيّاها، وهاي أنا متمسّكة فيها: ألعاب من زمن جيلي كانت تتلعب بالحارة. ليش؟ لأنّها ألعاب بدها مجموعة وبدها كلام وبدها قواعد متّفق عليها، وما بدها ولا أداة. الطفل بيتعلّم إنّه ممكن يلعب بدون ما يشتري إشي. كيف بديرها؟ بعلّمها مرّة مرّتين وبعدها بتركهم. وبعد أسبوع بلاقيهم غيّروا القواعد وعملوا نسخة تانية، وهاد بالضبط اللي بدّي إيّاه. وبدّي أضيف عن الألعاب الشعبية: أنا بعلّمها بالباحة وبشارك فيها بنفسي. الأطفال بيتفاجأوا لمّا يشوفوا المعلمة بتلعب. وهاي اللحظة بتغيّر علاقتهم فيّ للسنة كلّها. المعلمة اللي بتلعب معهم مرّة بتصير بمكانة تانية عندهم تماماً.</w:t>
      </w:r>
    </w:p>
    <w:p>
      <w:pPr>
        <w:bidi/>
        <w:spacing w:after="60" w:line="360" w:lineRule="auto"/>
        <w:jc w:val="both"/>
      </w:pPr>
      <w:r>
        <w:rPr>
          <w:rFonts w:ascii="Simplified Arabic" w:cs="Simplified Arabic" w:eastAsia="Simplified Arabic" w:hAnsi="Simplified Arabic"/>
          <w:b/>
          <w:bCs/>
          <w:sz w:val="28"/>
          <w:szCs w:val="28"/>
          <w:rtl/>
          <w:lang w:val="ar-SA" w:eastAsia="ar-SA" w:bidi="ar-SA"/>
        </w:rPr>
        <w:t xml:space="preserve">س7: أيّ نوع من الألعاب تجدينه الأكثر فاعلية في تنمية المهارات الاجتماعية النفسية، ولماذا؟</w:t>
      </w:r>
    </w:p>
    <w:p>
      <w:pPr>
        <w:bidi/>
        <w:spacing w:after="200" w:line="360" w:lineRule="auto"/>
        <w:jc w:val="both"/>
      </w:pPr>
      <w:r>
        <w:rPr>
          <w:rFonts w:ascii="Simplified Arabic" w:cs="Simplified Arabic" w:eastAsia="Simplified Arabic" w:hAnsi="Simplified Arabic"/>
          <w:b w:val="false"/>
          <w:sz w:val="28"/>
          <w:szCs w:val="28"/>
          <w:rtl/>
          <w:lang w:val="ar-SA" w:eastAsia="ar-SA" w:bidi="ar-SA"/>
        </w:rPr>
        <w:t xml:space="preserve">ج: لعب الأدوار بلا شكّ، وهاد كلّ المعلمات بيقولوه وهو صحيح. بس أنا بدّي أضيف الألعاب الشعبية الجماعية، وأنا لحالي تقريباً بين زميلاتي اللي بستعملها. السبب إنّها بتخلق مجموعة كبيرة بتلعب مع بعض، مش مجموعات صغيرة منفصلة. بالأركان بيصير عندك خمس مجموعات صغيرة وكلّ واحدة بعالمها. باللعبة الشعبية كلّ الروضة بتلعب مع بعض، وبيصير في إحساس إنّنا واحد. وهاد إحساس بيقوّي الأطفال الضعاف بالذات، لأنّه بلعبة كبيرة ما في مين برّا. وبدّي أقول إشي عن نوع أنا ضدّه: الألعاب اللي فيها فايز وخسران بالروضة بتعمل جرح مش تربية. عندهم عمر كامل يتعلّموا فيه المنافسة، ليش نبلّش من خمس سنين؟ أنا شفت أطفال بطّلوا يشاركوا بعد ما خسروا مرّتين. وبدّي أوضّح إشي عن موقفي من التنافس: أنا مش ضدّ التحدّي. بحبّ إنّهم يتحدّوا حالهم: نقدر نبني أعلى من أمس؟ نقدر نخلّص قبل ما تخلص الأغنية؟ التحدّي بيحمّس بدون ما يخلق خاسر. الفرق إنّه العدوّ هون هو المهمّة مش ولد تاني.</w:t>
      </w:r>
    </w:p>
    <w:p>
      <w:pPr>
        <w:bidi/>
        <w:spacing w:after="60" w:line="360" w:lineRule="auto"/>
        <w:jc w:val="both"/>
      </w:pPr>
      <w:r>
        <w:rPr>
          <w:rFonts w:ascii="Simplified Arabic" w:cs="Simplified Arabic" w:eastAsia="Simplified Arabic" w:hAnsi="Simplified Arabic"/>
          <w:b/>
          <w:bCs/>
          <w:sz w:val="28"/>
          <w:szCs w:val="28"/>
          <w:rtl/>
          <w:lang w:val="ar-SA" w:eastAsia="ar-SA" w:bidi="ar-SA"/>
        </w:rPr>
        <w:t xml:space="preserve">س8: هل تستطيعين أن تقارني بين اللعب الحرّ واللعب الموجّه من ناحية أثرهما على التفاعل بين الأطفال؟</w:t>
      </w:r>
    </w:p>
    <w:p>
      <w:pPr>
        <w:bidi/>
        <w:spacing w:after="200" w:line="360" w:lineRule="auto"/>
        <w:jc w:val="both"/>
      </w:pPr>
      <w:r>
        <w:rPr>
          <w:rFonts w:ascii="Simplified Arabic" w:cs="Simplified Arabic" w:eastAsia="Simplified Arabic" w:hAnsi="Simplified Arabic"/>
          <w:b w:val="false"/>
          <w:sz w:val="28"/>
          <w:szCs w:val="28"/>
          <w:rtl/>
          <w:lang w:val="ar-SA" w:eastAsia="ar-SA" w:bidi="ar-SA"/>
        </w:rPr>
        <w:t xml:space="preserve">ج: اللعب الحرّ أهمّ بكثير، وأنا بعطيه الوقت الأكبر وما بتنازل عنه. اللعب الموجّه بستعمله قليل وبأوقات محدّدة. والسبب إنّي شفت مع السنين إنّه اللعب الموجّه بيعطيني نتيجة بأشوفها فوراً، واللعب الحرّ بيعطي نتيجة بشوفها بعد شهور. وإحنا كبشر بنميل للنتيجة السريعة. عشان هيك المعلمة الجديدة بتميل للموجّه، لأنّه بتحسّ إنّها عملت إشي. أنا بعد ستّة وعشرين سنة صرت أثق باللعب الحرّ لأنّي شفت نتايجه على مدى سنين، مش على مدى حصة. من ناحية التدخّل، عندي مبدأ: في فرق بين إنّي أدخل على اللعبة وبين إنّي أدخل على الطفل. أنا ما بدخل على اللعبة أبداً، بس بقدر أهمس بأذن طفل: جرّب تقول له بدّي دوري. هاد تدخّل بس اللعبة ضلّت إلهم. وبدّي أضيف: أنا بعرف إنّه هاد الموقف صار أصعب مع السنين، لأنّه المنظومة بتحبّ الإشي اللي بينشاف وبينقاس. اللعب الحرّ ما بينقاس، فبيصير ضعيف بالمعركة على الوقت. وأنا بعتبر جزء من شغلي إنّي أحمي الإشي اللي ما بينقاس.</w:t>
      </w:r>
    </w:p>
    <w:p>
      <w:pPr>
        <w:bidi/>
        <w:spacing w:after="60" w:line="360" w:lineRule="auto"/>
        <w:jc w:val="both"/>
      </w:pPr>
      <w:r>
        <w:rPr>
          <w:rFonts w:ascii="Simplified Arabic" w:cs="Simplified Arabic" w:eastAsia="Simplified Arabic" w:hAnsi="Simplified Arabic"/>
          <w:b/>
          <w:bCs/>
          <w:sz w:val="28"/>
          <w:szCs w:val="28"/>
          <w:rtl/>
          <w:lang w:val="ar-SA" w:eastAsia="ar-SA" w:bidi="ar-SA"/>
        </w:rPr>
        <w:t xml:space="preserve">س9: كيف تكيّفين النشاط ليناسب الفروق بين الأطفال: الطفل الخجول، والطفل المسيطر، والطفل المدمج ذي الاحتياج الخاص؟</w:t>
      </w:r>
    </w:p>
    <w:p>
      <w:pPr>
        <w:bidi/>
        <w:spacing w:after="200" w:line="360" w:lineRule="auto"/>
        <w:jc w:val="both"/>
      </w:pPr>
      <w:r>
        <w:rPr>
          <w:rFonts w:ascii="Simplified Arabic" w:cs="Simplified Arabic" w:eastAsia="Simplified Arabic" w:hAnsi="Simplified Arabic"/>
          <w:b w:val="false"/>
          <w:sz w:val="28"/>
          <w:szCs w:val="28"/>
          <w:rtl/>
          <w:lang w:val="ar-SA" w:eastAsia="ar-SA" w:bidi="ar-SA"/>
        </w:rPr>
        <w:t xml:space="preserve">ج: الطفل الخجول بحتاج وقت وما بحتاج ضغط. أنا بحطّه بالبداية مع ولد واحد بس، مش مع مجموعة. علاقة ثنائية أسهل عليه بكثير، وبعد ما تنبني بيدخل معه للمجموعة. الطفل المسيطر بحتاج حدود واضحة وهادئة، وبحتاج إنّي ما أصارعه. أنا ما بصارع طفل مسيطر، بعطيه مكان بيستعمل فيه قوّته بشكل منيح. أمّا الطفل المدمج فمرّ عليّ كثير على مدى السنين، وشفت الفرق بين لمّا يكون في مرافقة وبين لمّا ما يكون. بدون مرافقة، أنا بقدر أعطيه اهتمام بس ما بقدر أعطيه وساطة مستمرّة. وهون بدّي أقول إشي بصراحة: المنظومة بتحطّ الطفل بالروضة وبتقول دمج، وبتترك المعلمة تدبّر حالها. وبعدين إذا نجح بيقولوا الدمج ناجح، وإذا فشل بيقولوا المعلمة ما عرفت. وبدّي أضيف: أنا شفت أطفال مدمجين نجحوا بشكل مذهل، وشفت أطفال ما نجحوا. والفرق ما كان بالطفل، الفرق كان بالموارد وبالطاقم. لمّا كان في مرافقة ومساعدة ومعلمة مرتاحة، بينجح. لمّا ما كان، بيقعد لحاله وبنكتب بالتقرير إنّه انطوائي.</w:t>
      </w:r>
    </w:p>
    <w:p>
      <w:pPr>
        <w:bidi/>
        <w:spacing w:after="60" w:line="360" w:lineRule="auto"/>
        <w:jc w:val="both"/>
      </w:pPr>
      <w:r>
        <w:rPr>
          <w:rFonts w:ascii="Simplified Arabic" w:cs="Simplified Arabic" w:eastAsia="Simplified Arabic" w:hAnsi="Simplified Arabic"/>
          <w:b/>
          <w:bCs/>
          <w:sz w:val="28"/>
          <w:szCs w:val="28"/>
          <w:rtl/>
          <w:lang w:val="ar-SA" w:eastAsia="ar-SA" w:bidi="ar-SA"/>
        </w:rPr>
        <w:t xml:space="preserve">س10: ما التحديات والصعوبات التي تواجهك في تطبيق اللعب الجماعي داخل الروضة؟</w:t>
      </w:r>
    </w:p>
    <w:p>
      <w:pPr>
        <w:bidi/>
        <w:spacing w:after="200" w:line="360" w:lineRule="auto"/>
        <w:jc w:val="both"/>
      </w:pPr>
      <w:r>
        <w:rPr>
          <w:rFonts w:ascii="Simplified Arabic" w:cs="Simplified Arabic" w:eastAsia="Simplified Arabic" w:hAnsi="Simplified Arabic"/>
          <w:b w:val="false"/>
          <w:sz w:val="28"/>
          <w:szCs w:val="28"/>
          <w:rtl/>
          <w:lang w:val="ar-SA" w:eastAsia="ar-SA" w:bidi="ar-SA"/>
        </w:rPr>
        <w:t xml:space="preserve">ج: التحدّي الأكبر عندي تغيّر مع السنين. زمان كان التحدّي هو الموارد. هلق التحدّي هو الوقت والبرنامج. لمّا بلشت التعليم كان في وقت لعب طويل وما حدا بيسأل. هلق البرنامج مليان: نشاط لغة، نشاط حساب، مشروع، حفلة، تصوير. اللعب صار اللي بيتقلّص أول ما نحتاج وقت. بيسرقوه من غير ما ينتبهوا لأنّه ما إله دفتر ولا بينكتب بالتقرير. التحدّي الثاني هو الأهل وتوقّعاتهم، وهاد كمان زاد مع السنين. التحدّي الثالث، وهو شخصي، إنّي بعمر خمسين والشغل جسدي. بنزل على الأرض وبطلع، وبآخر اليوم بكون تعبانة. والتحدّي الرابع إنّي بحسّ أحياناً إنّي بحكي بلغة قديمة. بيجوا معلمات جداد بمصطلحات ما بعرفها، وأنا بشتغل بالحدس والخبرة، وأحياناً بحسّ إنّه هاد ما بينحسب. وبدّي أضيف تحدّي أخير: التغيير المستمرّ بالتعليمات. كلّ كم سنة بيجي برنامج جديد وبتغيّر المصطلحات. المضمون بيضلّ نفسه تقريباً، بس بنقضّي وقت نتعلّم اللغة الجديدة. لو كان في استقرار أكثر، كان الوقت هاد راح للأطفال.</w:t>
      </w:r>
    </w:p>
    <w:p>
      <w:pPr>
        <w:bidi/>
        <w:spacing w:after="60" w:line="360" w:lineRule="auto"/>
        <w:jc w:val="both"/>
      </w:pPr>
      <w:r>
        <w:rPr>
          <w:rFonts w:ascii="Simplified Arabic" w:cs="Simplified Arabic" w:eastAsia="Simplified Arabic" w:hAnsi="Simplified Arabic"/>
          <w:b/>
          <w:bCs/>
          <w:sz w:val="28"/>
          <w:szCs w:val="28"/>
          <w:rtl/>
          <w:lang w:val="ar-SA" w:eastAsia="ar-SA" w:bidi="ar-SA"/>
        </w:rPr>
        <w:t xml:space="preserve">س11: ماذا حدث عندما نشأ نزاع بين الأطفال في أثناء اللعب؟ صفي لي الموقف وكيف تصرّفتِ.</w:t>
      </w:r>
    </w:p>
    <w:p>
      <w:pPr>
        <w:bidi/>
        <w:spacing w:after="200" w:line="360" w:lineRule="auto"/>
        <w:jc w:val="both"/>
      </w:pPr>
      <w:r>
        <w:rPr>
          <w:rFonts w:ascii="Simplified Arabic" w:cs="Simplified Arabic" w:eastAsia="Simplified Arabic" w:hAnsi="Simplified Arabic"/>
          <w:b w:val="false"/>
          <w:sz w:val="28"/>
          <w:szCs w:val="28"/>
          <w:rtl/>
          <w:lang w:val="ar-SA" w:eastAsia="ar-SA" w:bidi="ar-SA"/>
        </w:rPr>
        <w:t xml:space="preserve">ج: أذكر موقف من كم سنة. بنتين كانوا صاحبات وصار بينهم خلاف على مين بتكون الأمّ باللعبة. وصار في بكاء من الاثنتين وواحدة قالت للتانية: ما بدّي أكون صاحبتك. وهاد بهاد العمر جرح كبير. اللي عملته إنّي ما تدخّلت باللحظة، وسبتهم يبكوا شوي، لأنّه هاد جزء من الموضوع. وبعد عشر دقايق قعدت مع الاثنتين وسألت: بدّكم تكونوا صاحبات؟ قالوا آه. قلت: طيّب، اللعبة أهمّ ولا الصداقة؟ فكّروا شوي وقالوا الصداقة. قلت: طيّب شو الحلّ؟ وطلعوا بحلّ لحالهم: وحدة بتكون الأمّ اليوم والتانية بكرة. أنا ما أعطيتهم الحلّ، أعطيتهم السؤال. وهاد أهمّ إشي تعلّمته: المعلمة الشاطرة مش اللي بتحلّ، هي اللي بتسأل السؤال الصحّ. وبدّي أضيف: أنا تعلّمت إنّه البكاء مش دايماً مشكلة لازم توقف. أحياناً الطفل بحاجة يبكي وحدا يقعد جنبه. المعلمات الجداد بيستعجلوا يوقّفوا البكاء لأنّه بيوترهم. أنا صرت أقعد جنبه وأسكت، وبعدين هو بيحكي لحاله لمّا يجهز.</w:t>
      </w:r>
    </w:p>
    <w:p>
      <w:pPr>
        <w:bidi/>
        <w:spacing w:after="60" w:line="360" w:lineRule="auto"/>
        <w:jc w:val="both"/>
      </w:pPr>
      <w:r>
        <w:rPr>
          <w:rFonts w:ascii="Simplified Arabic" w:cs="Simplified Arabic" w:eastAsia="Simplified Arabic" w:hAnsi="Simplified Arabic"/>
          <w:b/>
          <w:bCs/>
          <w:sz w:val="28"/>
          <w:szCs w:val="28"/>
          <w:rtl/>
          <w:lang w:val="ar-SA" w:eastAsia="ar-SA" w:bidi="ar-SA"/>
        </w:rPr>
        <w:t xml:space="preserve">س12: كيف تتعاملين مع موقف الأهل من اللعب؟ وهل صادفتِ من يرى أنّ اللعب مضيعة للوقت؟</w:t>
      </w:r>
    </w:p>
    <w:p>
      <w:pPr>
        <w:bidi/>
        <w:spacing w:after="200" w:line="360" w:lineRule="auto"/>
        <w:jc w:val="both"/>
      </w:pPr>
      <w:r>
        <w:rPr>
          <w:rFonts w:ascii="Simplified Arabic" w:cs="Simplified Arabic" w:eastAsia="Simplified Arabic" w:hAnsi="Simplified Arabic"/>
          <w:b w:val="false"/>
          <w:sz w:val="28"/>
          <w:szCs w:val="28"/>
          <w:rtl/>
          <w:lang w:val="ar-SA" w:eastAsia="ar-SA" w:bidi="ar-SA"/>
        </w:rPr>
        <w:t xml:space="preserve">ج: كلّ سنة، ومن أول سنة بالتعليم. بيجي الأهل بيسألوا: ولك ستّي، الولد بيلعب طول اليوم؟ إيمتى بتعلّموه يكتب؟ وأنا بحكي وبشرح، وبآخر السنة بيرجعوا يسألوا نفس السؤال. تعبت من الشرح بصراحة. عشان هيك أنا بطّلت أشرح بالكلام. بدعو الأمّ تقعد نصّ ساعة بالروضة وتتفرّج على ابنها وهو بيلعب. ما بحكي ولا كلمة. بتطلع وهي فاهمة إشي ما بقدر أشرحه بساعة. بتشوف ابنها بيتفاوض مع ولد، بتشوفه بيتنازل، بتشوفه بيقود مجموعة. وبتقول لي: أنا ما كنت أعرف إنّه بيعمل هيك. طبعاً هي ما بتعرف، هي بتشوفه بالبيت وحده. الأهل مش ضدّنا، الأهل ما بيشوفوا. ولمّا بيشوفوا بيتغيّروا. وهاد أنجح إشي عملته بستّة وعشرين سنة. وبدّي أضيف: أنا بحكي مع الأهل عن أشياء إيجابية أكثر ممّا بحكي عن مشاكل. لأنّه إذا الأمّ بتعرف إنّي بتصل بس لمّا في مشكلة، رح تخاف من رقمي. لمّا بتصل مرّة تقول إنّه ابنها عمل إشي حلو، بتصير الثقة موجودة لمّا تحتاجها.</w:t>
      </w:r>
    </w:p>
    <w:p>
      <w:pPr>
        <w:bidi/>
        <w:spacing w:after="60" w:line="360" w:lineRule="auto"/>
        <w:jc w:val="both"/>
      </w:pPr>
      <w:r>
        <w:rPr>
          <w:rFonts w:ascii="Simplified Arabic" w:cs="Simplified Arabic" w:eastAsia="Simplified Arabic" w:hAnsi="Simplified Arabic"/>
          <w:b/>
          <w:bCs/>
          <w:sz w:val="28"/>
          <w:szCs w:val="28"/>
          <w:rtl/>
          <w:lang w:val="ar-SA" w:eastAsia="ar-SA" w:bidi="ar-SA"/>
        </w:rPr>
        <w:t xml:space="preserve">س13: ما الاستراتيجيات التي طوّرتِها بنفسك للتغلّب على هذه الصعوبات؟</w:t>
      </w:r>
    </w:p>
    <w:p>
      <w:pPr>
        <w:bidi/>
        <w:spacing w:after="200" w:line="360" w:lineRule="auto"/>
        <w:jc w:val="both"/>
      </w:pPr>
      <w:r>
        <w:rPr>
          <w:rFonts w:ascii="Simplified Arabic" w:cs="Simplified Arabic" w:eastAsia="Simplified Arabic" w:hAnsi="Simplified Arabic"/>
          <w:b w:val="false"/>
          <w:sz w:val="28"/>
          <w:szCs w:val="28"/>
          <w:rtl/>
          <w:lang w:val="ar-SA" w:eastAsia="ar-SA" w:bidi="ar-SA"/>
        </w:rPr>
        <w:t xml:space="preserve">ج: الأولى وأهمّها هي دعوة الأمّ تقعد وتتفرّج. الثانية هي التمييز بين التدخّل على اللعبة والتدخّل على الطفل. الثالثة هي إنّي بعطي السؤال مش الحلّ، زي ما حكيت بقصّة البنتين. الرابعة هي إنّي محافظة على الألعاب الشعبية الجماعية بالبرنامج، وهاي صارت علامة مسجّلة للروضة عندي، وصار في أهل بيبعثوا أولادهم عندي بسببها لأنّهم بيتذكّروها من طفولتهم. والخامسة هي النصّ ساعة اللي بقعدها مع المساعدة كلّ يوم. هاي مش استراتيجية تربوية بالمعنى الرسمي، بس هي اللي بتخلّيني أعرف أطفالي. اثنتين بيتفرّجوا أحسن من وحدة، وهي بتشوف أشياء ما بشوفها وبالعكس. وبدّي أضيف: أنا بعلّم المساعدة كلّ إشي بعرفه، بشكل مقصود. لأنّي بعرف إنّي رح أتقاعد وهي رح تضلّ. هاي طريقتي بنقل الخبرة بغياب آلية رسمية. بس هاد بيعتمد على إنّه المساعدة تضلّ، وهي بتتغيّر كثير، وهاي خسارة متكرّرة.</w:t>
      </w:r>
    </w:p>
    <w:p>
      <w:pPr>
        <w:bidi/>
        <w:spacing w:after="60" w:line="360" w:lineRule="auto"/>
        <w:jc w:val="both"/>
      </w:pPr>
      <w:r>
        <w:rPr>
          <w:rFonts w:ascii="Simplified Arabic" w:cs="Simplified Arabic" w:eastAsia="Simplified Arabic" w:hAnsi="Simplified Arabic"/>
          <w:b/>
          <w:bCs/>
          <w:sz w:val="28"/>
          <w:szCs w:val="28"/>
          <w:rtl/>
          <w:lang w:val="ar-SA" w:eastAsia="ar-SA" w:bidi="ar-SA"/>
        </w:rPr>
        <w:t xml:space="preserve">س14: ما الذي تحتاجينه من إدارة الروضة ومن الجهات المسؤولة كي يكون توظيف اللعب الجماعي أنجع؟</w:t>
      </w:r>
    </w:p>
    <w:p>
      <w:pPr>
        <w:bidi/>
        <w:spacing w:after="200" w:line="360" w:lineRule="auto"/>
        <w:jc w:val="both"/>
      </w:pPr>
      <w:r>
        <w:rPr>
          <w:rFonts w:ascii="Simplified Arabic" w:cs="Simplified Arabic" w:eastAsia="Simplified Arabic" w:hAnsi="Simplified Arabic"/>
          <w:b w:val="false"/>
          <w:sz w:val="28"/>
          <w:szCs w:val="28"/>
          <w:rtl/>
          <w:lang w:val="ar-SA" w:eastAsia="ar-SA" w:bidi="ar-SA"/>
        </w:rPr>
        <w:t xml:space="preserve">ج: من الروضة بدّي إشي واحد بسيط: احترام لوقت اللعب. إنّه ما ييجي حدا آخر اللحظة ويقول لازم نحضّر للحفلة فبناخد وقت الأركان. اللعب لازم يكون له نفس الحصانة اللي للنشاط الموجّه. من الجهات المسؤولة بدّي إشي أهمّ: بدّي إنّه لمّا تيجي المفتّشة تسأل عن اللعب. لأنّه إحنا بنحضّر لللي بينسألوا عنه. وبدّي كمان إنّه ينتبهوا للمعلمات الكبار بالعمر. إحنا عندنا خبرة كبيرة وما حدا بيسألنا عنها. لو كان في آلية إنّي أنقل اللي بعرفه لمعلمة جديدة بشكل رسمي، كان هاد أنجع من كلّ استكمال. أنا رح أتقاعد بعد كم سنة وكلّ اللي تعلّمته رح يروح معي، وهاد حرام. وبدّي أضيف طلب أخير: بدّي إنّه ينتبهوا للجانب الجسدي بالمهنة. إحنا بنشتغل على الأرض وبنرفع أطفال وبنضلّ واقفين. بعمر خمسين هاد بيتعب. لو كان في اعتبار لهاد بالجدول أو بالتقاعد، كان كثير معلمات ضلّوا بالمهنة سنين أكثر.</w:t>
      </w:r>
    </w:p>
    <w:p>
      <w:pPr>
        <w:bidi/>
        <w:spacing w:after="60" w:line="360" w:lineRule="auto"/>
        <w:jc w:val="both"/>
      </w:pPr>
      <w:r>
        <w:rPr>
          <w:rFonts w:ascii="Simplified Arabic" w:cs="Simplified Arabic" w:eastAsia="Simplified Arabic" w:hAnsi="Simplified Arabic"/>
          <w:b/>
          <w:bCs/>
          <w:sz w:val="28"/>
          <w:szCs w:val="28"/>
          <w:rtl/>
          <w:lang w:val="ar-SA" w:eastAsia="ar-SA" w:bidi="ar-SA"/>
        </w:rPr>
        <w:t xml:space="preserve">س15: لو طُلب منك أن تنصحي معلمة روضة جديدة بشأن اللعب الجماعي، ماذا تقولين لها؟ وكيف ترين مستقبل اللعب في الروضة؟</w:t>
      </w:r>
    </w:p>
    <w:p>
      <w:pPr>
        <w:bidi/>
        <w:spacing w:after="200" w:line="360" w:lineRule="auto"/>
        <w:jc w:val="both"/>
      </w:pPr>
      <w:r>
        <w:rPr>
          <w:rFonts w:ascii="Simplified Arabic" w:cs="Simplified Arabic" w:eastAsia="Simplified Arabic" w:hAnsi="Simplified Arabic"/>
          <w:b w:val="false"/>
          <w:sz w:val="28"/>
          <w:szCs w:val="28"/>
          <w:rtl/>
          <w:lang w:val="ar-SA" w:eastAsia="ar-SA" w:bidi="ar-SA"/>
        </w:rPr>
        <w:t xml:space="preserve">ج: بقول لها: ما تستعجلي. أول ثلاث سنين رح تحسّي إنّك لازم تثبتي حالك، ورح تعملي أنشطة كثيرة عشان يشوفوا إنّك بتشتغلي. اتركي هاد. أهمّ إشي بتعمليه هو إنّك تعرفي أطفالك، وهاد ما بينشاف بأيّ تقرير. وبقول لها: احترمي اللعب زي ما بتحترمي أيّ نشاط، ودافعي عنه، لأنّه ما حدا رح يدافع عنه غيرك. أمّا المستقبل، فأنا صراحة قلقانة. بشوف الأطفال بيوصلوا وهم أقلّ قدرة على اللعب من قبل، وبشوف الشاشة أخذت مكان الحارة. وبشوف الضغط الأكاديمي بينزل لأعمار أصغر كلّ سنة. بس بنفس الوقت بشوف معلمات جداد فاهمين ومتعلّمين أكثر منّا لمّا بلشنا. فأنا مش يائسة. بس بتمنّى إنّه الوقت اللي بنقصّه من اللعب ينتبهوا إنّهم بيقصّوه من إشي أساسي مش من الرفاهية. وبقول لها إشي أخير: الأطفال بينسوا شو علّمتيهم وبيتذكّروا كيف حسّوا معك. أنا بشوف أولاد كبروا وبيوقفوني بالشارع، وما بيتذكّروا ولا نشاط، بيتذكّروا إنّي كنت بضحك أو إنّي حضنتهم لمّا بكوا. هاد اللي بيضلّ، والباقي بينسى.</w:t>
      </w:r>
    </w:p>
    <w:p>
      <w:pPr>
        <w:pStyle w:val="Heading2"/>
        <w:pageBreakBefore/>
        <w:bidi/>
        <w:spacing w:after="160" w:line="360" w:lineRule="auto"/>
        <w:jc w:val="right"/>
      </w:pPr>
      <w:r>
        <w:rPr>
          <w:rFonts w:ascii="Simplified Arabic" w:cs="Simplified Arabic" w:eastAsia="Simplified Arabic" w:hAnsi="Simplified Arabic"/>
          <w:b/>
          <w:bCs/>
          <w:sz w:val="30"/>
          <w:szCs w:val="30"/>
          <w:rtl/>
          <w:lang w:val="ar-SA" w:eastAsia="ar-SA" w:bidi="ar-SA"/>
        </w:rPr>
        <w:t xml:space="preserve">الملحق رقم 7: نصّ المقابلة مع لينا (اسم مستعار)</w:t>
      </w:r>
    </w:p>
    <w:p>
      <w:pPr>
        <w:bidi/>
        <w:spacing w:after="120" w:line="360" w:lineRule="auto"/>
        <w:jc w:val="both"/>
      </w:pPr>
      <w:r>
        <w:rPr>
          <w:rFonts w:ascii="Simplified Arabic" w:cs="Simplified Arabic" w:eastAsia="Simplified Arabic" w:hAnsi="Simplified Arabic"/>
          <w:b/>
          <w:bCs/>
          <w:sz w:val="28"/>
          <w:szCs w:val="28"/>
          <w:rtl/>
          <w:lang w:val="ar-SA" w:eastAsia="ar-SA" w:bidi="ar-SA"/>
        </w:rPr>
        <w:t xml:space="preserve">معلمة روضة عادية فيها أطفال مدمجون، 29 عاماً، لقب ثانٍ في تعليم الطفولة المبكرة، خبرة 6 سنوات، 30 طفلاً في المجموعة.</w:t>
      </w:r>
    </w:p>
    <w:p>
      <w:pPr>
        <w:bidi/>
        <w:spacing w:after="120" w:line="360" w:lineRule="auto"/>
        <w:jc w:val="both"/>
      </w:pPr>
      <w:r>
        <w:rPr>
          <w:rFonts w:ascii="Simplified Arabic" w:cs="Simplified Arabic" w:eastAsia="Simplified Arabic" w:hAnsi="Simplified Arabic"/>
          <w:b w:val="false"/>
          <w:sz w:val="28"/>
          <w:szCs w:val="28"/>
          <w:rtl/>
          <w:lang w:val="ar-SA" w:eastAsia="ar-SA" w:bidi="ar-SA"/>
        </w:rPr>
        <w:t xml:space="preserve">أُجريت المقابلة في غرفة المعلمات في الروضة، ودامت 66 دقيقة، بموافقة المشاركة على التسجيل.</w:t>
      </w:r>
    </w:p>
    <w:p>
      <w:pPr>
        <w:bidi/>
        <w:spacing w:after="120" w:line="360" w:lineRule="auto"/>
      </w:pPr>
    </w:p>
    <w:p>
      <w:pPr>
        <w:bidi/>
        <w:spacing w:after="60" w:line="360" w:lineRule="auto"/>
        <w:jc w:val="both"/>
      </w:pPr>
      <w:r>
        <w:rPr>
          <w:rFonts w:ascii="Simplified Arabic" w:cs="Simplified Arabic" w:eastAsia="Simplified Arabic" w:hAnsi="Simplified Arabic"/>
          <w:b/>
          <w:bCs/>
          <w:sz w:val="28"/>
          <w:szCs w:val="28"/>
          <w:rtl/>
          <w:lang w:val="ar-SA" w:eastAsia="ar-SA" w:bidi="ar-SA"/>
        </w:rPr>
        <w:t xml:space="preserve">س1: حدّثيني من فضلك عن نفسك وعن روضتك، وصفي لي يوماً عادياً عندك من الصباح حتى نهاية الدوام.</w:t>
      </w:r>
    </w:p>
    <w:p>
      <w:pPr>
        <w:bidi/>
        <w:spacing w:after="200" w:line="360" w:lineRule="auto"/>
        <w:jc w:val="both"/>
      </w:pPr>
      <w:r>
        <w:rPr>
          <w:rFonts w:ascii="Simplified Arabic" w:cs="Simplified Arabic" w:eastAsia="Simplified Arabic" w:hAnsi="Simplified Arabic"/>
          <w:b w:val="false"/>
          <w:sz w:val="28"/>
          <w:szCs w:val="28"/>
          <w:rtl/>
          <w:lang w:val="ar-SA" w:eastAsia="ar-SA" w:bidi="ar-SA"/>
        </w:rPr>
        <w:t xml:space="preserve">ج: أنا لينا، عندي تسعة وعشرين سنة وهاي سنتي السادسة بالتعليم. أنهيت لقب ثاني بتعليم الطفولة المبكرة قبل سنتين وأنا بشتغل، وكان صعب بس أنا مبسوطة إنّي عملته. عندي هالسنة ثلاثين ولد، فيهم ولدين مدمجين. يومي: استقبال، حلقة صباحية، نشاط قصير، أركان وهاد أطول جزء، أكل، باحة، نشاط، حلقة أخيرة قصيرة. اللي بيميّز يومي إنّي بحاول أخلّي فيه لحظتين لكلّ طفل: لحظة صباح ولحظة قبل ما يروح. مش دايماً بنجح مع الثلاثين. بعد الدوام بضلّ، وبكتب توثيق، وأحياناً بحضّر مواد. وبالمساء بقرأ. أنا لسّه بقرأ مقالات من اللقب الثاني وبحاول أطبّق، وأحياناً بحسّ إنّه في فجوة بين اللي قرأته وبين ثلاثين ولد بغرفة، وهاي الفجوة هي شغلي الحقيقي. وبدّي أضيف: الفجوة بين اللقب الثاني والواقع ما خلّتني أندم عليه. بالعكس، هو أعطاني لغة أفهم فيها اللي بشوفه. بس علّمني كمان إنّه المعرفة بدون ظروف عمل مناسبة بتصير مصدر إحباط، لأنّك بتعرفي شو المفروض يصير وما بتقدري.</w:t>
      </w:r>
    </w:p>
    <w:p>
      <w:pPr>
        <w:bidi/>
        <w:spacing w:after="60" w:line="360" w:lineRule="auto"/>
        <w:jc w:val="both"/>
      </w:pPr>
      <w:r>
        <w:rPr>
          <w:rFonts w:ascii="Simplified Arabic" w:cs="Simplified Arabic" w:eastAsia="Simplified Arabic" w:hAnsi="Simplified Arabic"/>
          <w:b/>
          <w:bCs/>
          <w:sz w:val="28"/>
          <w:szCs w:val="28"/>
          <w:rtl/>
          <w:lang w:val="ar-SA" w:eastAsia="ar-SA" w:bidi="ar-SA"/>
        </w:rPr>
        <w:t xml:space="preserve">س2: ما رأيك في دور اللعب الجماعي في تنمية التفاعل الاجتماعي النفسي لدى أطفال الروضة؟</w:t>
      </w:r>
    </w:p>
    <w:p>
      <w:pPr>
        <w:bidi/>
        <w:spacing w:after="200" w:line="360" w:lineRule="auto"/>
        <w:jc w:val="both"/>
      </w:pPr>
      <w:r>
        <w:rPr>
          <w:rFonts w:ascii="Simplified Arabic" w:cs="Simplified Arabic" w:eastAsia="Simplified Arabic" w:hAnsi="Simplified Arabic"/>
          <w:b w:val="false"/>
          <w:sz w:val="28"/>
          <w:szCs w:val="28"/>
          <w:rtl/>
          <w:lang w:val="ar-SA" w:eastAsia="ar-SA" w:bidi="ar-SA"/>
        </w:rPr>
        <w:t xml:space="preserve">ج: أنا بشوفه المكان اللي بتنبنى فيه شخصية الطفل الاجتماعية، وبدّي أقول إشي أنا مقتنعة فيه: اللعب الجماعي مش بس بيعلّم مهارات، هو بيحدّد للطفل موقعه بالمجموعة. وهاد الموقع بيثبت بسرعة مخيفة. بعد شهرين من بداية السنة، كلّ الأطفال بيعرفوا مين القائد ومين اللي بيلعبوا معه ومين لأ. وهاد بيصير بدون أيّ قرار، بيصير باللعب. عشان هيك أنا بشوف إنّه شغلي مش بس إنّي أوفّر لعب، شغلي إنّي أنتبه لهاي التراتبية اللي عم بتتشكّل. وبدّي أضيف إشي تانٍ لاحظته: عندي أطفال بيدخلوا الروضة وما بيحكوا. مش بيخافوا، هم ما عندهم سبب يحكوا. باللعبة بيصير في سبب: لازم يقول بدّي، لازم يقول دوري. اللغة بتيجي من الحاجة مش من البطاقات. وبدّي أضيف: أنا بشتغل على كسر التراتبية بشكل مقصود. بغيّر المجموعات، وبعطي أدوار قيادية لأطفال ما بياخذوها عادة. لأنّه إذا تركت الوضع لحاله، نفس الأطفال بيقودوا كلّ سنة ونفس الأطفال بيتبعوا، وهاد بيثبت الصورة عند الجميع.</w:t>
      </w:r>
    </w:p>
    <w:p>
      <w:pPr>
        <w:bidi/>
        <w:spacing w:after="60" w:line="360" w:lineRule="auto"/>
        <w:jc w:val="both"/>
      </w:pPr>
      <w:r>
        <w:rPr>
          <w:rFonts w:ascii="Simplified Arabic" w:cs="Simplified Arabic" w:eastAsia="Simplified Arabic" w:hAnsi="Simplified Arabic"/>
          <w:b/>
          <w:bCs/>
          <w:sz w:val="28"/>
          <w:szCs w:val="28"/>
          <w:rtl/>
          <w:lang w:val="ar-SA" w:eastAsia="ar-SA" w:bidi="ar-SA"/>
        </w:rPr>
        <w:t xml:space="preserve">س3: صفي لي من فضلك موقفاً لاحظتِ فيه تغيّراً في طفل بفضل اللعب الجماعي. أعطيني مثالاً.</w:t>
      </w:r>
    </w:p>
    <w:p>
      <w:pPr>
        <w:bidi/>
        <w:spacing w:after="200" w:line="360" w:lineRule="auto"/>
        <w:jc w:val="both"/>
      </w:pPr>
      <w:r>
        <w:rPr>
          <w:rFonts w:ascii="Simplified Arabic" w:cs="Simplified Arabic" w:eastAsia="Simplified Arabic" w:hAnsi="Simplified Arabic"/>
          <w:b w:val="false"/>
          <w:sz w:val="28"/>
          <w:szCs w:val="28"/>
          <w:rtl/>
          <w:lang w:val="ar-SA" w:eastAsia="ar-SA" w:bidi="ar-SA"/>
        </w:rPr>
        <w:t xml:space="preserve">ج: بحكيلك عن ولد مدمج عندي هالسنة، عنده تأخّر لغوي وصعوبات تواصل. بأول شهرين كان بيلعب لحاله وكلّ الأطفال بيعدّوا عنه. جرّبت أدخّله بالطريقة العادية وما زبط. بعدين جرّبت إشي تاني: حضّرت لعبة بسيطة جداً بدها تعاون بس بدون كلام، لعبة نقل مكعّبات من مكان لمكان بالتناوب. لعبة بلا لغة. حطّيته فيها مع ولدين. نجح فيها زي أيّ حدا، وأول مرّة الأطفال شافوه بينجح. بعد أسبوعين صاروا يختاروه. اللي فهمته إنّه المشكلة ما كانت بقدرته على اللعب، المشكلة إنّه كلّ ألعابنا بتعتمد على الكلام، وهو ما عنده كلام. لمّا شلت الكلام من اللعبة، صار عادي. من وقتها بحضّر دايماً لعبة أو اثنتين بلا لغة بالأسبوع، ومش بس عشانه. وبدّي أضيف إشي فهمته: إحنا بنقيس قدرة الطفل بأدوات بتحتاج قدرات هو ما عنده. الولد كان قادر يتعاون، بس كلّ اختباراتنا للتعاون بتمرّ باللغة. لمّا شلت اللغة ظهرت قدرته. هاد بيخلّيني أشكّ بكلّ حكم بحكمه على طفل.</w:t>
      </w:r>
    </w:p>
    <w:p>
      <w:pPr>
        <w:bidi/>
        <w:spacing w:after="60" w:line="360" w:lineRule="auto"/>
        <w:jc w:val="both"/>
      </w:pPr>
      <w:r>
        <w:rPr>
          <w:rFonts w:ascii="Simplified Arabic" w:cs="Simplified Arabic" w:eastAsia="Simplified Arabic" w:hAnsi="Simplified Arabic"/>
          <w:b/>
          <w:bCs/>
          <w:sz w:val="28"/>
          <w:szCs w:val="28"/>
          <w:rtl/>
          <w:lang w:val="ar-SA" w:eastAsia="ar-SA" w:bidi="ar-SA"/>
        </w:rPr>
        <w:t xml:space="preserve">س4: ما الفرق الذي ترينه بين الطفل الذي يشارك في اللعب الجماعي والطفل الذي يفضّل اللعب وحده؟</w:t>
      </w:r>
    </w:p>
    <w:p>
      <w:pPr>
        <w:bidi/>
        <w:spacing w:after="200" w:line="360" w:lineRule="auto"/>
        <w:jc w:val="both"/>
      </w:pPr>
      <w:r>
        <w:rPr>
          <w:rFonts w:ascii="Simplified Arabic" w:cs="Simplified Arabic" w:eastAsia="Simplified Arabic" w:hAnsi="Simplified Arabic"/>
          <w:b w:val="false"/>
          <w:sz w:val="28"/>
          <w:szCs w:val="28"/>
          <w:rtl/>
          <w:lang w:val="ar-SA" w:eastAsia="ar-SA" w:bidi="ar-SA"/>
        </w:rPr>
        <w:t xml:space="preserve">ج: الفرق بينشاف بالمكانة الاجتماعية أكثر ممّا بينشاف بالمهارة. الطفل اللي بيلعب مع غيره بيصير معروف، وبيصير له اسم بين الأطفال، وهاد بيفتح له أبواب. الطفل اللي بيلعب لحاله بيصير شفاف: الأطفال ما بيكرهوه، هم ببساطة ما بيتذكّروه لمّا بيختاروا. وهاد أقسى من الرفض بنظري. أنا بعمل تمرين مع حالي: بآخر اليوم بحاول أتذكّر مين لعب مع مين، وبلاقي إنّه في أطفال ما بقدر أضعهم بأيّ صورة. هدول هم اللي بحاجة. بس بدّي أوضّح: أنا ما بشوف اللعب لحاله مشكلة بحدّ ذاته. المشكلة هي الشفافية الاجتماعية، إنّه ما يكون موجود بذاكرة أحد. ممكن طفل يلعب لحاله ويكون محبوب ومطلوب، وهاد وضع تاني تماماً. وبدّي أضيف: الشفافية الاجتماعية بتصير أخطر مع الوقت، لأنّه الطفل بيتعوّد عليها وبيبطّل يحاول. وأنا بشوف هاد بشكل واضح: بأول السنة بيحاول، وبآخرها بيروح على الركن لحاله من أول دقيقة بدون ما يجرّب. هاي اللحظة اللي بدّي أمنعها.</w:t>
      </w:r>
    </w:p>
    <w:p>
      <w:pPr>
        <w:bidi/>
        <w:spacing w:after="60" w:line="360" w:lineRule="auto"/>
        <w:jc w:val="both"/>
      </w:pPr>
      <w:r>
        <w:rPr>
          <w:rFonts w:ascii="Simplified Arabic" w:cs="Simplified Arabic" w:eastAsia="Simplified Arabic" w:hAnsi="Simplified Arabic"/>
          <w:b/>
          <w:bCs/>
          <w:sz w:val="28"/>
          <w:szCs w:val="28"/>
          <w:rtl/>
          <w:lang w:val="ar-SA" w:eastAsia="ar-SA" w:bidi="ar-SA"/>
        </w:rPr>
        <w:t xml:space="preserve">س5: كيف يؤثّر اللعب الجماعي في الجانب الانفعالي للطفل: ثقته بنفسه، شعوره بالأمان، وتعامله مع الإحباط؟</w:t>
      </w:r>
    </w:p>
    <w:p>
      <w:pPr>
        <w:bidi/>
        <w:spacing w:after="200" w:line="360" w:lineRule="auto"/>
        <w:jc w:val="both"/>
      </w:pPr>
      <w:r>
        <w:rPr>
          <w:rFonts w:ascii="Simplified Arabic" w:cs="Simplified Arabic" w:eastAsia="Simplified Arabic" w:hAnsi="Simplified Arabic"/>
          <w:b w:val="false"/>
          <w:sz w:val="28"/>
          <w:szCs w:val="28"/>
          <w:rtl/>
          <w:lang w:val="ar-SA" w:eastAsia="ar-SA" w:bidi="ar-SA"/>
        </w:rPr>
        <w:t xml:space="preserve">ج: أنا بشوف الأثر على شعور الانتماء أكثر من أيّ إشي. الطفل اللي بيحسّ إنّه جزء من مجموعة بيصير عنده أساس، وكلّ إشي بينبني عليه. أمّا الإحباط فهون عندي موقف واضح وبعرف إنّه في مين بيخالفني: أنا بشوف إنّه الطفل لازم يتدرّب على الخسارة بالروضة. الطفل لازم يتعلّم يخسر وهو بعمر خمس سنين وحواليه ناس بيحبّوه، مش وهو بعمر عشرة بالمدرسة وحواليه ناس بيضحكوا عليه. بس بشرط، وهاد الشرط هو كلّ الموضوع: نلعب، وبعدها نقعد ونحكي شو حسّينا. الخسارة بدون حكي عنها بتصير جرح. الخسارة مع حكي عنها بتصير تعلّم. أنا بقعد معهم بعد اللعبة خمس دقايق وبسأل: مين حسّ إنّه صعب؟ وبيرفعوا إيدهم، وبيكتشفوا إنّهم مش لحالهم. وبدّي أضيف: حلقة الحكي بعد اللعب علّمتني إشي عن الأطفال: هم بيعرفوا. بيعرفوا مين ما لقي مكان، بيعرفوا مين حسّ إنّه برّا. هم بس ما كانوا بيحكوا لأنّه ما كان في مكان يحكوا فيه. لمّا صار في مكان، صاروا يحكوا وينتبهوا.</w:t>
      </w:r>
    </w:p>
    <w:p>
      <w:pPr>
        <w:bidi/>
        <w:spacing w:after="60" w:line="360" w:lineRule="auto"/>
        <w:jc w:val="both"/>
      </w:pPr>
      <w:r>
        <w:rPr>
          <w:rFonts w:ascii="Simplified Arabic" w:cs="Simplified Arabic" w:eastAsia="Simplified Arabic" w:hAnsi="Simplified Arabic"/>
          <w:b/>
          <w:bCs/>
          <w:sz w:val="28"/>
          <w:szCs w:val="28"/>
          <w:rtl/>
          <w:lang w:val="ar-SA" w:eastAsia="ar-SA" w:bidi="ar-SA"/>
        </w:rPr>
        <w:t xml:space="preserve">س6: ما أنواع الألعاب الجماعية التي تستخدمينها في روضتك؟ صفي لي كيف تديرينها.</w:t>
      </w:r>
    </w:p>
    <w:p>
      <w:pPr>
        <w:bidi/>
        <w:spacing w:after="200" w:line="360" w:lineRule="auto"/>
        <w:jc w:val="both"/>
      </w:pPr>
      <w:r>
        <w:rPr>
          <w:rFonts w:ascii="Simplified Arabic" w:cs="Simplified Arabic" w:eastAsia="Simplified Arabic" w:hAnsi="Simplified Arabic"/>
          <w:b w:val="false"/>
          <w:sz w:val="28"/>
          <w:szCs w:val="28"/>
          <w:rtl/>
          <w:lang w:val="ar-SA" w:eastAsia="ar-SA" w:bidi="ar-SA"/>
        </w:rPr>
        <w:t xml:space="preserve">ج: بستعمل الأركان المعروفة، وبستعمل ألعاب حركية، وبستعمل ألعاب طاولة تعاونية. وبستعمل نوع أنا بحبّه كتير: ألعاب بدها مهمّة مشتركة إلها منتج، زي إنّنا نبني مدينة كاملة على مدى أسبوع. اللعبة اللي بتستمرّ أكثر من يوم بتخلق إشي تاني: الأطفال بيرجعوا لها وبيتذكّروا وين وقفوا وبيخطّطوا. كيف بديرها؟ بجهّز، وبحدّد قواعد قليلة وواضحة، وبعدين بكون موجودة بالمساحة. أنا مش من اللي بينسحبوا تماماً وبدافع عن هاد. وبستعمل الألعاب التنافسية أحياناً، بشكل مقنّن ومع حلقة حكي بعدها. وبستعمل كمان ألعاب بلا لغة زي ما حكيت، وهاي دخلت على شغلي بسبب طفل واحد وصارت جزء ثابت. وبدّي أضيف: المشاريع الممتدّة صعبة لوجستياً لأنّه بدها مكان يضلّ محفوظ لأيام، وأنا عندي مساحة محدودة. بس تعلّمت إنّي أصوّر بآخر كلّ يوم وأعرض الصورة بالصباح، فبيتذكّروا وين وقفوا حتى لو اضطرّينا نفكّ البناء. الصورة بتحفظ الاستمرارية.</w:t>
      </w:r>
    </w:p>
    <w:p>
      <w:pPr>
        <w:bidi/>
        <w:spacing w:after="60" w:line="360" w:lineRule="auto"/>
        <w:jc w:val="both"/>
      </w:pPr>
      <w:r>
        <w:rPr>
          <w:rFonts w:ascii="Simplified Arabic" w:cs="Simplified Arabic" w:eastAsia="Simplified Arabic" w:hAnsi="Simplified Arabic"/>
          <w:b/>
          <w:bCs/>
          <w:sz w:val="28"/>
          <w:szCs w:val="28"/>
          <w:rtl/>
          <w:lang w:val="ar-SA" w:eastAsia="ar-SA" w:bidi="ar-SA"/>
        </w:rPr>
        <w:t xml:space="preserve">س7: أيّ نوع من الألعاب تجدينه الأكثر فاعلية في تنمية المهارات الاجتماعية النفسية، ولماذا؟</w:t>
      </w:r>
    </w:p>
    <w:p>
      <w:pPr>
        <w:bidi/>
        <w:spacing w:after="200" w:line="360" w:lineRule="auto"/>
        <w:jc w:val="both"/>
      </w:pPr>
      <w:r>
        <w:rPr>
          <w:rFonts w:ascii="Simplified Arabic" w:cs="Simplified Arabic" w:eastAsia="Simplified Arabic" w:hAnsi="Simplified Arabic"/>
          <w:b w:val="false"/>
          <w:sz w:val="28"/>
          <w:szCs w:val="28"/>
          <w:rtl/>
          <w:lang w:val="ar-SA" w:eastAsia="ar-SA" w:bidi="ar-SA"/>
        </w:rPr>
        <w:t xml:space="preserve">ج: لعب الأدوار هو الأقوى بلا شكّ، ما في نقاش بهاد. بس بدّي أحكي عن نوع تاني بعتبره مهمّ وما بينحكى عنه: الألعاب اللي بتستمرّ لأيام. المشروع اللي بيمتدّ. لأنّه بيعلّم إشي ما بيعلّمه أيّ نشاط قصير: بيعلّم الالتزام. الطفل بيرجع بكرة على إشي بلّشه مع مجموعة، وبيصير في مسؤولية تجاه المجموعة مش بس تجاه اللعبة. وهاد بيبني علاقات أعمق، لأنّهم صاروا شركاء بإشي مش بس لعبوا سوا مرّة. أنا بعمل مشروع كبير كلّ شهر تقريباً: مدينة، مستشفى، مطار. وبشوف إنّه العلاقات اللي بتنبني بهدول المشاريع هي اللي بتضلّ للسنة كلّها. وبدّي أضيف: المشروع الممتدّ بيعطي فرصة لأطفال ما بيبرزوا باللعب السريع. في أطفال بطيئين بيحتاجوا وقت يفكّروا، وبالألعاب السريعة بيضيعوا. بالمشروع الطويل بيصير إلهم مكان، وأحياناً بيطلعوا هم أصحاب أفضل الأفكار. الوقت بيعيد توزيع الأدوار.</w:t>
      </w:r>
    </w:p>
    <w:p>
      <w:pPr>
        <w:bidi/>
        <w:spacing w:after="60" w:line="360" w:lineRule="auto"/>
        <w:jc w:val="both"/>
      </w:pPr>
      <w:r>
        <w:rPr>
          <w:rFonts w:ascii="Simplified Arabic" w:cs="Simplified Arabic" w:eastAsia="Simplified Arabic" w:hAnsi="Simplified Arabic"/>
          <w:b/>
          <w:bCs/>
          <w:sz w:val="28"/>
          <w:szCs w:val="28"/>
          <w:rtl/>
          <w:lang w:val="ar-SA" w:eastAsia="ar-SA" w:bidi="ar-SA"/>
        </w:rPr>
        <w:t xml:space="preserve">س8: هل تستطيعين أن تقارني بين اللعب الحرّ واللعب الموجّه من ناحية أثرهما على التفاعل بين الأطفال؟</w:t>
      </w:r>
    </w:p>
    <w:p>
      <w:pPr>
        <w:bidi/>
        <w:spacing w:after="200" w:line="360" w:lineRule="auto"/>
        <w:jc w:val="both"/>
      </w:pPr>
      <w:r>
        <w:rPr>
          <w:rFonts w:ascii="Simplified Arabic" w:cs="Simplified Arabic" w:eastAsia="Simplified Arabic" w:hAnsi="Simplified Arabic"/>
          <w:b w:val="false"/>
          <w:sz w:val="28"/>
          <w:szCs w:val="28"/>
          <w:rtl/>
          <w:lang w:val="ar-SA" w:eastAsia="ar-SA" w:bidi="ar-SA"/>
        </w:rPr>
        <w:t xml:space="preserve">ج: أنا بشوف إنّه اللعب الحرّ ضروري، بس بدّي أقول إشي ممكن يكون غير شعبي: الحرّية المطلقة مش دايماً عادلة. لمّا بنسحب تماماً، الطفل القوي بياخد كلّ إشي. الحياد مش دايماً عدل. عندي بالروضة أطفال ما بيعرفوا يدافعوا عن حالهم، وإذا أنا ما دخلت، هم بيتعلّموا كلّ يوم إنّهم أضعف. هاد كمان تعلّم اجتماعي، بس بالاتّجاه الغلط. فأنا بكون موجودة، وبتدخّل لمّا بشوف نمط بيتكرّر. مش بكلّ حادثة، بس لمّا نفس الولد بيطلع برّا كلّ يوم، هون التدخّل واجب. وبعرف إنّه في زميلات بيقولوا إنّي بتدخّل كثير. الفرق بيني وبينهم إنّهم بيشوفوا اللحظة وأنا بشوف النمط. لحظة وحدة ما بتستاهل تدخّل، نمط بيستاهل. وبدّي أضيف: أنا بحاول أخلّي تدخّلي غير مرئي قدر الإمكان. بدل ما أوقف اللعبة وأحكي، بدخل باللعبة كشخصية: بقول أنا الزبون وبدّي دور. وهيك بقدر أوجّه من جوّه بدون ما أكسر اللعبة. هاي أفضل تقنية تعلّمتها باللقب الثاني وطبّقتها.</w:t>
      </w:r>
    </w:p>
    <w:p>
      <w:pPr>
        <w:bidi/>
        <w:spacing w:after="60" w:line="360" w:lineRule="auto"/>
        <w:jc w:val="both"/>
      </w:pPr>
      <w:r>
        <w:rPr>
          <w:rFonts w:ascii="Simplified Arabic" w:cs="Simplified Arabic" w:eastAsia="Simplified Arabic" w:hAnsi="Simplified Arabic"/>
          <w:b/>
          <w:bCs/>
          <w:sz w:val="28"/>
          <w:szCs w:val="28"/>
          <w:rtl/>
          <w:lang w:val="ar-SA" w:eastAsia="ar-SA" w:bidi="ar-SA"/>
        </w:rPr>
        <w:t xml:space="preserve">س9: كيف تكيّفين النشاط ليناسب الفروق بين الأطفال: الطفل الخجول، والطفل المسيطر، والطفل المدمج ذي الاحتياج الخاص؟</w:t>
      </w:r>
    </w:p>
    <w:p>
      <w:pPr>
        <w:bidi/>
        <w:spacing w:after="200" w:line="360" w:lineRule="auto"/>
        <w:jc w:val="both"/>
      </w:pPr>
      <w:r>
        <w:rPr>
          <w:rFonts w:ascii="Simplified Arabic" w:cs="Simplified Arabic" w:eastAsia="Simplified Arabic" w:hAnsi="Simplified Arabic"/>
          <w:b w:val="false"/>
          <w:sz w:val="28"/>
          <w:szCs w:val="28"/>
          <w:rtl/>
          <w:lang w:val="ar-SA" w:eastAsia="ar-SA" w:bidi="ar-SA"/>
        </w:rPr>
        <w:t xml:space="preserve">ج: الطفل الخجول: أنا مع التدخّل هون كمان. الاحترام الكامل لإيقاعه بيعني أحياناً إنّه يقعد لحاله سنة كاملة. أنا بفضّل أدخّله بمهمّة صغيرة إلها معنى، مش أستنّى معجزة. بس بحساسية، مش بجرّه. الطفل المسيطر بحتاج معه دور وحدود. أمّا الطفل المدمج فعندي اثنين هالسنة، وهون بشتغل بطريقة واضحة: بحضّره قبل اللعبة بدقيقتين لحاله: هلق رح نلعب هيك، وهاي القواعد. لمّا بيدخل وهو عارف، بينجح. لمّا بيدخل على المفاجأة، بيفشل. التحضير المسبق هو الفرق بين نجاح وفشل، وهاد إشي بسيط وما حدا علّمني إيّاه. بس المشكلة إنّه بدّه دقيقتين لحاله، وأنا عندي ثلاثين ولد. فمش كلّ يوم بنجح. وبدّي أضيف: الدقيقتين تحضير للطفل المدمج بحاول آخذهم بوقت الاستقبال، قبل ما يصير في ضغط. لأنّه إذا انتظرت لوقت اللعب، بيكون في ثلاثين ولد وما بقدر. التوقيت بيقرّر إذا الاستراتيجية رح تنفّذ أو رح تضلّ فكرة حلوة بالورق.</w:t>
      </w:r>
    </w:p>
    <w:p>
      <w:pPr>
        <w:bidi/>
        <w:spacing w:after="60" w:line="360" w:lineRule="auto"/>
        <w:jc w:val="both"/>
      </w:pPr>
      <w:r>
        <w:rPr>
          <w:rFonts w:ascii="Simplified Arabic" w:cs="Simplified Arabic" w:eastAsia="Simplified Arabic" w:hAnsi="Simplified Arabic"/>
          <w:b/>
          <w:bCs/>
          <w:sz w:val="28"/>
          <w:szCs w:val="28"/>
          <w:rtl/>
          <w:lang w:val="ar-SA" w:eastAsia="ar-SA" w:bidi="ar-SA"/>
        </w:rPr>
        <w:t xml:space="preserve">س10: ما التحديات والصعوبات التي تواجهك في تطبيق اللعب الجماعي داخل الروضة؟</w:t>
      </w:r>
    </w:p>
    <w:p>
      <w:pPr>
        <w:bidi/>
        <w:spacing w:after="200" w:line="360" w:lineRule="auto"/>
        <w:jc w:val="both"/>
      </w:pPr>
      <w:r>
        <w:rPr>
          <w:rFonts w:ascii="Simplified Arabic" w:cs="Simplified Arabic" w:eastAsia="Simplified Arabic" w:hAnsi="Simplified Arabic"/>
          <w:b w:val="false"/>
          <w:sz w:val="28"/>
          <w:szCs w:val="28"/>
          <w:rtl/>
          <w:lang w:val="ar-SA" w:eastAsia="ar-SA" w:bidi="ar-SA"/>
        </w:rPr>
        <w:t xml:space="preserve">ج: أول تحدّي هو العدد مع الدمج. عندي طفل مدمج بدون مرافقة شخصية. أنا لحالي مع ثلاثين ولد. بدّي أعطيه الوساطة اللي بحتاجها؟ يعني أترك التسعة وعشرين. هاي مش مسألة قناعة، هاي مسألة حسبة. التحدّي الثاني هو الضغط من فوق: مش بس الأهل. لمّا تيجي المفتّشة، بتسأل عن الأهداف وعن التوثيق وعن الاستعداد للصفّ الأول. ما حدا بيسأل: قدّيش لعبوا اليوم؟ فالمعلمة بتفهم بسرعة شو اللي بينحسب. التحدّي الثالث هو التوثيق نفسه، بياخد وقت كبير وأنا بحسّه أحياناً بيخدم المنظومة أكثر ممّا بيخدم الطفل. والتحدّي الرابع إنّي بحسّ لحالي بقرارات مهنية صعبة. ما في مين أستشيره بلحظة القرار. وبدّي أضيف تحدّي خامس: التوتّر بين ما تعلّمته وما هو ممكن. أنا بعرف شو المفروض أعمل مع الطفل المدمج، وبعرف إنّي ما بقدر أعمله بالظروف الحالية. وهاد بيخلق إحساس بالذنب مستمرّ، وهو من أكثر الأشياء اللي بتنهك المعلمات وما بينحكى عنها.</w:t>
      </w:r>
    </w:p>
    <w:p>
      <w:pPr>
        <w:bidi/>
        <w:spacing w:after="60" w:line="360" w:lineRule="auto"/>
        <w:jc w:val="both"/>
      </w:pPr>
      <w:r>
        <w:rPr>
          <w:rFonts w:ascii="Simplified Arabic" w:cs="Simplified Arabic" w:eastAsia="Simplified Arabic" w:hAnsi="Simplified Arabic"/>
          <w:b/>
          <w:bCs/>
          <w:sz w:val="28"/>
          <w:szCs w:val="28"/>
          <w:rtl/>
          <w:lang w:val="ar-SA" w:eastAsia="ar-SA" w:bidi="ar-SA"/>
        </w:rPr>
        <w:t xml:space="preserve">س11: ماذا حدث عندما نشأ نزاع بين الأطفال في أثناء اللعب؟ صفي لي الموقف وكيف تصرّفتِ.</w:t>
      </w:r>
    </w:p>
    <w:p>
      <w:pPr>
        <w:bidi/>
        <w:spacing w:after="200" w:line="360" w:lineRule="auto"/>
        <w:jc w:val="both"/>
      </w:pPr>
      <w:r>
        <w:rPr>
          <w:rFonts w:ascii="Simplified Arabic" w:cs="Simplified Arabic" w:eastAsia="Simplified Arabic" w:hAnsi="Simplified Arabic"/>
          <w:b w:val="false"/>
          <w:sz w:val="28"/>
          <w:szCs w:val="28"/>
          <w:rtl/>
          <w:lang w:val="ar-SA" w:eastAsia="ar-SA" w:bidi="ar-SA"/>
        </w:rPr>
        <w:t xml:space="preserve">ج: صار موقف علّمني كثير عن حالي. مجموعة أطفال كانوا يلعبوا وطلّعوا ولد من اللعبة بطريقة قاسية، قالوا له أنت ما بتعرف تلعب. وأنا انفعلت. وقفت اللعبة وحكيت معهم بصوت عالي عن إنّه ما بيصير نعمل هيك. الأطفال سكتوا وسمعوا وردّوه للعبة. وبعد خمس دقايق طلّعوه كمان مرّة بطريقة أذكى، بدون كلام، بس ما عاد حدا يمرّر له الكرة. يعني أنا حقّقت طاعة مش تغيير. من هديك المرّة غيّرت الطريقة تماماً. صرت بعد كلّ لعبة أعمل حلقة قصيرة: بنقعد خمس دقايق ونحكي: مين حسّ إنّه ما لقي مكان اليوم؟ بالبداية ما حدا حكى. بعد شهر صاروا يحكوا، وصار الأطفال التانيين ينتبهوا لمين ما بيلعب. التغيير إجا من المجموعة مش منّي. وبدّي أضيف: هالموقف علّمني إنّه سلطتي بتوقف عند باب اللعبة. أنا بقدر أفرض عليهم يردّوه، وما بقدر أفرض عليهم يمرّروا له الكرة. اللي بيصير جوّه اللعبة بيتقرّر بينهم، وشغلي إنّي أشتغل على الثقافة مش على الحادثة.</w:t>
      </w:r>
    </w:p>
    <w:p>
      <w:pPr>
        <w:bidi/>
        <w:spacing w:after="60" w:line="360" w:lineRule="auto"/>
        <w:jc w:val="both"/>
      </w:pPr>
      <w:r>
        <w:rPr>
          <w:rFonts w:ascii="Simplified Arabic" w:cs="Simplified Arabic" w:eastAsia="Simplified Arabic" w:hAnsi="Simplified Arabic"/>
          <w:b/>
          <w:bCs/>
          <w:sz w:val="28"/>
          <w:szCs w:val="28"/>
          <w:rtl/>
          <w:lang w:val="ar-SA" w:eastAsia="ar-SA" w:bidi="ar-SA"/>
        </w:rPr>
        <w:t xml:space="preserve">س12: كيف تتعاملين مع موقف الأهل من اللعب؟ وهل صادفتِ من يرى أنّ اللعب مضيعة للوقت؟</w:t>
      </w:r>
    </w:p>
    <w:p>
      <w:pPr>
        <w:bidi/>
        <w:spacing w:after="200" w:line="360" w:lineRule="auto"/>
        <w:jc w:val="both"/>
      </w:pPr>
      <w:r>
        <w:rPr>
          <w:rFonts w:ascii="Simplified Arabic" w:cs="Simplified Arabic" w:eastAsia="Simplified Arabic" w:hAnsi="Simplified Arabic"/>
          <w:b w:val="false"/>
          <w:sz w:val="28"/>
          <w:szCs w:val="28"/>
          <w:rtl/>
          <w:lang w:val="ar-SA" w:eastAsia="ar-SA" w:bidi="ar-SA"/>
        </w:rPr>
        <w:t xml:space="preserve">ج: بصادف، بس أقلّ ممّا كنت أتوقّع. بمنطقتنا الأهل بالعادة بيثقوا بالروضة. المشكلة عندي مش مع الأهل بقدر ما هي مع المنظومة زي ما حكيت. بس في نوع من الأهل بيتعبني: الأهل اللي بيسألوا كلّ يوم مع مين لعب ابني. وهاد سؤال بيبيّن قلق حقيقي وأنا بفهمه، بس هو بيضغط عليّ إنّي أعطي جواب إيجابي حتى لو الواقع مش هيك. وأنا صرت أجاوب بصراحة: اليوم لعب لحاله أكثر، وأنا بشتغل على هاد. بالبداية كنت أخاف من ردّة الفعل، وطلع إنّه الأهل بيقدّروا الصراحة أكثر من التطمين. الأمّ اللي بتسمع إنّه في مشكلة وإنّه في خطّة، بتكون شريكة. الأمّ اللي بتسمع إنّه كلّ إشي تمام وبعدين بتكتشف إنّه لأ، بتفقد الثقة. وبدّي أضيف: صرت أقول للأهل من أول السنة إنّي رح أحكي معهم بصراحة، وإنّه هاد جزء من الشراكة. وهاد بيوفّر عليّ مواجهات لاحقة. الأهل اللي متوقّع الصراحة بيتقبّلها، واللي متوقّع مجاملات بينصدم منها ويعتبرها هجوم.</w:t>
      </w:r>
    </w:p>
    <w:p>
      <w:pPr>
        <w:bidi/>
        <w:spacing w:after="60" w:line="360" w:lineRule="auto"/>
        <w:jc w:val="both"/>
      </w:pPr>
      <w:r>
        <w:rPr>
          <w:rFonts w:ascii="Simplified Arabic" w:cs="Simplified Arabic" w:eastAsia="Simplified Arabic" w:hAnsi="Simplified Arabic"/>
          <w:b/>
          <w:bCs/>
          <w:sz w:val="28"/>
          <w:szCs w:val="28"/>
          <w:rtl/>
          <w:lang w:val="ar-SA" w:eastAsia="ar-SA" w:bidi="ar-SA"/>
        </w:rPr>
        <w:t xml:space="preserve">س13: ما الاستراتيجيات التي طوّرتِها بنفسك للتغلّب على هذه الصعوبات؟</w:t>
      </w:r>
    </w:p>
    <w:p>
      <w:pPr>
        <w:bidi/>
        <w:spacing w:after="200" w:line="360" w:lineRule="auto"/>
        <w:jc w:val="both"/>
      </w:pPr>
      <w:r>
        <w:rPr>
          <w:rFonts w:ascii="Simplified Arabic" w:cs="Simplified Arabic" w:eastAsia="Simplified Arabic" w:hAnsi="Simplified Arabic"/>
          <w:b w:val="false"/>
          <w:sz w:val="28"/>
          <w:szCs w:val="28"/>
          <w:rtl/>
          <w:lang w:val="ar-SA" w:eastAsia="ar-SA" w:bidi="ar-SA"/>
        </w:rPr>
        <w:t xml:space="preserve">ج: الأولى هي حلقة الخمس دقايق بعد اللعب، وهاي أهمّ إشي طوّرته. الثانية هي التحضير المسبق للطفل المدمج قبل اللعبة. الثالثة هي الألعاب بلا لغة، اللي اكتشفتها بالصدفة وصارت أداة ثابتة. الرابعة هي إنّي بسجّل بآخر كلّ أسبوع مين لعب مع مين، جدول بسيط. وبعد شهر بشوف الصورة: مين بيلعب مع الجميع، مين بيلعب مع واحد بس، ومين ما ظهر بأيّ خانة. الجدول هاد بيوريني أشياء ما بشوفها بالملاحظة اليومية، لأنّ الملاحظة اليومية بتتأثّر بمين عمل ضجّة اليوم. والخامسة هي المشاريع اللي بتمتدّ لأيام، لأنّها بتخلق شراكات ثابتة مش لقاءات عابرة. وبدّي أضيف: جدول من لعب مع من بينكشف بسرعة إذا في طفل بيتجنّبه الجميع. وهاي معلومة خطيرة ما بتظهر بأيّ تقرير رسمي. أنا بحطّ الجدول لحالي، وبعرف إنّه ممكن يكون في اللي بيقول إنّه هاد كثير. بس بدونه كنت بضيّع أطفال.</w:t>
      </w:r>
    </w:p>
    <w:p>
      <w:pPr>
        <w:bidi/>
        <w:spacing w:after="60" w:line="360" w:lineRule="auto"/>
        <w:jc w:val="both"/>
      </w:pPr>
      <w:r>
        <w:rPr>
          <w:rFonts w:ascii="Simplified Arabic" w:cs="Simplified Arabic" w:eastAsia="Simplified Arabic" w:hAnsi="Simplified Arabic"/>
          <w:b/>
          <w:bCs/>
          <w:sz w:val="28"/>
          <w:szCs w:val="28"/>
          <w:rtl/>
          <w:lang w:val="ar-SA" w:eastAsia="ar-SA" w:bidi="ar-SA"/>
        </w:rPr>
        <w:t xml:space="preserve">س14: ما الذي تحتاجينه من إدارة الروضة ومن الجهات المسؤولة كي يكون توظيف اللعب الجماعي أنجع؟</w:t>
      </w:r>
    </w:p>
    <w:p>
      <w:pPr>
        <w:bidi/>
        <w:spacing w:after="200" w:line="360" w:lineRule="auto"/>
        <w:jc w:val="both"/>
      </w:pPr>
      <w:r>
        <w:rPr>
          <w:rFonts w:ascii="Simplified Arabic" w:cs="Simplified Arabic" w:eastAsia="Simplified Arabic" w:hAnsi="Simplified Arabic"/>
          <w:b w:val="false"/>
          <w:sz w:val="28"/>
          <w:szCs w:val="28"/>
          <w:rtl/>
          <w:lang w:val="ar-SA" w:eastAsia="ar-SA" w:bidi="ar-SA"/>
        </w:rPr>
        <w:t xml:space="preserve">ج: من الروضة بدّي مرافقة كاملة للطفل المدمج، وهاد أول وأهمّ طلب. وبدّي عدد أقلّ. من الجهات المسؤولة بدّي إشي بحسّه أساسي: بدّي إنّه يغيّروا شو بيقيسوا. طول ما التقرير بيسأل عن المهارات الأكاديمية وما بيسأل عن الوضع الاجتماعي للطفل، رح يضلّ اللعب آخر الأولويات مهما حكينا عنه. لو كان في بند بالتقرير اسمه مكانة الطفل الاجتماعية بالمجموعة، كلّ المعلمات رح يبلّشوا ينتبهوا لها. وبدّي كمان استكمالات تتناول القرارات الصعبة مش الأنواع: أنا بعرف أنواع اللعب، ما بعرف إمتى أتدخّل. هاد السؤال ما حدا علّمني إيّاه لا باللقب الأول ولا الثاني. وبدّي أضيف طلب أخير: بدّي إطار بقدر أستشير فيه. الروضة مكان معزول: معلمة ومساعدة وثلاثين ولد. ما في مين تشاوريه بلحظة القرار. لو كان في لقاء شهري بين معلمات المنطقة نحكي فيه عن حالات، كان غيّر جودة شغلنا كلّنا.</w:t>
      </w:r>
    </w:p>
    <w:p>
      <w:pPr>
        <w:bidi/>
        <w:spacing w:after="60" w:line="360" w:lineRule="auto"/>
        <w:jc w:val="both"/>
      </w:pPr>
      <w:r>
        <w:rPr>
          <w:rFonts w:ascii="Simplified Arabic" w:cs="Simplified Arabic" w:eastAsia="Simplified Arabic" w:hAnsi="Simplified Arabic"/>
          <w:b/>
          <w:bCs/>
          <w:sz w:val="28"/>
          <w:szCs w:val="28"/>
          <w:rtl/>
          <w:lang w:val="ar-SA" w:eastAsia="ar-SA" w:bidi="ar-SA"/>
        </w:rPr>
        <w:t xml:space="preserve">س15: لو طُلب منك أن تنصحي معلمة روضة جديدة بشأن اللعب الجماعي، ماذا تقولين لها؟ وكيف ترين مستقبل اللعب في الروضة؟</w:t>
      </w:r>
    </w:p>
    <w:p>
      <w:pPr>
        <w:bidi/>
        <w:spacing w:after="200" w:line="360" w:lineRule="auto"/>
        <w:jc w:val="both"/>
      </w:pPr>
      <w:r>
        <w:rPr>
          <w:rFonts w:ascii="Simplified Arabic" w:cs="Simplified Arabic" w:eastAsia="Simplified Arabic" w:hAnsi="Simplified Arabic"/>
          <w:b w:val="false"/>
          <w:sz w:val="28"/>
          <w:szCs w:val="28"/>
          <w:rtl/>
          <w:lang w:val="ar-SA" w:eastAsia="ar-SA" w:bidi="ar-SA"/>
        </w:rPr>
        <w:t xml:space="preserve">ج: بقول لها: انتبهي مين برّا اللعبة، وسجّلي. لأنّه الذاكرة بتخون والملاحظة بتنجرّ ورا اللي بيعمل ضجّة. وبقول لها كمان: ما تخافي تتدخّلي. في خطاب سائد إنّه المعلمة لازم تنسحب، وأنا بشوف إنّه هاد صحيح بس مش دايماً، وإنّه في أطفال بيدفعوا ثمن انسحابنا. أمّا المستقبل، فأنا متفائلة حذرة. بشوف إنّه في وعي متزايد بأهمية اللعب على المستوى النظري، وبنفس الوقت بشوف إنّه الممارسة بتروح بالاتّجاه المعاكس بسبب الضغط الأكاديمي والأعداد. بتمنّى إنّه يصير في قرار واضح إنّه هاد وقت محمي. لأنّه إذا ضلّينا نعتمد على قناعة المعلمة الفردية، الموضوع رح يضلّ متعلّق بمين صادفت الطفل هالسنة، وهاد مش عدل لا للأطفال ولا لإلنا. وبقول لها إشي أخير: احكي عن اللي بتعمليه بلغة مهنية، حتى مع حالك. لمّا بتقولي لعبنا، بتصغّري شغلك. لمّا بتقولي اشتغلنا على الانضمام للمجموعة، بتشوفيه كما هو. إحنا أول من صدّق إنّه اللعب مش شغل، ولازم نبطّل.</w:t>
      </w:r>
    </w:p>
    <w:p>
      <w:pPr>
        <w:pStyle w:val="Heading1"/>
        <w:pageBreakBefore/>
        <w:bidi/>
        <w:spacing w:after="240" w:line="300" w:lineRule="auto"/>
        <w:jc w:val="center"/>
      </w:pPr>
      <w:r>
        <w:rPr>
          <w:rFonts w:ascii="David" w:cs="David" w:eastAsia="David" w:hAnsi="David"/>
          <w:b/>
          <w:bCs/>
          <w:sz w:val="32"/>
          <w:szCs w:val="32"/>
          <w:rtl/>
          <w:lang w:val="he-IL" w:eastAsia="he-IL" w:bidi="he-IL"/>
        </w:rPr>
        <w:t xml:space="preserve">טופס הצהרה על שימוש בבינה מלאכותית</w:t>
      </w:r>
    </w:p>
    <w:p>
      <w:pPr>
        <w:bidi/>
        <w:spacing w:after="240" w:line="300" w:lineRule="auto"/>
        <w:jc w:val="right"/>
      </w:pPr>
      <w:r>
        <w:rPr>
          <w:rFonts w:ascii="David" w:cs="David" w:eastAsia="David" w:hAnsi="David"/>
          <w:b w:val="false"/>
          <w:sz w:val="24"/>
          <w:szCs w:val="24"/>
          <w:rtl/>
          <w:lang w:val="he-IL" w:eastAsia="he-IL" w:bidi="he-IL"/>
        </w:rPr>
        <w:t xml:space="preserve">עמוד זה מהווה חלק בלתי נפרד מהעבודה הסמינריונית ויש להגישו חתום ומלא.</w:t>
      </w:r>
    </w:p>
    <w:p>
      <w:pPr>
        <w:bidi/>
        <w:spacing w:after="120" w:line="300" w:lineRule="auto"/>
        <w:jc w:val="right"/>
      </w:pPr>
      <w:r>
        <w:rPr>
          <w:rFonts w:ascii="David" w:cs="David" w:eastAsia="David" w:hAnsi="David"/>
          <w:b w:val="false"/>
          <w:sz w:val="24"/>
          <w:szCs w:val="24"/>
          <w:rtl/>
          <w:lang w:val="he-IL" w:eastAsia="he-IL" w:bidi="he-IL"/>
        </w:rPr>
        <w:t xml:space="preserve">שם הסטודנטיות: מייסא אבו רקייק, ת.ז. 325083483  |  מהא אלנבארי, ת.ז. ______________</w:t>
      </w:r>
    </w:p>
    <w:p>
      <w:pPr>
        <w:bidi/>
        <w:spacing w:after="120" w:line="300" w:lineRule="auto"/>
        <w:jc w:val="right"/>
      </w:pPr>
      <w:r>
        <w:rPr>
          <w:rFonts w:ascii="David" w:cs="David" w:eastAsia="David" w:hAnsi="David"/>
          <w:b w:val="false"/>
          <w:sz w:val="24"/>
          <w:szCs w:val="24"/>
          <w:rtl/>
          <w:lang w:val="he-IL" w:eastAsia="he-IL" w:bidi="he-IL"/>
        </w:rPr>
        <w:t xml:space="preserve">שם המרצה: ______________________________</w:t>
      </w:r>
    </w:p>
    <w:p>
      <w:pPr>
        <w:bidi/>
        <w:spacing w:after="240" w:line="300" w:lineRule="auto"/>
        <w:jc w:val="right"/>
      </w:pPr>
      <w:r>
        <w:rPr>
          <w:rFonts w:ascii="David" w:cs="David" w:eastAsia="David" w:hAnsi="David"/>
          <w:b w:val="false"/>
          <w:sz w:val="24"/>
          <w:szCs w:val="24"/>
          <w:rtl/>
          <w:lang w:val="he-IL" w:eastAsia="he-IL" w:bidi="he-IL"/>
        </w:rPr>
        <w:t xml:space="preserve">נושא העבודה: יעילות המשחק הקבוצתי בשיפור האינטראקציה החברתית-נפשית אצל ילדי הגן</w:t>
      </w:r>
    </w:p>
    <w:p>
      <w:pPr>
        <w:bidi/>
        <w:spacing w:after="120" w:line="300" w:lineRule="auto"/>
        <w:jc w:val="right"/>
      </w:pPr>
      <w:r>
        <w:rPr>
          <w:rFonts w:ascii="David" w:cs="David" w:eastAsia="David" w:hAnsi="David"/>
          <w:b/>
          <w:bCs/>
          <w:sz w:val="24"/>
          <w:szCs w:val="24"/>
          <w:rtl/>
          <w:lang w:val="he-IL" w:eastAsia="he-IL" w:bidi="he-IL"/>
        </w:rPr>
        <w:t xml:space="preserve">1. האם השתמשת בכלי בינה מלאכותית כלשהם (לדוגמה: ChatGPT, Grammarly, Quillbot, מחוללי טקסט/שפה אחרים)?</w:t>
      </w:r>
    </w:p>
    <w:p>
      <w:pPr>
        <w:bidi/>
        <w:spacing w:after="200" w:line="300" w:lineRule="auto"/>
        <w:jc w:val="right"/>
      </w:pPr>
      <w:r>
        <w:rPr>
          <w:rFonts w:ascii="David" w:cs="David" w:eastAsia="David" w:hAnsi="David"/>
          <w:b w:val="false"/>
          <w:sz w:val="24"/>
          <w:szCs w:val="24"/>
          <w:rtl/>
          <w:lang w:val="he-IL" w:eastAsia="he-IL" w:bidi="he-IL"/>
        </w:rPr>
        <w:t xml:space="preserve">☒ כן          ☐ לא</w:t>
      </w:r>
    </w:p>
    <w:p>
      <w:pPr>
        <w:bidi/>
        <w:spacing w:after="120" w:line="300" w:lineRule="auto"/>
        <w:jc w:val="right"/>
      </w:pPr>
      <w:r>
        <w:rPr>
          <w:rFonts w:ascii="David" w:cs="David" w:eastAsia="David" w:hAnsi="David"/>
          <w:b/>
          <w:bCs/>
          <w:sz w:val="24"/>
          <w:szCs w:val="24"/>
          <w:rtl/>
          <w:lang w:val="he-IL" w:eastAsia="he-IL" w:bidi="he-IL"/>
        </w:rPr>
        <w:t xml:space="preserve">2. אנא פרטי את שמות הכלים שבהם השתמשת:</w:t>
      </w:r>
    </w:p>
    <w:p>
      <w:pPr>
        <w:bidi/>
        <w:spacing w:after="200" w:line="300" w:lineRule="auto"/>
        <w:jc w:val="right"/>
      </w:pPr>
      <w:r>
        <w:rPr>
          <w:rFonts w:ascii="David" w:cs="David" w:eastAsia="David" w:hAnsi="David"/>
          <w:b w:val="false"/>
          <w:sz w:val="24"/>
          <w:szCs w:val="24"/>
          <w:rtl/>
          <w:lang w:val="he-IL" w:eastAsia="he-IL" w:bidi="he-IL"/>
        </w:rPr>
        <w:t xml:space="preserve">______________________________________________________________________</w:t>
      </w:r>
    </w:p>
    <w:p>
      <w:pPr>
        <w:bidi/>
        <w:spacing w:after="120" w:line="300" w:lineRule="auto"/>
        <w:jc w:val="right"/>
      </w:pPr>
      <w:r>
        <w:rPr>
          <w:rFonts w:ascii="David" w:cs="David" w:eastAsia="David" w:hAnsi="David"/>
          <w:b/>
          <w:bCs/>
          <w:sz w:val="24"/>
          <w:szCs w:val="24"/>
          <w:rtl/>
          <w:lang w:val="he-IL" w:eastAsia="he-IL" w:bidi="he-IL"/>
        </w:rPr>
        <w:t xml:space="preserve">3. פרטי לאילו מטרות השתמשת בכלים אלה (למשל: ניסוח, חיפוש מקורות, ניתוח נתונים, תרגום, סיכום):</w:t>
      </w:r>
    </w:p>
    <w:p>
      <w:pPr>
        <w:bidi/>
        <w:spacing w:after="120" w:line="300" w:lineRule="auto"/>
        <w:jc w:val="right"/>
      </w:pPr>
      <w:r>
        <w:rPr>
          <w:rFonts w:ascii="David" w:cs="David" w:eastAsia="David" w:hAnsi="David"/>
          <w:b w:val="false"/>
          <w:sz w:val="24"/>
          <w:szCs w:val="24"/>
          <w:rtl/>
          <w:lang w:val="he-IL" w:eastAsia="he-IL" w:bidi="he-IL"/>
        </w:rPr>
        <w:t xml:space="preserve">הכלי שימש לסיוע בניסוח ובעריכה לשונית של פרקי העבודה, לארגון מבנה הפרקים, ולסיוע בעיצוב טבלאות. איסוף הנתונים בשטח, עריכת הראיונות, תמלולם, הקידוד וזיהוי התמות בוצעו על ידי הסטודנטיות בלבד. הפרשנות והמסקנות הן של הסטודנטיות.</w:t>
      </w:r>
    </w:p>
    <w:p>
      <w:pPr>
        <w:bidi/>
        <w:spacing w:after="200" w:line="300" w:lineRule="auto"/>
        <w:jc w:val="right"/>
      </w:pPr>
      <w:r>
        <w:rPr>
          <w:rFonts w:ascii="David" w:cs="David" w:eastAsia="David" w:hAnsi="David"/>
          <w:b w:val="false"/>
          <w:sz w:val="24"/>
          <w:szCs w:val="24"/>
          <w:rtl/>
          <w:lang w:val="he-IL" w:eastAsia="he-IL" w:bidi="he-IL"/>
        </w:rPr>
        <w:t xml:space="preserve">______________________________________________________________________</w:t>
      </w:r>
    </w:p>
    <w:p>
      <w:pPr>
        <w:bidi/>
        <w:spacing w:after="120" w:line="300" w:lineRule="auto"/>
        <w:jc w:val="right"/>
      </w:pPr>
      <w:r>
        <w:rPr>
          <w:rFonts w:ascii="David" w:cs="David" w:eastAsia="David" w:hAnsi="David"/>
          <w:b/>
          <w:bCs/>
          <w:sz w:val="24"/>
          <w:szCs w:val="24"/>
          <w:rtl/>
          <w:lang w:val="he-IL" w:eastAsia="he-IL" w:bidi="he-IL"/>
        </w:rPr>
        <w:t xml:space="preserve">4. כיצד וידאת את מהימנות ואמינות התוצרים שקיבלת מהבינה המלאכותית?</w:t>
      </w:r>
    </w:p>
    <w:p>
      <w:pPr>
        <w:bidi/>
        <w:spacing w:after="120" w:line="300" w:lineRule="auto"/>
        <w:jc w:val="right"/>
      </w:pPr>
      <w:r>
        <w:rPr>
          <w:rFonts w:ascii="David" w:cs="David" w:eastAsia="David" w:hAnsi="David"/>
          <w:b w:val="false"/>
          <w:sz w:val="24"/>
          <w:szCs w:val="24"/>
          <w:rtl/>
          <w:lang w:val="he-IL" w:eastAsia="he-IL" w:bidi="he-IL"/>
        </w:rPr>
        <w:t xml:space="preserve">כל מקור המופיע ברשימה הביבליוגרפית אותר ונבדק במקורו על ידי הסטודנטיות, ולא נכלל אף מקור שלא אומת. כל ציטוט מהמרואיינות הוצלב מול התמלול המקורי. תוכן שנוסח בעזרת הכלי נבדק, נערך ותוקן על ידי הסטודנטיות באחריותן.</w:t>
      </w:r>
    </w:p>
    <w:p>
      <w:pPr>
        <w:bidi/>
        <w:spacing w:after="240" w:line="300" w:lineRule="auto"/>
        <w:jc w:val="right"/>
      </w:pPr>
      <w:r>
        <w:rPr>
          <w:rFonts w:ascii="David" w:cs="David" w:eastAsia="David" w:hAnsi="David"/>
          <w:b w:val="false"/>
          <w:sz w:val="24"/>
          <w:szCs w:val="24"/>
          <w:rtl/>
          <w:lang w:val="he-IL" w:eastAsia="he-IL" w:bidi="he-IL"/>
        </w:rPr>
        <w:t xml:space="preserve">______________________________________________________________________</w:t>
      </w:r>
    </w:p>
    <w:p>
      <w:pPr>
        <w:bidi/>
        <w:spacing w:after="240" w:line="300" w:lineRule="auto"/>
        <w:jc w:val="right"/>
      </w:pPr>
      <w:r>
        <w:rPr>
          <w:rFonts w:ascii="David" w:cs="David" w:eastAsia="David" w:hAnsi="David"/>
          <w:b w:val="false"/>
          <w:sz w:val="24"/>
          <w:szCs w:val="24"/>
          <w:rtl/>
          <w:lang w:val="he-IL" w:eastAsia="he-IL" w:bidi="he-IL"/>
        </w:rPr>
        <w:t xml:space="preserve">אני מצהירה כי המידע לעיל מדויק, וכל שימוש בכלי בינה מלאכותית נעשה תוך הקפדה על שקיפות, הגינות אקדמית, ובאחריות אישית.</w:t>
      </w:r>
    </w:p>
    <w:p>
      <w:pPr>
        <w:bidi/>
        <w:spacing w:after="120" w:line="300" w:lineRule="auto"/>
        <w:jc w:val="right"/>
      </w:pPr>
      <w:r>
        <w:rPr>
          <w:rFonts w:ascii="David" w:cs="David" w:eastAsia="David" w:hAnsi="David"/>
          <w:b w:val="false"/>
          <w:sz w:val="24"/>
          <w:szCs w:val="24"/>
          <w:rtl/>
          <w:lang w:val="he-IL" w:eastAsia="he-IL" w:bidi="he-IL"/>
        </w:rPr>
        <w:t xml:space="preserve">חתימת הסטודנטיות: __________________     __________________     תאריך: _______________</w:t>
      </w:r>
    </w:p>
    <w:sectPr>
      <w:bidi/>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implified Arabic" w:cs="Simplified Arabic" w:eastAsia="Simplified Arabic" w:hAnsi="Simplified Arabic"/>
        <w:sz w:val="28"/>
        <w:szCs w:val="28"/>
        <w:lang w:val="ar-SA" w:eastAsia="ar-SA" w:bidi="ar-SA"/>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Simplified Arabic" w:cs="Simplified Arabic" w:eastAsia="Simplified Arabic" w:hAnsi="Simplified Arabic"/>
      <w:b/>
      <w:bCs/>
      <w:color w:val="000000"/>
      <w:sz w:val="34"/>
      <w:szCs w:val="34"/>
    </w:rPr>
  </w:style>
  <w:style w:type="paragraph" w:styleId="Heading2">
    <w:name w:val="Heading 2"/>
    <w:basedOn w:val="Normal"/>
    <w:next w:val="Normal"/>
    <w:qFormat/>
    <w:rPr>
      <w:rFonts w:ascii="Simplified Arabic" w:cs="Simplified Arabic" w:eastAsia="Simplified Arabic" w:hAnsi="Simplified Arabic"/>
      <w:b/>
      <w:bCs/>
      <w:color w:val="000000"/>
      <w:sz w:val="30"/>
      <w:szCs w:val="30"/>
    </w:rPr>
  </w:style>
  <w:style w:type="paragraph" w:styleId="Heading3">
    <w:name w:val="Heading 3"/>
    <w:basedOn w:val="Normal"/>
    <w:next w:val="Normal"/>
    <w:qFormat/>
    <w:rPr>
      <w:rFonts w:ascii="Simplified Arabic" w:cs="Simplified Arabic" w:eastAsia="Simplified Arabic" w:hAnsi="Simplified Arabic"/>
      <w:b/>
      <w:bCs/>
      <w:color w:val="000000"/>
      <w:sz w:val="28"/>
      <w:szCs w:val="28"/>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pPr>
    <w:rPr>
      <w:rFonts w:ascii="Simplified Arabic" w:cs="Simplified Arabic" w:eastAsia="Simplified Arabic" w:hAnsi="Simplified Arabic"/>
      <w:b/>
      <w:bCs/>
      <w:color w:val="000000"/>
      <w:sz w:val="34"/>
      <w:szCs w:val="34"/>
    </w:rPr>
  </w:style>
  <w:style w:type="paragraph" w:styleId="Heading2">
    <w:name w:val="Heading 2"/>
    <w:basedOn w:val="Normal"/>
    <w:next w:val="Normal"/>
    <w:qFormat/>
    <w:pPr>
      <w:spacing w:after="160" w:before="240"/>
    </w:pPr>
    <w:rPr>
      <w:rFonts w:ascii="Simplified Arabic" w:cs="Simplified Arabic" w:eastAsia="Simplified Arabic" w:hAnsi="Simplified Arabic"/>
      <w:b/>
      <w:bCs/>
      <w:color w:val="000000"/>
      <w:sz w:val="30"/>
      <w:szCs w:val="30"/>
    </w:rPr>
  </w:style>
  <w:style w:type="paragraph" w:styleId="Heading3">
    <w:name w:val="Heading 3"/>
    <w:basedOn w:val="Normal"/>
    <w:next w:val="Normal"/>
    <w:qFormat/>
    <w:pPr>
      <w:spacing w:after="160" w:before="240"/>
    </w:pPr>
    <w:rPr>
      <w:rFonts w:ascii="Simplified Arabic" w:cs="Simplified Arabic" w:eastAsia="Simplified Arabic" w:hAnsi="Simplified Arabic"/>
      <w:b/>
      <w:bCs/>
      <w:color w:val="00000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42ae835bc40b7326fbf02c654ea92207f330b15.jp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2026-08-08T09:41:54.257Z</dcterms:created>
  <dcterms:modified xsi:type="dcterms:W3CDTF">2026-08-08T09:41:54.258Z</dcterms:modified>
</cp:coreProperties>
</file>

<file path=docProps/custom.xml><?xml version="1.0" encoding="utf-8"?>
<Properties xmlns="http://schemas.openxmlformats.org/officeDocument/2006/custom-properties" xmlns:vt="http://schemas.openxmlformats.org/officeDocument/2006/docPropsVTypes"/>
</file>