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rFonts w:ascii="Rajdhani" w:cs="Rajdhani" w:eastAsia="Rajdhani" w:hAnsi="Rajdhani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Rajdhani" w:cs="Rajdhani" w:eastAsia="Rajdhani" w:hAnsi="Rajdhani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sz w:val="48"/>
          <w:szCs w:val="48"/>
          <w:rtl w:val="0"/>
        </w:rPr>
        <w:br w:type="textWrapping"/>
        <w:t xml:space="preserve">Estruturas de controle em Java</w:t>
      </w:r>
    </w:p>
    <w:p w:rsidR="00000000" w:rsidDel="00000000" w:rsidP="00000000" w:rsidRDefault="00000000" w:rsidRPr="00000000" w14:paraId="00000003">
      <w:pPr>
        <w:jc w:val="both"/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estruturas de controle em Java têm a mesma sintaxe que em JavaScript. Das quais são: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Decisão: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Switch.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Repetição: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while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for</w:t>
      </w:r>
    </w:p>
    <w:p w:rsidR="00000000" w:rsidDel="00000000" w:rsidP="00000000" w:rsidRDefault="00000000" w:rsidRPr="00000000" w14:paraId="0000000B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Agora, vamos relembrar brevemente a aparência de sua sintaxe.</w:t>
      </w:r>
    </w:p>
    <w:p w:rsidR="00000000" w:rsidDel="00000000" w:rsidP="00000000" w:rsidRDefault="00000000" w:rsidRPr="00000000" w14:paraId="0000000E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IF </w:t>
      </w:r>
    </w:p>
    <w:p w:rsidR="00000000" w:rsidDel="00000000" w:rsidP="00000000" w:rsidRDefault="00000000" w:rsidRPr="00000000" w14:paraId="00000011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</w:rPr>
        <mc:AlternateContent>
          <mc:Choice Requires="wpg">
            <w:drawing>
              <wp:inline distB="114300" distT="114300" distL="114300" distR="114300">
                <wp:extent cx="5731200" cy="1707974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0450" y="3411729"/>
                          <a:ext cx="5731200" cy="1707974"/>
                          <a:chOff x="2480450" y="3411729"/>
                          <a:chExt cx="5731399" cy="1699502"/>
                        </a:xfrm>
                      </wpg:grpSpPr>
                      <wpg:grpSp>
                        <wpg:cNvGrpSpPr/>
                        <wpg:grpSpPr>
                          <a:xfrm>
                            <a:off x="2480450" y="3411729"/>
                            <a:ext cx="5731399" cy="1699502"/>
                            <a:chOff x="1205750" y="803805"/>
                            <a:chExt cx="6293400" cy="2034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205750" y="803825"/>
                              <a:ext cx="6293400" cy="79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205763" y="803805"/>
                              <a:ext cx="647100" cy="2034600"/>
                            </a:xfrm>
                            <a:prstGeom prst="rect">
                              <a:avLst/>
                            </a:prstGeom>
                            <a:solidFill>
                              <a:srgbClr val="26283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JAVA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852848" y="803805"/>
                              <a:ext cx="5646300" cy="2034600"/>
                            </a:xfrm>
                            <a:prstGeom prst="rect">
                              <a:avLst/>
                            </a:prstGeom>
                            <a:solidFill>
                              <a:srgbClr val="43434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if (ExpressaoBooleana) 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72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conjuntoDeSentencas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} else if 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72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conjuntoAlternativo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} else 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72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conjuntoAlternativo2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707974"/>
                <wp:effectExtent b="0" l="0" r="0" t="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079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Open Sans" w:cs="Open Sans" w:eastAsia="Open Sans" w:hAnsi="Open Sans"/>
          <w:color w:val="25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Open Sans" w:cs="Open Sans" w:eastAsia="Open Sans" w:hAnsi="Open Sans"/>
          <w:color w:val="253a4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53a4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jc w:val="both"/>
        <w:rPr>
          <w:rFonts w:ascii="Open Sans" w:cs="Open Sans" w:eastAsia="Open Sans" w:hAnsi="Open Sans"/>
          <w:color w:val="25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SWITCH</w:t>
      </w:r>
    </w:p>
    <w:p w:rsidR="00000000" w:rsidDel="00000000" w:rsidP="00000000" w:rsidRDefault="00000000" w:rsidRPr="00000000" w14:paraId="00000016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</w:rPr>
        <mc:AlternateContent>
          <mc:Choice Requires="wpg">
            <w:drawing>
              <wp:inline distB="114300" distT="114300" distL="114300" distR="114300">
                <wp:extent cx="5731200" cy="1707974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0450" y="3411729"/>
                          <a:ext cx="5731200" cy="1707974"/>
                          <a:chOff x="2480450" y="3411729"/>
                          <a:chExt cx="5731399" cy="1699502"/>
                        </a:xfrm>
                      </wpg:grpSpPr>
                      <wpg:grpSp>
                        <wpg:cNvGrpSpPr/>
                        <wpg:grpSpPr>
                          <a:xfrm>
                            <a:off x="2480450" y="3411729"/>
                            <a:ext cx="5731399" cy="1699502"/>
                            <a:chOff x="1205750" y="803805"/>
                            <a:chExt cx="6293400" cy="2034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205750" y="803825"/>
                              <a:ext cx="6293400" cy="79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205763" y="803805"/>
                              <a:ext cx="647100" cy="2034600"/>
                            </a:xfrm>
                            <a:prstGeom prst="rect">
                              <a:avLst/>
                            </a:prstGeom>
                            <a:solidFill>
                              <a:srgbClr val="26283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JAVA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852848" y="803805"/>
                              <a:ext cx="5646300" cy="2034600"/>
                            </a:xfrm>
                            <a:prstGeom prst="rect">
                              <a:avLst/>
                            </a:prstGeom>
                            <a:solidFill>
                              <a:srgbClr val="43434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Switch (Expressao){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   Case valor1: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72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conjuntoDeSentencas;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   	break;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   Case valor2: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72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SentencasAlternativas;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   	break;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707974"/>
                <wp:effectExtent b="0" l="0" r="0" t="0"/>
                <wp:docPr id="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079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WHILE </w:t>
      </w:r>
    </w:p>
    <w:p w:rsidR="00000000" w:rsidDel="00000000" w:rsidP="00000000" w:rsidRDefault="00000000" w:rsidRPr="00000000" w14:paraId="0000001A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</w:rPr>
        <mc:AlternateContent>
          <mc:Choice Requires="wpg">
            <w:drawing>
              <wp:inline distB="114300" distT="114300" distL="114300" distR="114300">
                <wp:extent cx="5731200" cy="1707974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0450" y="3411729"/>
                          <a:ext cx="5731200" cy="1707974"/>
                          <a:chOff x="2480450" y="3411729"/>
                          <a:chExt cx="5731399" cy="1699502"/>
                        </a:xfrm>
                      </wpg:grpSpPr>
                      <wpg:grpSp>
                        <wpg:cNvGrpSpPr/>
                        <wpg:grpSpPr>
                          <a:xfrm>
                            <a:off x="2480450" y="3411729"/>
                            <a:ext cx="5731399" cy="1699502"/>
                            <a:chOff x="1205750" y="803805"/>
                            <a:chExt cx="6293400" cy="2034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205750" y="803825"/>
                              <a:ext cx="6293400" cy="79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205763" y="803805"/>
                              <a:ext cx="647100" cy="2034600"/>
                            </a:xfrm>
                            <a:prstGeom prst="rect">
                              <a:avLst/>
                            </a:prstGeom>
                            <a:solidFill>
                              <a:srgbClr val="26283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JAVA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852848" y="803805"/>
                              <a:ext cx="5646300" cy="2034600"/>
                            </a:xfrm>
                            <a:prstGeom prst="rect">
                              <a:avLst/>
                            </a:prstGeom>
                            <a:solidFill>
                              <a:srgbClr val="43434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3"/>
                                    <w:shd w:fill="434343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3"/>
                                    <w:shd w:fill="434343"/>
                                    <w:vertAlign w:val="baseline"/>
                                  </w:rPr>
                                  <w:t xml:space="preserve">int i=0;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3"/>
                                    <w:shd w:fill="434343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3"/>
                                    <w:shd w:fill="43434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3"/>
                                    <w:shd w:fill="434343"/>
                                    <w:vertAlign w:val="baseline"/>
                                  </w:rPr>
                                  <w:t xml:space="preserve"> while(i&lt;=15){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3"/>
                                    <w:shd w:fill="43434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3"/>
                                    <w:shd w:fill="434343"/>
                                    <w:vertAlign w:val="baseline"/>
                                  </w:rPr>
                                  <w:t xml:space="preserve">    System.out.println("Hello java");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3"/>
                                    <w:shd w:fill="43434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3"/>
                                    <w:shd w:fill="434343"/>
                                    <w:vertAlign w:val="baseline"/>
                                  </w:rPr>
                                  <w:t xml:space="preserve">    i++;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3"/>
                                    <w:shd w:fill="43434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3"/>
                                    <w:shd w:fill="434343"/>
                                    <w:vertAlign w:val="baseline"/>
                                  </w:rPr>
                                  <w:t xml:space="preserve"> 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3"/>
                                    <w:shd w:fill="434343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707974"/>
                <wp:effectExtent b="0" l="0" r="0" t="0"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079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FOR</w:t>
      </w:r>
    </w:p>
    <w:p w:rsidR="00000000" w:rsidDel="00000000" w:rsidP="00000000" w:rsidRDefault="00000000" w:rsidRPr="00000000" w14:paraId="0000001E">
      <w:pPr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</w:rPr>
        <mc:AlternateContent>
          <mc:Choice Requires="wpg">
            <w:drawing>
              <wp:inline distB="114300" distT="114300" distL="114300" distR="114300">
                <wp:extent cx="5731200" cy="90143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0450" y="3411725"/>
                          <a:ext cx="5731200" cy="901430"/>
                          <a:chOff x="2480450" y="3411725"/>
                          <a:chExt cx="5731399" cy="872556"/>
                        </a:xfrm>
                      </wpg:grpSpPr>
                      <wpg:grpSp>
                        <wpg:cNvGrpSpPr/>
                        <wpg:grpSpPr>
                          <a:xfrm>
                            <a:off x="2480450" y="3411725"/>
                            <a:ext cx="5731399" cy="872556"/>
                            <a:chOff x="1205750" y="803800"/>
                            <a:chExt cx="6293400" cy="104460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205750" y="803825"/>
                              <a:ext cx="6293400" cy="79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205750" y="803800"/>
                              <a:ext cx="647100" cy="1044600"/>
                            </a:xfrm>
                            <a:prstGeom prst="rect">
                              <a:avLst/>
                            </a:prstGeom>
                            <a:solidFill>
                              <a:srgbClr val="26283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JAVA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852835" y="803803"/>
                              <a:ext cx="5646300" cy="1044600"/>
                            </a:xfrm>
                            <a:prstGeom prst="rect">
                              <a:avLst/>
                            </a:prstGeom>
                            <a:solidFill>
                              <a:srgbClr val="43434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3"/>
                                    <w:shd w:fill="434343"/>
                                    <w:vertAlign w:val="baseline"/>
                                  </w:rPr>
                                  <w:t xml:space="preserve">for(int i=0; i&lt;=5; i++){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3"/>
                                    <w:shd w:fill="43434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3"/>
                                    <w:shd w:fill="434343"/>
                                    <w:vertAlign w:val="baseline"/>
                                  </w:rPr>
                                  <w:t xml:space="preserve">     System.out.println("Hello Java");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3"/>
                                    <w:shd w:fill="43434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3"/>
                                    <w:shd w:fill="434343"/>
                                    <w:vertAlign w:val="baseline"/>
                                  </w:rPr>
                                  <w:t xml:space="preserve"> 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3"/>
                                    <w:shd w:fill="434343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901430"/>
                <wp:effectExtent b="0" l="0" r="0" t="0"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9014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9050" distT="19050" distL="19050" distR="19050">
            <wp:extent cx="980241" cy="2334599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0241" cy="2334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Forte Abraço,</w:t>
      </w:r>
    </w:p>
    <w:p w:rsidR="00000000" w:rsidDel="00000000" w:rsidP="00000000" w:rsidRDefault="00000000" w:rsidRPr="00000000" w14:paraId="00000025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Equipe de Professores - CTD</w:t>
      </w:r>
    </w:p>
    <w:sectPr>
      <w:headerReference r:id="rId13" w:type="default"/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>
        <w:rFonts w:ascii="Open Sans" w:cs="Open Sans" w:eastAsia="Open Sans" w:hAnsi="Open Sans"/>
        <w:color w:val="999999"/>
      </w:rPr>
    </w:pPr>
    <w:r w:rsidDel="00000000" w:rsidR="00000000" w:rsidRPr="00000000">
      <w:rPr>
        <w:rFonts w:ascii="Open Sans" w:cs="Open Sans" w:eastAsia="Open Sans" w:hAnsi="Open Sans"/>
        <w:color w:val="999999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-19046</wp:posOffset>
          </wp:positionV>
          <wp:extent cx="7553325" cy="1019175"/>
          <wp:effectExtent b="0" l="0" r="0" t="0"/>
          <wp:wrapSquare wrapText="bothSides" distB="0" distT="0" distL="0" distR="0"/>
          <wp:docPr id="1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eWh1qUt7gfJTIUwruh+bAEVzw==">AMUW2mUOh5TfvXxGVtcuSNV3g9C1VVcXGZUa4+LGixtSoSeSFIWQ+9R/8Cp4To0AcJWomfU8nFzyqReBY1M9MFiFgBVWwfKNhVuAYc9gPXbHUtTwtvZGGFdT/T0jMXPf+v89dh1JxJCa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