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"ТСК</w:t>
        <w:br/>
        <w:t>Выравнивание зяби под сою 25 га/ с нарастающим 765 га ( 13%) Остаток 5332 га</w:t>
        <w:br/>
        <w:t>Выравнивание зяби под кукурузу 131га (3%) Остаток 4486 га</w:t>
        <w:br/>
        <w:t>Осадки 1мм"</w:t>
        <w:br/>
        <w:t>Дата:2025-04-13 13:01:00</w:t>
        <w:br/>
        <w:t>ID сообщения:398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