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BE3B" w14:textId="77777777" w:rsidR="00AA10FA" w:rsidRDefault="003F62D2" w:rsidP="003F62D2">
      <w:pPr>
        <w:jc w:val="center"/>
        <w:rPr>
          <w:b/>
          <w:sz w:val="32"/>
          <w:szCs w:val="32"/>
        </w:rPr>
      </w:pPr>
      <w:r>
        <w:rPr>
          <w:rFonts w:hint="eastAsia"/>
          <w:b/>
          <w:sz w:val="32"/>
          <w:szCs w:val="32"/>
        </w:rPr>
        <w:t>基于最小错误率</w:t>
      </w:r>
      <w:r>
        <w:rPr>
          <w:b/>
          <w:sz w:val="32"/>
          <w:szCs w:val="32"/>
        </w:rPr>
        <w:t>Bayes</w:t>
      </w:r>
      <w:r>
        <w:rPr>
          <w:rFonts w:hint="eastAsia"/>
          <w:b/>
          <w:sz w:val="32"/>
          <w:szCs w:val="32"/>
        </w:rPr>
        <w:t>分类器</w:t>
      </w:r>
      <w:r w:rsidR="00AA10FA">
        <w:rPr>
          <w:rFonts w:hint="eastAsia"/>
          <w:b/>
          <w:sz w:val="32"/>
          <w:szCs w:val="32"/>
        </w:rPr>
        <w:t>和Fisher分类器</w:t>
      </w:r>
    </w:p>
    <w:p w14:paraId="7CDDAEFA" w14:textId="4F23D94A" w:rsidR="003F62D2" w:rsidRDefault="003F62D2" w:rsidP="003F62D2">
      <w:pPr>
        <w:jc w:val="center"/>
        <w:rPr>
          <w:b/>
          <w:sz w:val="32"/>
          <w:szCs w:val="32"/>
        </w:rPr>
      </w:pPr>
      <w:r>
        <w:rPr>
          <w:rFonts w:hint="eastAsia"/>
          <w:b/>
          <w:sz w:val="32"/>
          <w:szCs w:val="32"/>
        </w:rPr>
        <w:t>实现手写数字识别</w:t>
      </w:r>
    </w:p>
    <w:p w14:paraId="5F8EB81C" w14:textId="6C3EBFC8" w:rsidR="003F62D2" w:rsidRPr="003C22A0" w:rsidRDefault="00325255" w:rsidP="003F62D2">
      <w:pPr>
        <w:jc w:val="center"/>
        <w:rPr>
          <w:sz w:val="22"/>
        </w:rPr>
      </w:pPr>
      <w:r>
        <w:rPr>
          <w:rFonts w:hint="eastAsia"/>
          <w:sz w:val="22"/>
        </w:rPr>
        <w:t>xxxxx</w:t>
      </w:r>
      <w:bookmarkStart w:id="0" w:name="_GoBack"/>
      <w:bookmarkEnd w:id="0"/>
      <w:r w:rsidR="00EC3920">
        <w:rPr>
          <w:sz w:val="22"/>
        </w:rPr>
        <w:t xml:space="preserve"> </w:t>
      </w:r>
      <w:r w:rsidR="00EC3920">
        <w:rPr>
          <w:rFonts w:hint="eastAsia"/>
          <w:sz w:val="22"/>
        </w:rPr>
        <w:t>控制科学与工程</w:t>
      </w:r>
    </w:p>
    <w:p w14:paraId="0139FDCA" w14:textId="77777777" w:rsidR="003F62D2" w:rsidRDefault="003F62D2" w:rsidP="003F62D2">
      <w:pPr>
        <w:jc w:val="center"/>
      </w:pPr>
    </w:p>
    <w:p w14:paraId="28C9EC46" w14:textId="77777777" w:rsidR="003F62D2" w:rsidRPr="00937A66" w:rsidRDefault="003F62D2" w:rsidP="00937A66">
      <w:pPr>
        <w:widowControl/>
        <w:shd w:val="clear" w:color="auto" w:fill="FFFFFF"/>
        <w:jc w:val="left"/>
        <w:outlineLvl w:val="0"/>
        <w:rPr>
          <w:b/>
          <w:sz w:val="24"/>
        </w:rPr>
      </w:pPr>
      <w:r w:rsidRPr="00937A66">
        <w:rPr>
          <w:rFonts w:hint="eastAsia"/>
          <w:b/>
          <w:sz w:val="24"/>
        </w:rPr>
        <w:t>一、实验目的</w:t>
      </w:r>
    </w:p>
    <w:p w14:paraId="10724532" w14:textId="21986489" w:rsidR="003F62D2" w:rsidRDefault="004F734F" w:rsidP="003F62D2">
      <w:pPr>
        <w:rPr>
          <w:sz w:val="22"/>
        </w:rPr>
      </w:pPr>
      <w:r>
        <w:rPr>
          <w:rFonts w:hint="eastAsia"/>
          <w:sz w:val="22"/>
        </w:rPr>
        <w:t>本次实验旨在学习模式识别中分类器的设计概念，利用Matlab设计</w:t>
      </w:r>
      <w:r w:rsidR="00937A66" w:rsidRPr="00274BF8">
        <w:rPr>
          <w:rFonts w:hint="eastAsia"/>
          <w:sz w:val="22"/>
        </w:rPr>
        <w:t>基于最小错误率B</w:t>
      </w:r>
      <w:r w:rsidR="00937A66" w:rsidRPr="00274BF8">
        <w:rPr>
          <w:sz w:val="22"/>
        </w:rPr>
        <w:t>ayes</w:t>
      </w:r>
      <w:r w:rsidR="00937A66">
        <w:rPr>
          <w:rFonts w:hint="eastAsia"/>
          <w:sz w:val="22"/>
        </w:rPr>
        <w:t>的</w:t>
      </w:r>
      <w:r w:rsidR="00937A66" w:rsidRPr="00D71249">
        <w:rPr>
          <w:sz w:val="22"/>
        </w:rPr>
        <w:t>手写数字识别平台</w:t>
      </w:r>
      <w:r w:rsidR="00937A66">
        <w:rPr>
          <w:rFonts w:hint="eastAsia"/>
          <w:sz w:val="22"/>
        </w:rPr>
        <w:t>，</w:t>
      </w:r>
      <w:r>
        <w:rPr>
          <w:rFonts w:hint="eastAsia"/>
          <w:sz w:val="22"/>
        </w:rPr>
        <w:t>通过动手实践来</w:t>
      </w:r>
      <w:r w:rsidR="00937A66" w:rsidRPr="00D71249">
        <w:rPr>
          <w:sz w:val="22"/>
        </w:rPr>
        <w:t>对分类器有更深刻地认识，理解</w:t>
      </w:r>
      <w:r w:rsidR="00937A66">
        <w:rPr>
          <w:rFonts w:hint="eastAsia"/>
          <w:sz w:val="22"/>
        </w:rPr>
        <w:t>通过</w:t>
      </w:r>
      <w:r w:rsidR="00937A66" w:rsidRPr="00274BF8">
        <w:rPr>
          <w:rFonts w:hint="eastAsia"/>
          <w:sz w:val="22"/>
        </w:rPr>
        <w:t>最小错误率B</w:t>
      </w:r>
      <w:r w:rsidR="00937A66" w:rsidRPr="00274BF8">
        <w:rPr>
          <w:sz w:val="22"/>
        </w:rPr>
        <w:t>ayes</w:t>
      </w:r>
      <w:r w:rsidR="00937A66">
        <w:rPr>
          <w:rFonts w:hint="eastAsia"/>
          <w:sz w:val="22"/>
        </w:rPr>
        <w:t>的判别函数进行决策分类</w:t>
      </w:r>
      <w:r w:rsidR="00937A66" w:rsidRPr="00D71249">
        <w:rPr>
          <w:sz w:val="22"/>
        </w:rPr>
        <w:t>的原理。</w:t>
      </w:r>
      <w:r w:rsidR="00937A66">
        <w:rPr>
          <w:rFonts w:hint="eastAsia"/>
          <w:sz w:val="22"/>
        </w:rPr>
        <w:t>本文</w:t>
      </w:r>
      <w:r>
        <w:rPr>
          <w:rFonts w:hint="eastAsia"/>
          <w:sz w:val="22"/>
        </w:rPr>
        <w:t>采用了</w:t>
      </w:r>
      <w:r w:rsidR="00937A66">
        <w:rPr>
          <w:rFonts w:hint="eastAsia"/>
          <w:sz w:val="22"/>
        </w:rPr>
        <w:t>基于主成分分析的模板匹配（</w:t>
      </w:r>
      <w:r w:rsidR="00937A66" w:rsidRPr="00D71249">
        <w:rPr>
          <w:rFonts w:hint="eastAsia"/>
          <w:sz w:val="22"/>
        </w:rPr>
        <w:t>P</w:t>
      </w:r>
      <w:r w:rsidR="00937A66" w:rsidRPr="00D71249">
        <w:rPr>
          <w:sz w:val="22"/>
        </w:rPr>
        <w:t>CA</w:t>
      </w:r>
      <w:r w:rsidR="00937A66">
        <w:rPr>
          <w:rFonts w:hint="eastAsia"/>
          <w:sz w:val="22"/>
        </w:rPr>
        <w:t>），以及</w:t>
      </w:r>
      <w:r w:rsidR="00937A66" w:rsidRPr="00274BF8">
        <w:rPr>
          <w:rFonts w:hint="eastAsia"/>
          <w:sz w:val="22"/>
        </w:rPr>
        <w:t>基于最小错误率B</w:t>
      </w:r>
      <w:r w:rsidR="00937A66" w:rsidRPr="00274BF8">
        <w:rPr>
          <w:sz w:val="22"/>
        </w:rPr>
        <w:t>ayes</w:t>
      </w:r>
      <w:r w:rsidR="00937A66">
        <w:rPr>
          <w:rFonts w:hint="eastAsia"/>
          <w:sz w:val="22"/>
        </w:rPr>
        <w:t>的方法</w:t>
      </w:r>
      <w:r w:rsidR="004D4A18">
        <w:rPr>
          <w:rFonts w:hint="eastAsia"/>
          <w:sz w:val="22"/>
        </w:rPr>
        <w:t>进行手写数字的识别</w:t>
      </w:r>
      <w:r w:rsidR="00937A66">
        <w:rPr>
          <w:rFonts w:hint="eastAsia"/>
          <w:sz w:val="22"/>
        </w:rPr>
        <w:t>。</w:t>
      </w:r>
    </w:p>
    <w:p w14:paraId="07FAE404" w14:textId="77777777" w:rsidR="003F62D2" w:rsidRPr="003F62D2" w:rsidRDefault="003F62D2" w:rsidP="003F62D2">
      <w:pPr>
        <w:rPr>
          <w:sz w:val="22"/>
        </w:rPr>
      </w:pPr>
    </w:p>
    <w:p w14:paraId="0D70890F" w14:textId="77777777" w:rsidR="003F62D2" w:rsidRPr="00937A66" w:rsidRDefault="003F62D2" w:rsidP="00937A66">
      <w:pPr>
        <w:widowControl/>
        <w:shd w:val="clear" w:color="auto" w:fill="FFFFFF"/>
        <w:jc w:val="left"/>
        <w:outlineLvl w:val="0"/>
        <w:rPr>
          <w:b/>
          <w:sz w:val="24"/>
        </w:rPr>
      </w:pPr>
      <w:bookmarkStart w:id="1" w:name="_Hlk531353533"/>
      <w:r w:rsidRPr="00937A66">
        <w:rPr>
          <w:rFonts w:hint="eastAsia"/>
          <w:b/>
          <w:sz w:val="24"/>
        </w:rPr>
        <w:t>二、编程环境</w:t>
      </w:r>
    </w:p>
    <w:p w14:paraId="3146CF27" w14:textId="320707F3" w:rsidR="003F62D2" w:rsidRDefault="003F62D2" w:rsidP="003F62D2">
      <w:pPr>
        <w:rPr>
          <w:sz w:val="22"/>
        </w:rPr>
      </w:pPr>
      <w:r>
        <w:rPr>
          <w:rFonts w:hint="eastAsia"/>
          <w:sz w:val="22"/>
        </w:rPr>
        <w:t>本实验以w</w:t>
      </w:r>
      <w:r>
        <w:rPr>
          <w:sz w:val="22"/>
        </w:rPr>
        <w:t>indows 10</w:t>
      </w:r>
      <w:r>
        <w:rPr>
          <w:rFonts w:hint="eastAsia"/>
          <w:sz w:val="22"/>
        </w:rPr>
        <w:t>为运行环境，以Matlab</w:t>
      </w:r>
      <w:r>
        <w:rPr>
          <w:sz w:val="22"/>
        </w:rPr>
        <w:t xml:space="preserve"> </w:t>
      </w:r>
      <w:r>
        <w:rPr>
          <w:rFonts w:hint="eastAsia"/>
          <w:sz w:val="22"/>
        </w:rPr>
        <w:t>R201</w:t>
      </w:r>
      <w:r w:rsidR="00EC3920">
        <w:rPr>
          <w:sz w:val="22"/>
        </w:rPr>
        <w:t>7</w:t>
      </w:r>
      <w:r>
        <w:rPr>
          <w:rFonts w:hint="eastAsia"/>
          <w:sz w:val="22"/>
        </w:rPr>
        <w:t>a为平台进行设计。</w:t>
      </w:r>
    </w:p>
    <w:p w14:paraId="203C2910" w14:textId="77777777" w:rsidR="003F62D2" w:rsidRDefault="003F62D2" w:rsidP="003F62D2"/>
    <w:bookmarkEnd w:id="1"/>
    <w:p w14:paraId="74FFF9F8" w14:textId="595611F3" w:rsidR="003F62D2" w:rsidRPr="00937A66" w:rsidRDefault="00BA3C33" w:rsidP="003F62D2">
      <w:pPr>
        <w:widowControl/>
        <w:shd w:val="clear" w:color="auto" w:fill="FFFFFF"/>
        <w:jc w:val="left"/>
        <w:outlineLvl w:val="0"/>
        <w:rPr>
          <w:b/>
          <w:sz w:val="24"/>
        </w:rPr>
      </w:pPr>
      <w:r>
        <w:rPr>
          <w:rFonts w:hint="eastAsia"/>
          <w:b/>
          <w:sz w:val="24"/>
        </w:rPr>
        <w:t>三</w:t>
      </w:r>
      <w:r w:rsidR="003F62D2" w:rsidRPr="00937A66">
        <w:rPr>
          <w:rFonts w:hint="eastAsia"/>
          <w:b/>
          <w:sz w:val="24"/>
        </w:rPr>
        <w:t>、</w:t>
      </w:r>
      <w:r w:rsidR="00937A66" w:rsidRPr="00A40C71">
        <w:rPr>
          <w:rFonts w:hint="eastAsia"/>
          <w:b/>
          <w:sz w:val="24"/>
        </w:rPr>
        <w:t>Bayes分类器实验</w:t>
      </w:r>
      <w:r w:rsidR="001F68CD">
        <w:rPr>
          <w:rFonts w:hint="eastAsia"/>
          <w:b/>
          <w:sz w:val="24"/>
        </w:rPr>
        <w:t>原理</w:t>
      </w:r>
    </w:p>
    <w:p w14:paraId="41FE42A0" w14:textId="77777777" w:rsidR="00937A66" w:rsidRDefault="00937A66" w:rsidP="00937A66">
      <w:pPr>
        <w:outlineLvl w:val="1"/>
        <w:rPr>
          <w:sz w:val="22"/>
        </w:rPr>
      </w:pPr>
      <w:r>
        <w:rPr>
          <w:rFonts w:hint="eastAsia"/>
          <w:sz w:val="22"/>
        </w:rPr>
        <w:t>1、设计思想</w:t>
      </w:r>
    </w:p>
    <w:p w14:paraId="524ED3CF" w14:textId="77777777" w:rsidR="00937A66" w:rsidRDefault="00937A66" w:rsidP="00937A66">
      <w:pPr>
        <w:ind w:firstLineChars="200" w:firstLine="440"/>
        <w:rPr>
          <w:rFonts w:asciiTheme="minorEastAsia" w:hAnsiTheme="minorEastAsia"/>
          <w:sz w:val="22"/>
        </w:rPr>
      </w:pPr>
      <w:r w:rsidRPr="000D3A40">
        <w:rPr>
          <w:rFonts w:asciiTheme="minorEastAsia" w:hAnsiTheme="minorEastAsia"/>
          <w:sz w:val="22"/>
        </w:rPr>
        <w:t>最小错误率贝叶斯分类器的分类原理是通过某对象的先验概率，利用贝叶斯公式计算出其后验概率，即该对象属于某一类的概率，选择具有最大后验概率的类作为该对象所属的类。</w:t>
      </w:r>
    </w:p>
    <w:p w14:paraId="3B80E248" w14:textId="77777777" w:rsidR="00937A66" w:rsidRDefault="00937A66" w:rsidP="00937A66">
      <w:pPr>
        <w:rPr>
          <w:sz w:val="22"/>
        </w:rPr>
      </w:pPr>
    </w:p>
    <w:p w14:paraId="5A75A93D" w14:textId="77777777" w:rsidR="00937A66" w:rsidRDefault="00937A66" w:rsidP="00937A66">
      <w:pPr>
        <w:outlineLvl w:val="1"/>
        <w:rPr>
          <w:sz w:val="22"/>
        </w:rPr>
      </w:pPr>
      <w:r>
        <w:rPr>
          <w:rFonts w:hint="eastAsia"/>
          <w:sz w:val="22"/>
        </w:rPr>
        <w:t>2、实验原理</w:t>
      </w:r>
    </w:p>
    <w:p w14:paraId="6EEA7521" w14:textId="77777777" w:rsidR="00937A66" w:rsidRDefault="00937A66" w:rsidP="00937A66">
      <w:pPr>
        <w:outlineLvl w:val="2"/>
        <w:rPr>
          <w:sz w:val="22"/>
        </w:rPr>
      </w:pPr>
      <w:r>
        <w:rPr>
          <w:rFonts w:hint="eastAsia"/>
          <w:sz w:val="22"/>
        </w:rPr>
        <w:t>（1）贝叶斯公式</w:t>
      </w:r>
    </w:p>
    <w:p w14:paraId="339C6960" w14:textId="77777777" w:rsidR="00937A66" w:rsidRDefault="00937A66" w:rsidP="00937A66">
      <w:pPr>
        <w:rPr>
          <w:sz w:val="22"/>
        </w:rPr>
      </w:pPr>
      <w:r>
        <w:rPr>
          <w:rFonts w:hint="eastAsia"/>
          <w:sz w:val="22"/>
        </w:rPr>
        <w:t>假设类别</w:t>
      </w:r>
      <w:r w:rsidRPr="00DF6FDF">
        <w:rPr>
          <w:position w:val="-12"/>
        </w:rPr>
        <w:object w:dxaOrig="1880" w:dyaOrig="360" w14:anchorId="32C86B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8.35pt" o:ole="">
            <v:imagedata r:id="rId7" o:title=""/>
          </v:shape>
          <o:OLEObject Type="Embed" ProgID="Equation.DSMT4" ShapeID="_x0000_i1025" DrawAspect="Content" ObjectID="_1625405676" r:id="rId8"/>
        </w:object>
      </w:r>
      <w:r>
        <w:rPr>
          <w:rFonts w:hint="eastAsia"/>
        </w:rPr>
        <w:t>，模式样本</w:t>
      </w:r>
      <w:r w:rsidRPr="00DF6FDF">
        <w:rPr>
          <w:position w:val="-12"/>
        </w:rPr>
        <w:object w:dxaOrig="1700" w:dyaOrig="360" w14:anchorId="4DCAD5B3">
          <v:shape id="_x0000_i1026" type="#_x0000_t75" style="width:84.9pt;height:18.35pt" o:ole="">
            <v:imagedata r:id="rId9" o:title=""/>
          </v:shape>
          <o:OLEObject Type="Embed" ProgID="Equation.DSMT4" ShapeID="_x0000_i1026" DrawAspect="Content" ObjectID="_1625405677" r:id="rId10"/>
        </w:object>
      </w:r>
      <w:r>
        <w:rPr>
          <w:rFonts w:hint="eastAsia"/>
        </w:rPr>
        <w:t>，则其贝叶斯公式为</w:t>
      </w:r>
    </w:p>
    <w:p w14:paraId="1283616B" w14:textId="77777777" w:rsidR="00937A66" w:rsidRDefault="00937A66" w:rsidP="00937A66">
      <w:pPr>
        <w:jc w:val="center"/>
      </w:pPr>
      <w:r w:rsidRPr="00DF6FDF">
        <w:rPr>
          <w:position w:val="-24"/>
        </w:rPr>
        <w:object w:dxaOrig="2640" w:dyaOrig="660" w14:anchorId="79751FD9">
          <v:shape id="_x0000_i1027" type="#_x0000_t75" style="width:132.45pt;height:32.6pt" o:ole="">
            <v:imagedata r:id="rId11" o:title=""/>
          </v:shape>
          <o:OLEObject Type="Embed" ProgID="Equation.DSMT4" ShapeID="_x0000_i1027" DrawAspect="Content" ObjectID="_1625405678" r:id="rId12"/>
        </w:object>
      </w:r>
    </w:p>
    <w:p w14:paraId="553CFBAB" w14:textId="77777777" w:rsidR="00937A66" w:rsidRDefault="00937A66" w:rsidP="00937A66">
      <w:pPr>
        <w:rPr>
          <w:sz w:val="22"/>
        </w:rPr>
      </w:pPr>
      <w:r>
        <w:rPr>
          <w:rFonts w:hint="eastAsia"/>
          <w:sz w:val="22"/>
        </w:rPr>
        <w:t>其中，</w:t>
      </w:r>
      <w:r w:rsidRPr="00DF6FDF">
        <w:rPr>
          <w:position w:val="-14"/>
        </w:rPr>
        <w:object w:dxaOrig="880" w:dyaOrig="400" w14:anchorId="1D53B049">
          <v:shape id="_x0000_i1028" type="#_x0000_t75" style="width:44.15pt;height:20.4pt" o:ole="">
            <v:imagedata r:id="rId13" o:title=""/>
          </v:shape>
          <o:OLEObject Type="Embed" ProgID="Equation.DSMT4" ShapeID="_x0000_i1028" DrawAspect="Content" ObjectID="_1625405679" r:id="rId14"/>
        </w:object>
      </w:r>
      <w:r>
        <w:rPr>
          <w:rFonts w:hint="eastAsia"/>
        </w:rPr>
        <w:t>表示后验概率，</w:t>
      </w:r>
      <w:r w:rsidRPr="00DF6FDF">
        <w:rPr>
          <w:position w:val="-14"/>
        </w:rPr>
        <w:object w:dxaOrig="840" w:dyaOrig="400" w14:anchorId="2E9E9C17">
          <v:shape id="_x0000_i1029" type="#_x0000_t75" style="width:42.1pt;height:20.4pt" o:ole="">
            <v:imagedata r:id="rId15" o:title=""/>
          </v:shape>
          <o:OLEObject Type="Embed" ProgID="Equation.DSMT4" ShapeID="_x0000_i1029" DrawAspect="Content" ObjectID="_1625405680" r:id="rId16"/>
        </w:object>
      </w:r>
      <w:r>
        <w:rPr>
          <w:rFonts w:hint="eastAsia"/>
        </w:rPr>
        <w:t>表示条件概率，</w:t>
      </w:r>
      <w:r w:rsidRPr="00DF6FDF">
        <w:rPr>
          <w:position w:val="-12"/>
        </w:rPr>
        <w:object w:dxaOrig="639" w:dyaOrig="360" w14:anchorId="15D6E158">
          <v:shape id="_x0000_i1030" type="#_x0000_t75" style="width:31.9pt;height:18.35pt" o:ole="">
            <v:imagedata r:id="rId17" o:title=""/>
          </v:shape>
          <o:OLEObject Type="Embed" ProgID="Equation.DSMT4" ShapeID="_x0000_i1030" DrawAspect="Content" ObjectID="_1625405681" r:id="rId18"/>
        </w:object>
      </w:r>
      <w:r>
        <w:rPr>
          <w:rFonts w:hint="eastAsia"/>
        </w:rPr>
        <w:t>表示先验概率。</w:t>
      </w:r>
    </w:p>
    <w:p w14:paraId="1F8FB8FF" w14:textId="77777777" w:rsidR="00937A66" w:rsidRDefault="00937A66" w:rsidP="00937A66">
      <w:pPr>
        <w:rPr>
          <w:sz w:val="22"/>
        </w:rPr>
      </w:pPr>
    </w:p>
    <w:p w14:paraId="67B8DB5C" w14:textId="77777777" w:rsidR="00937A66" w:rsidRDefault="00937A66" w:rsidP="00937A66">
      <w:pPr>
        <w:outlineLvl w:val="2"/>
        <w:rPr>
          <w:sz w:val="22"/>
        </w:rPr>
      </w:pPr>
      <w:r>
        <w:rPr>
          <w:rFonts w:hint="eastAsia"/>
          <w:sz w:val="22"/>
        </w:rPr>
        <w:t>（2）判别函数</w:t>
      </w:r>
    </w:p>
    <w:p w14:paraId="39C458A0" w14:textId="77777777" w:rsidR="00937A66" w:rsidRDefault="00937A66" w:rsidP="00937A66">
      <w:pPr>
        <w:rPr>
          <w:sz w:val="22"/>
        </w:rPr>
      </w:pPr>
      <w:r>
        <w:rPr>
          <w:rFonts w:hint="eastAsia"/>
          <w:sz w:val="22"/>
        </w:rPr>
        <w:t>对于</w:t>
      </w:r>
      <w:r w:rsidRPr="000B1190">
        <w:rPr>
          <w:rFonts w:hint="eastAsia"/>
          <w:sz w:val="22"/>
        </w:rPr>
        <w:t>二类分类</w:t>
      </w:r>
      <w:r>
        <w:rPr>
          <w:rFonts w:hint="eastAsia"/>
          <w:sz w:val="22"/>
        </w:rPr>
        <w:t>的</w:t>
      </w:r>
      <w:r w:rsidRPr="000B1190">
        <w:rPr>
          <w:rFonts w:hint="eastAsia"/>
          <w:sz w:val="22"/>
        </w:rPr>
        <w:t>决策规则</w:t>
      </w:r>
      <w:r>
        <w:rPr>
          <w:rFonts w:hint="eastAsia"/>
          <w:sz w:val="22"/>
        </w:rPr>
        <w:t>如下：</w:t>
      </w:r>
    </w:p>
    <w:p w14:paraId="3C88C3CC" w14:textId="77777777" w:rsidR="00937A66" w:rsidRDefault="00937A66" w:rsidP="00937A66">
      <w:pPr>
        <w:jc w:val="center"/>
        <w:rPr>
          <w:sz w:val="22"/>
        </w:rPr>
      </w:pPr>
      <w:r w:rsidRPr="00DF6FDF">
        <w:rPr>
          <w:position w:val="-30"/>
        </w:rPr>
        <w:object w:dxaOrig="2940" w:dyaOrig="720" w14:anchorId="6F8FAF47">
          <v:shape id="_x0000_i1031" type="#_x0000_t75" style="width:147.4pt;height:36pt" o:ole="">
            <v:imagedata r:id="rId19" o:title=""/>
          </v:shape>
          <o:OLEObject Type="Embed" ProgID="Equation.DSMT4" ShapeID="_x0000_i1031" DrawAspect="Content" ObjectID="_1625405682" r:id="rId20"/>
        </w:object>
      </w:r>
    </w:p>
    <w:p w14:paraId="65CC427F" w14:textId="77777777" w:rsidR="00937A66" w:rsidRDefault="00937A66" w:rsidP="00937A66">
      <w:pPr>
        <w:rPr>
          <w:sz w:val="22"/>
        </w:rPr>
      </w:pPr>
      <w:r>
        <w:rPr>
          <w:rFonts w:hint="eastAsia"/>
          <w:sz w:val="22"/>
        </w:rPr>
        <w:t>可见，</w:t>
      </w:r>
      <w:r w:rsidRPr="00662715">
        <w:rPr>
          <w:rFonts w:hint="eastAsia"/>
          <w:sz w:val="22"/>
        </w:rPr>
        <w:t>贝叶斯最小错误率分类器设计的决策规则就相当于后验概率最大的决策规则</w:t>
      </w:r>
      <w:r>
        <w:rPr>
          <w:rFonts w:hint="eastAsia"/>
          <w:sz w:val="22"/>
        </w:rPr>
        <w:t>，因此，多类贝叶斯的判别函数可写为</w:t>
      </w:r>
    </w:p>
    <w:p w14:paraId="681FF6B9" w14:textId="77777777" w:rsidR="00937A66" w:rsidRDefault="00937A66" w:rsidP="00937A66">
      <w:pPr>
        <w:jc w:val="center"/>
      </w:pPr>
      <w:r w:rsidRPr="00DF6FDF">
        <w:rPr>
          <w:position w:val="-12"/>
        </w:rPr>
        <w:object w:dxaOrig="2160" w:dyaOrig="360" w14:anchorId="76442D7A">
          <v:shape id="_x0000_i1032" type="#_x0000_t75" style="width:108pt;height:18.35pt" o:ole="">
            <v:imagedata r:id="rId21" o:title=""/>
          </v:shape>
          <o:OLEObject Type="Embed" ProgID="Equation.DSMT4" ShapeID="_x0000_i1032" DrawAspect="Content" ObjectID="_1625405683" r:id="rId22"/>
        </w:object>
      </w:r>
    </w:p>
    <w:p w14:paraId="2D490953" w14:textId="77777777" w:rsidR="00937A66" w:rsidRDefault="00937A66" w:rsidP="00937A66">
      <w:pPr>
        <w:jc w:val="left"/>
        <w:rPr>
          <w:sz w:val="22"/>
        </w:rPr>
      </w:pPr>
      <w:r>
        <w:rPr>
          <w:rFonts w:hint="eastAsia"/>
          <w:sz w:val="22"/>
        </w:rPr>
        <w:t>其中，</w:t>
      </w:r>
      <w:r w:rsidRPr="00DF6FDF">
        <w:rPr>
          <w:position w:val="-12"/>
        </w:rPr>
        <w:object w:dxaOrig="620" w:dyaOrig="360" w14:anchorId="309196BC">
          <v:shape id="_x0000_i1033" type="#_x0000_t75" style="width:31.25pt;height:18.35pt" o:ole="">
            <v:imagedata r:id="rId23" o:title=""/>
          </v:shape>
          <o:OLEObject Type="Embed" ProgID="Equation.DSMT4" ShapeID="_x0000_i1033" DrawAspect="Content" ObjectID="_1625405684" r:id="rId24"/>
        </w:object>
      </w:r>
      <w:r>
        <w:rPr>
          <w:rFonts w:hint="eastAsia"/>
        </w:rPr>
        <w:t>为类</w:t>
      </w:r>
      <w:r w:rsidRPr="00DF6FDF">
        <w:rPr>
          <w:position w:val="-12"/>
        </w:rPr>
        <w:object w:dxaOrig="260" w:dyaOrig="360" w14:anchorId="5C50760C">
          <v:shape id="_x0000_i1034" type="#_x0000_t75" style="width:12.9pt;height:18.35pt" o:ole="">
            <v:imagedata r:id="rId25" o:title=""/>
          </v:shape>
          <o:OLEObject Type="Embed" ProgID="Equation.DSMT4" ShapeID="_x0000_i1034" DrawAspect="Content" ObjectID="_1625405685" r:id="rId26"/>
        </w:object>
      </w:r>
      <w:r>
        <w:rPr>
          <w:rFonts w:hint="eastAsia"/>
        </w:rPr>
        <w:t>的先验概率，</w:t>
      </w:r>
      <w:r w:rsidRPr="00DF6FDF">
        <w:rPr>
          <w:position w:val="-12"/>
        </w:rPr>
        <w:object w:dxaOrig="880" w:dyaOrig="360" w14:anchorId="15CD9CB4">
          <v:shape id="_x0000_i1035" type="#_x0000_t75" style="width:44.15pt;height:18.35pt" o:ole="">
            <v:imagedata r:id="rId27" o:title=""/>
          </v:shape>
          <o:OLEObject Type="Embed" ProgID="Equation.DSMT4" ShapeID="_x0000_i1035" DrawAspect="Content" ObjectID="_1625405686" r:id="rId28"/>
        </w:object>
      </w:r>
      <w:r>
        <w:rPr>
          <w:rFonts w:hint="eastAsia"/>
        </w:rPr>
        <w:t>为类</w:t>
      </w:r>
      <w:r w:rsidRPr="00DF6FDF">
        <w:rPr>
          <w:position w:val="-12"/>
        </w:rPr>
        <w:object w:dxaOrig="260" w:dyaOrig="360" w14:anchorId="0C015FEA">
          <v:shape id="_x0000_i1036" type="#_x0000_t75" style="width:12.9pt;height:18.35pt" o:ole="">
            <v:imagedata r:id="rId25" o:title=""/>
          </v:shape>
          <o:OLEObject Type="Embed" ProgID="Equation.DSMT4" ShapeID="_x0000_i1036" DrawAspect="Content" ObjectID="_1625405687" r:id="rId29"/>
        </w:object>
      </w:r>
      <w:r>
        <w:rPr>
          <w:rFonts w:hint="eastAsia"/>
        </w:rPr>
        <w:t>的类概率密度函数。</w:t>
      </w:r>
    </w:p>
    <w:p w14:paraId="65F78121" w14:textId="77777777" w:rsidR="00937A66" w:rsidRDefault="00937A66" w:rsidP="00937A66">
      <w:pPr>
        <w:rPr>
          <w:sz w:val="22"/>
        </w:rPr>
      </w:pPr>
      <w:r>
        <w:rPr>
          <w:rFonts w:hint="eastAsia"/>
          <w:sz w:val="22"/>
        </w:rPr>
        <w:lastRenderedPageBreak/>
        <w:t>经过代数运算和化简后，可得</w:t>
      </w:r>
    </w:p>
    <w:p w14:paraId="6321AFDE" w14:textId="77777777" w:rsidR="00937A66" w:rsidRDefault="00937A66" w:rsidP="00937A66">
      <w:pPr>
        <w:ind w:firstLine="570"/>
        <w:jc w:val="center"/>
        <w:rPr>
          <w:sz w:val="28"/>
          <w:szCs w:val="28"/>
        </w:rPr>
      </w:pPr>
      <w:r w:rsidRPr="002947D6">
        <w:rPr>
          <w:position w:val="-24"/>
          <w:sz w:val="28"/>
          <w:szCs w:val="28"/>
        </w:rPr>
        <w:object w:dxaOrig="5980" w:dyaOrig="620" w14:anchorId="2BC9422A">
          <v:shape id="_x0000_i1037" type="#_x0000_t75" style="width:299.55pt;height:31.25pt" o:ole="">
            <v:imagedata r:id="rId30" o:title=""/>
          </v:shape>
          <o:OLEObject Type="Embed" ProgID="Equation.DSMT4" ShapeID="_x0000_i1037" DrawAspect="Content" ObjectID="_1625405688" r:id="rId31"/>
        </w:object>
      </w:r>
    </w:p>
    <w:p w14:paraId="1E64D289" w14:textId="77777777" w:rsidR="00937A66" w:rsidRDefault="00937A66" w:rsidP="00937A66">
      <w:pPr>
        <w:rPr>
          <w:sz w:val="22"/>
        </w:rPr>
      </w:pPr>
      <w:r w:rsidRPr="00662715">
        <w:rPr>
          <w:rFonts w:hint="eastAsia"/>
          <w:sz w:val="22"/>
        </w:rPr>
        <w:t>其中d代表了样本个数，</w:t>
      </w:r>
      <w:r w:rsidRPr="00DF6FDF">
        <w:rPr>
          <w:position w:val="-12"/>
        </w:rPr>
        <w:object w:dxaOrig="260" w:dyaOrig="360" w14:anchorId="62FC1AE6">
          <v:shape id="_x0000_i1038" type="#_x0000_t75" style="width:12.9pt;height:18.35pt" o:ole="">
            <v:imagedata r:id="rId32" o:title=""/>
          </v:shape>
          <o:OLEObject Type="Embed" ProgID="Equation.DSMT4" ShapeID="_x0000_i1038" DrawAspect="Content" ObjectID="_1625405689" r:id="rId33"/>
        </w:object>
      </w:r>
      <w:r w:rsidRPr="00662715">
        <w:rPr>
          <w:rFonts w:hint="eastAsia"/>
          <w:sz w:val="22"/>
        </w:rPr>
        <w:t>代表了数字i的样本特征向量的均值，</w:t>
      </w:r>
      <w:r w:rsidRPr="00DF6FDF">
        <w:rPr>
          <w:position w:val="-12"/>
        </w:rPr>
        <w:object w:dxaOrig="300" w:dyaOrig="360" w14:anchorId="7CA0DAFE">
          <v:shape id="_x0000_i1039" type="#_x0000_t75" style="width:14.95pt;height:18.35pt" o:ole="">
            <v:imagedata r:id="rId34" o:title=""/>
          </v:shape>
          <o:OLEObject Type="Embed" ProgID="Equation.DSMT4" ShapeID="_x0000_i1039" DrawAspect="Content" ObjectID="_1625405690" r:id="rId35"/>
        </w:object>
      </w:r>
      <w:r w:rsidRPr="00662715">
        <w:rPr>
          <w:rFonts w:hint="eastAsia"/>
          <w:sz w:val="22"/>
        </w:rPr>
        <w:t>代表数字i的样本特征矩阵的协方差矩阵。</w:t>
      </w:r>
    </w:p>
    <w:p w14:paraId="03647337" w14:textId="4987F7AA" w:rsidR="003F62D2" w:rsidRDefault="003F62D2" w:rsidP="003F62D2">
      <w:pPr>
        <w:rPr>
          <w:rFonts w:eastAsia="宋体"/>
          <w:sz w:val="22"/>
        </w:rPr>
      </w:pPr>
    </w:p>
    <w:p w14:paraId="77AF102B" w14:textId="1AEFD020" w:rsidR="00BA3C33" w:rsidRPr="00937A66" w:rsidRDefault="00BA3C33" w:rsidP="00BA3C33">
      <w:pPr>
        <w:widowControl/>
        <w:shd w:val="clear" w:color="auto" w:fill="FFFFFF"/>
        <w:jc w:val="left"/>
        <w:outlineLvl w:val="0"/>
        <w:rPr>
          <w:b/>
          <w:sz w:val="24"/>
        </w:rPr>
      </w:pPr>
      <w:r>
        <w:rPr>
          <w:rFonts w:hint="eastAsia"/>
          <w:b/>
          <w:sz w:val="24"/>
        </w:rPr>
        <w:t>四</w:t>
      </w:r>
      <w:r w:rsidRPr="00937A66">
        <w:rPr>
          <w:rFonts w:hint="eastAsia"/>
          <w:b/>
          <w:sz w:val="24"/>
        </w:rPr>
        <w:t>、</w:t>
      </w:r>
      <w:r>
        <w:rPr>
          <w:b/>
          <w:sz w:val="24"/>
        </w:rPr>
        <w:t>F</w:t>
      </w:r>
      <w:r>
        <w:rPr>
          <w:rFonts w:hint="eastAsia"/>
          <w:b/>
          <w:sz w:val="24"/>
        </w:rPr>
        <w:t>isher</w:t>
      </w:r>
      <w:r w:rsidRPr="00A40C71">
        <w:rPr>
          <w:rFonts w:hint="eastAsia"/>
          <w:b/>
          <w:sz w:val="24"/>
        </w:rPr>
        <w:t>分类器实验</w:t>
      </w:r>
      <w:r>
        <w:rPr>
          <w:rFonts w:hint="eastAsia"/>
          <w:b/>
          <w:sz w:val="24"/>
        </w:rPr>
        <w:t>原理</w:t>
      </w:r>
    </w:p>
    <w:p w14:paraId="799D2EF9" w14:textId="77777777" w:rsidR="0033363D" w:rsidRPr="0033363D" w:rsidRDefault="0033363D" w:rsidP="0033363D">
      <w:pPr>
        <w:rPr>
          <w:rFonts w:eastAsia="宋体"/>
          <w:sz w:val="22"/>
        </w:rPr>
      </w:pPr>
      <w:r w:rsidRPr="0033363D">
        <w:rPr>
          <w:rFonts w:eastAsia="宋体" w:hint="eastAsia"/>
          <w:sz w:val="22"/>
        </w:rPr>
        <w:t>1</w:t>
      </w:r>
      <w:r w:rsidRPr="0033363D">
        <w:rPr>
          <w:rFonts w:eastAsia="宋体" w:hint="eastAsia"/>
          <w:sz w:val="22"/>
        </w:rPr>
        <w:t>、设计思想</w:t>
      </w:r>
    </w:p>
    <w:p w14:paraId="1E1FEC5D" w14:textId="7763D312" w:rsidR="0033363D" w:rsidRPr="0033363D" w:rsidRDefault="0033363D" w:rsidP="00AA10FA">
      <w:pPr>
        <w:ind w:firstLine="420"/>
        <w:rPr>
          <w:rFonts w:eastAsia="宋体"/>
          <w:sz w:val="22"/>
        </w:rPr>
      </w:pPr>
      <w:r w:rsidRPr="0033363D">
        <w:rPr>
          <w:rFonts w:eastAsia="宋体" w:hint="eastAsia"/>
          <w:sz w:val="22"/>
        </w:rPr>
        <w:t>基于主成分分析的模板匹配（</w:t>
      </w:r>
      <w:r w:rsidRPr="0033363D">
        <w:rPr>
          <w:rFonts w:eastAsia="宋体" w:hint="eastAsia"/>
          <w:sz w:val="22"/>
        </w:rPr>
        <w:t>P</w:t>
      </w:r>
      <w:r w:rsidRPr="0033363D">
        <w:rPr>
          <w:rFonts w:eastAsia="宋体"/>
          <w:sz w:val="22"/>
        </w:rPr>
        <w:t>CA</w:t>
      </w:r>
      <w:r w:rsidRPr="0033363D">
        <w:rPr>
          <w:rFonts w:eastAsia="宋体" w:hint="eastAsia"/>
          <w:sz w:val="22"/>
        </w:rPr>
        <w:t>）和</w:t>
      </w:r>
      <w:r w:rsidRPr="0033363D">
        <w:rPr>
          <w:rFonts w:eastAsia="宋体"/>
          <w:sz w:val="22"/>
        </w:rPr>
        <w:t>Fisher</w:t>
      </w:r>
      <w:r w:rsidRPr="0033363D">
        <w:rPr>
          <w:rFonts w:eastAsia="宋体" w:hint="eastAsia"/>
          <w:sz w:val="22"/>
        </w:rPr>
        <w:t>线性判别（</w:t>
      </w:r>
      <w:r w:rsidRPr="0033363D">
        <w:rPr>
          <w:rFonts w:eastAsia="宋体"/>
          <w:sz w:val="22"/>
        </w:rPr>
        <w:t>FLD</w:t>
      </w:r>
      <w:r w:rsidRPr="0033363D">
        <w:rPr>
          <w:rFonts w:eastAsia="宋体" w:hint="eastAsia"/>
          <w:sz w:val="22"/>
        </w:rPr>
        <w:t>）的方法对手写数字进行识别。利用每一类对应的</w:t>
      </w:r>
      <w:r w:rsidRPr="0033363D">
        <w:rPr>
          <w:rFonts w:eastAsia="宋体"/>
          <w:sz w:val="22"/>
        </w:rPr>
        <w:t>特征线性向量</w:t>
      </w:r>
      <w:r w:rsidRPr="0033363D">
        <w:rPr>
          <w:rFonts w:eastAsia="宋体" w:hint="eastAsia"/>
          <w:sz w:val="22"/>
        </w:rPr>
        <w:t>唯一，且</w:t>
      </w:r>
      <w:r w:rsidRPr="0033363D">
        <w:rPr>
          <w:rFonts w:eastAsia="宋体"/>
          <w:sz w:val="22"/>
        </w:rPr>
        <w:t>不同类之间对应的特征线性向量</w:t>
      </w:r>
      <w:r w:rsidRPr="0033363D">
        <w:rPr>
          <w:rFonts w:eastAsia="宋体" w:hint="eastAsia"/>
          <w:sz w:val="22"/>
        </w:rPr>
        <w:t>不同的两个原理</w:t>
      </w:r>
      <w:r w:rsidRPr="0033363D">
        <w:rPr>
          <w:rFonts w:eastAsia="宋体"/>
          <w:sz w:val="22"/>
        </w:rPr>
        <w:t>，</w:t>
      </w:r>
      <w:r w:rsidRPr="0033363D">
        <w:rPr>
          <w:rFonts w:eastAsia="宋体" w:hint="eastAsia"/>
          <w:sz w:val="22"/>
        </w:rPr>
        <w:t>通过</w:t>
      </w:r>
      <w:r w:rsidRPr="0033363D">
        <w:rPr>
          <w:rFonts w:eastAsia="宋体"/>
          <w:sz w:val="22"/>
        </w:rPr>
        <w:t>Fisher</w:t>
      </w:r>
      <w:r w:rsidRPr="0033363D">
        <w:rPr>
          <w:rFonts w:eastAsia="宋体" w:hint="eastAsia"/>
          <w:sz w:val="22"/>
        </w:rPr>
        <w:t>准则</w:t>
      </w:r>
      <w:r w:rsidRPr="0033363D">
        <w:rPr>
          <w:rFonts w:eastAsia="宋体"/>
          <w:sz w:val="22"/>
        </w:rPr>
        <w:t>找出这些特征向量的最优投影方向，使之在投影方向上能够有最大间距。</w:t>
      </w:r>
      <w:r w:rsidRPr="0033363D">
        <w:rPr>
          <w:rFonts w:eastAsia="宋体" w:hint="eastAsia"/>
          <w:sz w:val="22"/>
        </w:rPr>
        <w:t>因此，可以先通过</w:t>
      </w:r>
      <w:r w:rsidRPr="0033363D">
        <w:rPr>
          <w:rFonts w:eastAsia="宋体"/>
          <w:sz w:val="22"/>
        </w:rPr>
        <w:t>PCA</w:t>
      </w:r>
      <w:r w:rsidRPr="0033363D">
        <w:rPr>
          <w:rFonts w:eastAsia="宋体" w:hint="eastAsia"/>
          <w:sz w:val="22"/>
        </w:rPr>
        <w:t>降维，然后通过模板匹配法提取特征，再由</w:t>
      </w:r>
      <w:r w:rsidRPr="0033363D">
        <w:rPr>
          <w:rFonts w:eastAsia="宋体"/>
          <w:sz w:val="22"/>
        </w:rPr>
        <w:t>FLD</w:t>
      </w:r>
      <w:r w:rsidRPr="0033363D">
        <w:rPr>
          <w:rFonts w:eastAsia="宋体"/>
          <w:sz w:val="22"/>
        </w:rPr>
        <w:t>将</w:t>
      </w:r>
      <w:r w:rsidRPr="0033363D">
        <w:rPr>
          <w:rFonts w:eastAsia="宋体" w:hint="eastAsia"/>
          <w:sz w:val="22"/>
        </w:rPr>
        <w:t>降维后样本</w:t>
      </w:r>
      <w:r w:rsidRPr="0033363D">
        <w:rPr>
          <w:rFonts w:eastAsia="宋体"/>
          <w:sz w:val="22"/>
        </w:rPr>
        <w:t>空间映射到</w:t>
      </w:r>
      <w:r w:rsidRPr="0033363D">
        <w:rPr>
          <w:rFonts w:eastAsia="宋体" w:hint="eastAsia"/>
          <w:sz w:val="22"/>
        </w:rPr>
        <w:t>一个一维判别特征空间</w:t>
      </w:r>
      <w:r w:rsidRPr="0033363D">
        <w:rPr>
          <w:rFonts w:eastAsia="宋体"/>
          <w:sz w:val="22"/>
        </w:rPr>
        <w:t>进行分类</w:t>
      </w:r>
      <w:r w:rsidRPr="0033363D">
        <w:rPr>
          <w:rFonts w:eastAsia="宋体" w:hint="eastAsia"/>
          <w:sz w:val="22"/>
        </w:rPr>
        <w:t>。</w:t>
      </w:r>
    </w:p>
    <w:p w14:paraId="49BB6076" w14:textId="77777777" w:rsidR="0033363D" w:rsidRPr="0033363D" w:rsidRDefault="0033363D" w:rsidP="0033363D">
      <w:pPr>
        <w:rPr>
          <w:rFonts w:eastAsia="宋体"/>
          <w:sz w:val="22"/>
        </w:rPr>
      </w:pPr>
    </w:p>
    <w:p w14:paraId="34705CF2" w14:textId="77777777" w:rsidR="0033363D" w:rsidRPr="0033363D" w:rsidRDefault="0033363D" w:rsidP="0033363D">
      <w:pPr>
        <w:rPr>
          <w:rFonts w:eastAsia="宋体"/>
          <w:sz w:val="22"/>
        </w:rPr>
      </w:pPr>
      <w:r w:rsidRPr="0033363D">
        <w:rPr>
          <w:rFonts w:eastAsia="宋体" w:hint="eastAsia"/>
          <w:sz w:val="22"/>
        </w:rPr>
        <w:t>2</w:t>
      </w:r>
      <w:r w:rsidRPr="0033363D">
        <w:rPr>
          <w:rFonts w:eastAsia="宋体" w:hint="eastAsia"/>
          <w:sz w:val="22"/>
        </w:rPr>
        <w:t>、实验原理</w:t>
      </w:r>
    </w:p>
    <w:p w14:paraId="55AA6DBB" w14:textId="77777777" w:rsidR="0033363D" w:rsidRPr="0033363D" w:rsidRDefault="0033363D" w:rsidP="0033363D">
      <w:pPr>
        <w:rPr>
          <w:rFonts w:eastAsia="宋体"/>
          <w:sz w:val="22"/>
        </w:rPr>
      </w:pPr>
      <w:r w:rsidRPr="0033363D">
        <w:rPr>
          <w:rFonts w:eastAsia="宋体" w:hint="eastAsia"/>
          <w:sz w:val="22"/>
        </w:rPr>
        <w:t>（</w:t>
      </w:r>
      <w:r w:rsidRPr="0033363D">
        <w:rPr>
          <w:rFonts w:eastAsia="宋体" w:hint="eastAsia"/>
          <w:sz w:val="22"/>
        </w:rPr>
        <w:t>1</w:t>
      </w:r>
      <w:r w:rsidRPr="0033363D">
        <w:rPr>
          <w:rFonts w:eastAsia="宋体" w:hint="eastAsia"/>
          <w:sz w:val="22"/>
        </w:rPr>
        <w:t>）线性判别函数</w:t>
      </w:r>
    </w:p>
    <w:p w14:paraId="06407328" w14:textId="77777777" w:rsidR="0033363D" w:rsidRPr="0033363D" w:rsidRDefault="0033363D" w:rsidP="00AA10FA">
      <w:pPr>
        <w:ind w:firstLine="420"/>
        <w:rPr>
          <w:rFonts w:eastAsia="宋体"/>
          <w:sz w:val="22"/>
        </w:rPr>
      </w:pPr>
      <w:r w:rsidRPr="0033363D">
        <w:rPr>
          <w:rFonts w:eastAsia="宋体" w:hint="eastAsia"/>
          <w:sz w:val="22"/>
        </w:rPr>
        <w:t>假设</w:t>
      </w:r>
      <w:r w:rsidRPr="0033363D">
        <w:rPr>
          <w:rFonts w:eastAsia="宋体"/>
          <w:sz w:val="22"/>
        </w:rPr>
        <w:t>样本集</w:t>
      </w:r>
      <w:r w:rsidRPr="0033363D">
        <w:rPr>
          <w:rFonts w:eastAsia="宋体" w:hint="eastAsia"/>
          <w:sz w:val="22"/>
        </w:rPr>
        <w:t>为</w:t>
      </w:r>
      <w:r w:rsidRPr="0033363D">
        <w:rPr>
          <w:rFonts w:eastAsia="宋体"/>
          <w:sz w:val="22"/>
        </w:rPr>
        <w:object w:dxaOrig="1780" w:dyaOrig="360" w14:anchorId="372B28F5">
          <v:shape id="_x0000_i1040" type="#_x0000_t75" style="width:89pt;height:18.35pt" o:ole="">
            <v:imagedata r:id="rId36" o:title=""/>
          </v:shape>
          <o:OLEObject Type="Embed" ProgID="Equation.DSMT4" ShapeID="_x0000_i1040" DrawAspect="Content" ObjectID="_1625405691" r:id="rId37"/>
        </w:object>
      </w:r>
      <w:r w:rsidRPr="0033363D">
        <w:rPr>
          <w:rFonts w:eastAsia="宋体" w:hint="eastAsia"/>
          <w:sz w:val="22"/>
        </w:rPr>
        <w:t>，属于</w:t>
      </w:r>
      <w:r w:rsidRPr="0033363D">
        <w:rPr>
          <w:rFonts w:eastAsia="宋体"/>
          <w:sz w:val="22"/>
        </w:rPr>
        <w:object w:dxaOrig="280" w:dyaOrig="360" w14:anchorId="0DCF2177">
          <v:shape id="_x0000_i1041" type="#_x0000_t75" style="width:13.6pt;height:18.35pt" o:ole="">
            <v:imagedata r:id="rId38" o:title=""/>
          </v:shape>
          <o:OLEObject Type="Embed" ProgID="Equation.DSMT4" ShapeID="_x0000_i1041" DrawAspect="Content" ObjectID="_1625405692" r:id="rId39"/>
        </w:object>
      </w:r>
      <w:r w:rsidRPr="0033363D">
        <w:rPr>
          <w:rFonts w:eastAsia="宋体" w:hint="eastAsia"/>
          <w:sz w:val="22"/>
        </w:rPr>
        <w:t>类的样本子集为</w:t>
      </w:r>
      <w:r w:rsidRPr="0033363D">
        <w:rPr>
          <w:rFonts w:eastAsia="宋体"/>
          <w:sz w:val="22"/>
        </w:rPr>
        <w:object w:dxaOrig="2000" w:dyaOrig="380" w14:anchorId="5E437944">
          <v:shape id="_x0000_i1042" type="#_x0000_t75" style="width:100.55pt;height:19pt" o:ole="">
            <v:imagedata r:id="rId40" o:title=""/>
          </v:shape>
          <o:OLEObject Type="Embed" ProgID="Equation.DSMT4" ShapeID="_x0000_i1042" DrawAspect="Content" ObjectID="_1625405693" r:id="rId41"/>
        </w:object>
      </w:r>
      <w:r w:rsidRPr="0033363D">
        <w:rPr>
          <w:rFonts w:eastAsia="宋体" w:hint="eastAsia"/>
          <w:sz w:val="22"/>
        </w:rPr>
        <w:t>，属于</w:t>
      </w:r>
      <w:r w:rsidRPr="0033363D">
        <w:rPr>
          <w:rFonts w:eastAsia="宋体"/>
          <w:sz w:val="22"/>
        </w:rPr>
        <w:object w:dxaOrig="300" w:dyaOrig="360" w14:anchorId="5D9017E4">
          <v:shape id="_x0000_i1043" type="#_x0000_t75" style="width:14.95pt;height:18.35pt" o:ole="">
            <v:imagedata r:id="rId42" o:title=""/>
          </v:shape>
          <o:OLEObject Type="Embed" ProgID="Equation.DSMT4" ShapeID="_x0000_i1043" DrawAspect="Content" ObjectID="_1625405694" r:id="rId43"/>
        </w:object>
      </w:r>
      <w:r w:rsidRPr="0033363D">
        <w:rPr>
          <w:rFonts w:eastAsia="宋体" w:hint="eastAsia"/>
          <w:sz w:val="22"/>
        </w:rPr>
        <w:t>类的样本子集为</w:t>
      </w:r>
      <w:r w:rsidRPr="0033363D">
        <w:rPr>
          <w:rFonts w:eastAsia="宋体"/>
          <w:sz w:val="22"/>
        </w:rPr>
        <w:object w:dxaOrig="2100" w:dyaOrig="380" w14:anchorId="7BF17F22">
          <v:shape id="_x0000_i1044" type="#_x0000_t75" style="width:105.3pt;height:19pt" o:ole="">
            <v:imagedata r:id="rId44" o:title=""/>
          </v:shape>
          <o:OLEObject Type="Embed" ProgID="Equation.DSMT4" ShapeID="_x0000_i1044" DrawAspect="Content" ObjectID="_1625405695" r:id="rId45"/>
        </w:object>
      </w:r>
      <w:r w:rsidRPr="0033363D">
        <w:rPr>
          <w:rFonts w:eastAsia="宋体" w:hint="eastAsia"/>
          <w:sz w:val="22"/>
        </w:rPr>
        <w:t>，则</w:t>
      </w:r>
      <w:r w:rsidRPr="0033363D">
        <w:rPr>
          <w:rFonts w:eastAsia="宋体"/>
          <w:sz w:val="22"/>
        </w:rPr>
        <w:t>线性判别函数的一般</w:t>
      </w:r>
      <w:r w:rsidRPr="0033363D">
        <w:rPr>
          <w:rFonts w:eastAsia="宋体" w:hint="eastAsia"/>
          <w:sz w:val="22"/>
        </w:rPr>
        <w:t>表达</w:t>
      </w:r>
      <w:r w:rsidRPr="0033363D">
        <w:rPr>
          <w:rFonts w:eastAsia="宋体"/>
          <w:sz w:val="22"/>
        </w:rPr>
        <w:t>形式</w:t>
      </w:r>
      <w:r w:rsidRPr="0033363D">
        <w:rPr>
          <w:rFonts w:eastAsia="宋体" w:hint="eastAsia"/>
          <w:sz w:val="22"/>
        </w:rPr>
        <w:t>为：</w:t>
      </w:r>
    </w:p>
    <w:p w14:paraId="718E7F4C" w14:textId="77777777" w:rsidR="0033363D" w:rsidRPr="0033363D" w:rsidRDefault="0033363D" w:rsidP="00AA10FA">
      <w:pPr>
        <w:jc w:val="center"/>
        <w:rPr>
          <w:rFonts w:eastAsia="宋体"/>
          <w:sz w:val="22"/>
        </w:rPr>
      </w:pPr>
      <w:r w:rsidRPr="0033363D">
        <w:rPr>
          <w:rFonts w:eastAsia="宋体"/>
          <w:sz w:val="22"/>
        </w:rPr>
        <w:object w:dxaOrig="1580" w:dyaOrig="380" w14:anchorId="7AA73E79">
          <v:shape id="_x0000_i1045" type="#_x0000_t75" style="width:78.8pt;height:19pt" o:ole="">
            <v:imagedata r:id="rId46" o:title=""/>
          </v:shape>
          <o:OLEObject Type="Embed" ProgID="Equation.DSMT4" ShapeID="_x0000_i1045" DrawAspect="Content" ObjectID="_1625405696" r:id="rId47"/>
        </w:object>
      </w:r>
    </w:p>
    <w:p w14:paraId="02B6888A" w14:textId="77777777" w:rsidR="0033363D" w:rsidRPr="0033363D" w:rsidRDefault="0033363D" w:rsidP="00AA10FA">
      <w:pPr>
        <w:ind w:firstLine="420"/>
        <w:rPr>
          <w:rFonts w:eastAsia="宋体"/>
          <w:sz w:val="22"/>
        </w:rPr>
      </w:pPr>
      <w:r w:rsidRPr="0033363D">
        <w:rPr>
          <w:rFonts w:eastAsia="宋体" w:hint="eastAsia"/>
          <w:sz w:val="22"/>
        </w:rPr>
        <w:t>其中，</w:t>
      </w:r>
      <w:r w:rsidRPr="0033363D">
        <w:rPr>
          <w:rFonts w:eastAsia="宋体"/>
          <w:sz w:val="22"/>
        </w:rPr>
        <w:object w:dxaOrig="1720" w:dyaOrig="380" w14:anchorId="7D14A35C">
          <v:shape id="_x0000_i1046" type="#_x0000_t75" style="width:85.6pt;height:19pt" o:ole="">
            <v:imagedata r:id="rId48" o:title=""/>
          </v:shape>
          <o:OLEObject Type="Embed" ProgID="Equation.DSMT4" ShapeID="_x0000_i1046" DrawAspect="Content" ObjectID="_1625405697" r:id="rId49"/>
        </w:object>
      </w:r>
      <w:r w:rsidRPr="0033363D">
        <w:rPr>
          <w:rFonts w:eastAsia="宋体" w:hint="eastAsia"/>
          <w:sz w:val="22"/>
        </w:rPr>
        <w:t>为</w:t>
      </w:r>
      <w:r w:rsidRPr="0033363D">
        <w:rPr>
          <w:rFonts w:eastAsia="宋体"/>
          <w:sz w:val="22"/>
        </w:rPr>
        <w:object w:dxaOrig="220" w:dyaOrig="280" w14:anchorId="1BCC06EC">
          <v:shape id="_x0000_i1047" type="#_x0000_t75" style="width:11.55pt;height:13.6pt" o:ole="">
            <v:imagedata r:id="rId50" o:title=""/>
          </v:shape>
          <o:OLEObject Type="Embed" ProgID="Equation.DSMT4" ShapeID="_x0000_i1047" DrawAspect="Content" ObjectID="_1625405698" r:id="rId51"/>
        </w:object>
      </w:r>
      <w:r w:rsidRPr="0033363D">
        <w:rPr>
          <w:rFonts w:eastAsia="宋体"/>
          <w:sz w:val="22"/>
        </w:rPr>
        <w:t>维特征向量</w:t>
      </w:r>
      <w:r w:rsidRPr="0033363D">
        <w:rPr>
          <w:rFonts w:eastAsia="宋体" w:hint="eastAsia"/>
          <w:sz w:val="22"/>
        </w:rPr>
        <w:t>，</w:t>
      </w:r>
      <w:r w:rsidRPr="0033363D">
        <w:rPr>
          <w:rFonts w:eastAsia="宋体"/>
          <w:sz w:val="22"/>
        </w:rPr>
        <w:object w:dxaOrig="1880" w:dyaOrig="380" w14:anchorId="7D324101">
          <v:shape id="_x0000_i1048" type="#_x0000_t75" style="width:93.75pt;height:19pt" o:ole="">
            <v:imagedata r:id="rId52" o:title=""/>
          </v:shape>
          <o:OLEObject Type="Embed" ProgID="Equation.DSMT4" ShapeID="_x0000_i1048" DrawAspect="Content" ObjectID="_1625405699" r:id="rId53"/>
        </w:object>
      </w:r>
      <w:r w:rsidRPr="0033363D">
        <w:rPr>
          <w:rFonts w:eastAsia="宋体" w:hint="eastAsia"/>
          <w:sz w:val="22"/>
        </w:rPr>
        <w:t>为</w:t>
      </w:r>
      <w:r w:rsidRPr="0033363D">
        <w:rPr>
          <w:rFonts w:eastAsia="宋体"/>
          <w:sz w:val="22"/>
        </w:rPr>
        <w:t>权向量</w:t>
      </w:r>
      <w:r w:rsidRPr="0033363D">
        <w:rPr>
          <w:rFonts w:eastAsia="宋体" w:hint="eastAsia"/>
          <w:sz w:val="22"/>
        </w:rPr>
        <w:t>，</w:t>
      </w:r>
      <w:r w:rsidRPr="0033363D">
        <w:rPr>
          <w:rFonts w:eastAsia="宋体"/>
          <w:sz w:val="22"/>
        </w:rPr>
        <w:object w:dxaOrig="300" w:dyaOrig="360" w14:anchorId="0BF4C930">
          <v:shape id="_x0000_i1049" type="#_x0000_t75" style="width:14.95pt;height:18.35pt" o:ole="">
            <v:imagedata r:id="rId54" o:title=""/>
          </v:shape>
          <o:OLEObject Type="Embed" ProgID="Equation.DSMT4" ShapeID="_x0000_i1049" DrawAspect="Content" ObjectID="_1625405700" r:id="rId55"/>
        </w:object>
      </w:r>
      <w:r w:rsidRPr="0033363D">
        <w:rPr>
          <w:rFonts w:eastAsia="宋体" w:hint="eastAsia"/>
          <w:sz w:val="22"/>
        </w:rPr>
        <w:t>为</w:t>
      </w:r>
      <w:r w:rsidRPr="0033363D">
        <w:rPr>
          <w:rFonts w:eastAsia="宋体"/>
          <w:sz w:val="22"/>
        </w:rPr>
        <w:t>阈权值</w:t>
      </w:r>
      <w:r w:rsidRPr="0033363D">
        <w:rPr>
          <w:rFonts w:eastAsia="宋体" w:hint="eastAsia"/>
          <w:sz w:val="22"/>
        </w:rPr>
        <w:t>。</w:t>
      </w:r>
    </w:p>
    <w:p w14:paraId="2FA0C869" w14:textId="77777777" w:rsidR="0033363D" w:rsidRPr="0033363D" w:rsidRDefault="0033363D" w:rsidP="00AA10FA">
      <w:pPr>
        <w:ind w:firstLine="420"/>
        <w:rPr>
          <w:rFonts w:eastAsia="宋体"/>
          <w:sz w:val="22"/>
        </w:rPr>
      </w:pPr>
      <w:r w:rsidRPr="0033363D">
        <w:rPr>
          <w:rFonts w:eastAsia="宋体" w:hint="eastAsia"/>
          <w:sz w:val="22"/>
        </w:rPr>
        <w:t>线性判别规则为</w:t>
      </w:r>
    </w:p>
    <w:p w14:paraId="4635396A" w14:textId="77777777" w:rsidR="0033363D" w:rsidRPr="0033363D" w:rsidRDefault="0033363D" w:rsidP="00AA10FA">
      <w:pPr>
        <w:jc w:val="center"/>
        <w:rPr>
          <w:rFonts w:eastAsia="宋体"/>
          <w:sz w:val="22"/>
        </w:rPr>
      </w:pPr>
      <w:r w:rsidRPr="0033363D">
        <w:rPr>
          <w:rFonts w:eastAsia="宋体"/>
          <w:sz w:val="22"/>
        </w:rPr>
        <w:object w:dxaOrig="1860" w:dyaOrig="720" w14:anchorId="48D6F9CC">
          <v:shape id="_x0000_i1050" type="#_x0000_t75" style="width:93.05pt;height:36pt" o:ole="">
            <v:imagedata r:id="rId56" o:title=""/>
          </v:shape>
          <o:OLEObject Type="Embed" ProgID="Equation.DSMT4" ShapeID="_x0000_i1050" DrawAspect="Content" ObjectID="_1625405701" r:id="rId57"/>
        </w:object>
      </w:r>
    </w:p>
    <w:p w14:paraId="02E87D1D" w14:textId="77777777" w:rsidR="0033363D" w:rsidRPr="0033363D" w:rsidRDefault="0033363D" w:rsidP="0033363D">
      <w:pPr>
        <w:rPr>
          <w:rFonts w:eastAsia="宋体"/>
          <w:sz w:val="22"/>
        </w:rPr>
      </w:pPr>
    </w:p>
    <w:p w14:paraId="2C1480B4" w14:textId="77777777" w:rsidR="0033363D" w:rsidRPr="0033363D" w:rsidRDefault="0033363D" w:rsidP="0033363D">
      <w:pPr>
        <w:rPr>
          <w:rFonts w:eastAsia="宋体"/>
          <w:sz w:val="22"/>
        </w:rPr>
      </w:pPr>
      <w:r w:rsidRPr="0033363D">
        <w:rPr>
          <w:rFonts w:eastAsia="宋体" w:hint="eastAsia"/>
          <w:sz w:val="22"/>
        </w:rPr>
        <w:t>（</w:t>
      </w:r>
      <w:r w:rsidRPr="0033363D">
        <w:rPr>
          <w:rFonts w:eastAsia="宋体" w:hint="eastAsia"/>
          <w:sz w:val="22"/>
        </w:rPr>
        <w:t>2</w:t>
      </w:r>
      <w:r w:rsidRPr="0033363D">
        <w:rPr>
          <w:rFonts w:eastAsia="宋体" w:hint="eastAsia"/>
          <w:sz w:val="22"/>
        </w:rPr>
        <w:t>）基本参量</w:t>
      </w:r>
    </w:p>
    <w:p w14:paraId="299A3197" w14:textId="77777777" w:rsidR="0033363D" w:rsidRPr="0033363D" w:rsidRDefault="0033363D" w:rsidP="00AA10FA">
      <w:pPr>
        <w:ind w:firstLine="420"/>
        <w:rPr>
          <w:rFonts w:eastAsia="宋体"/>
          <w:sz w:val="22"/>
        </w:rPr>
      </w:pPr>
      <w:r w:rsidRPr="0033363D">
        <w:rPr>
          <w:rFonts w:eastAsia="宋体" w:hint="eastAsia"/>
          <w:sz w:val="22"/>
        </w:rPr>
        <w:t>假设投影后的样本为</w:t>
      </w:r>
      <w:r w:rsidRPr="0033363D">
        <w:rPr>
          <w:rFonts w:eastAsia="宋体"/>
          <w:sz w:val="22"/>
        </w:rPr>
        <w:object w:dxaOrig="1760" w:dyaOrig="360" w14:anchorId="7A39EC42">
          <v:shape id="_x0000_i1051" type="#_x0000_t75" style="width:88.3pt;height:18.35pt" o:ole="">
            <v:imagedata r:id="rId58" o:title=""/>
          </v:shape>
          <o:OLEObject Type="Embed" ProgID="Equation.DSMT4" ShapeID="_x0000_i1051" DrawAspect="Content" ObjectID="_1625405702" r:id="rId59"/>
        </w:object>
      </w:r>
      <w:r w:rsidRPr="0033363D">
        <w:rPr>
          <w:rFonts w:eastAsia="宋体" w:hint="eastAsia"/>
          <w:sz w:val="22"/>
        </w:rPr>
        <w:t>，且满足</w:t>
      </w:r>
      <w:r w:rsidRPr="0033363D">
        <w:rPr>
          <w:rFonts w:eastAsia="宋体"/>
          <w:sz w:val="22"/>
        </w:rPr>
        <w:object w:dxaOrig="940" w:dyaOrig="380" w14:anchorId="1B29A86C">
          <v:shape id="_x0000_i1052" type="#_x0000_t75" style="width:46.85pt;height:19pt" o:ole="">
            <v:imagedata r:id="rId60" o:title=""/>
          </v:shape>
          <o:OLEObject Type="Embed" ProgID="Equation.DSMT4" ShapeID="_x0000_i1052" DrawAspect="Content" ObjectID="_1625405703" r:id="rId61"/>
        </w:object>
      </w:r>
      <w:r w:rsidRPr="0033363D">
        <w:rPr>
          <w:rFonts w:eastAsia="宋体" w:hint="eastAsia"/>
          <w:sz w:val="22"/>
        </w:rPr>
        <w:t>，则</w:t>
      </w:r>
      <w:r w:rsidRPr="0033363D">
        <w:rPr>
          <w:rFonts w:eastAsia="宋体"/>
          <w:sz w:val="22"/>
        </w:rPr>
        <w:t>在原来的样本空间中</w:t>
      </w:r>
      <w:r w:rsidRPr="0033363D">
        <w:rPr>
          <w:rFonts w:eastAsia="宋体" w:hint="eastAsia"/>
          <w:sz w:val="22"/>
        </w:rPr>
        <w:t>，</w:t>
      </w:r>
      <w:r w:rsidRPr="0033363D">
        <w:rPr>
          <w:rFonts w:eastAsia="宋体"/>
          <w:sz w:val="22"/>
        </w:rPr>
        <w:t>类别均值</w:t>
      </w:r>
      <w:r w:rsidRPr="0033363D">
        <w:rPr>
          <w:rFonts w:eastAsia="宋体"/>
          <w:sz w:val="22"/>
        </w:rPr>
        <w:object w:dxaOrig="280" w:dyaOrig="360" w14:anchorId="282F083C">
          <v:shape id="_x0000_i1053" type="#_x0000_t75" style="width:13.6pt;height:18.35pt" o:ole="">
            <v:imagedata r:id="rId62" o:title=""/>
          </v:shape>
          <o:OLEObject Type="Embed" ProgID="Equation.DSMT4" ShapeID="_x0000_i1053" DrawAspect="Content" ObjectID="_1625405704" r:id="rId63"/>
        </w:object>
      </w:r>
      <w:r w:rsidRPr="0033363D">
        <w:rPr>
          <w:rFonts w:eastAsia="宋体"/>
          <w:sz w:val="22"/>
        </w:rPr>
        <w:t>为</w:t>
      </w:r>
    </w:p>
    <w:p w14:paraId="1B6D412E" w14:textId="77777777" w:rsidR="0033363D" w:rsidRPr="0033363D" w:rsidRDefault="0033363D" w:rsidP="00AA10FA">
      <w:pPr>
        <w:jc w:val="center"/>
        <w:rPr>
          <w:rFonts w:eastAsia="宋体"/>
          <w:sz w:val="22"/>
        </w:rPr>
      </w:pPr>
      <w:r w:rsidRPr="0033363D">
        <w:rPr>
          <w:rFonts w:eastAsia="宋体"/>
          <w:sz w:val="22"/>
        </w:rPr>
        <w:object w:dxaOrig="1440" w:dyaOrig="700" w14:anchorId="2F5BA6D6">
          <v:shape id="_x0000_i1054" type="#_x0000_t75" style="width:1in;height:35.3pt" o:ole="">
            <v:imagedata r:id="rId64" o:title=""/>
          </v:shape>
          <o:OLEObject Type="Embed" ProgID="Equation.DSMT4" ShapeID="_x0000_i1054" DrawAspect="Content" ObjectID="_1625405705" r:id="rId65"/>
        </w:object>
      </w:r>
    </w:p>
    <w:p w14:paraId="496A3496" w14:textId="77777777" w:rsidR="0033363D" w:rsidRPr="0033363D" w:rsidRDefault="0033363D" w:rsidP="00AA10FA">
      <w:pPr>
        <w:ind w:firstLine="420"/>
        <w:rPr>
          <w:rFonts w:eastAsia="宋体"/>
          <w:sz w:val="22"/>
        </w:rPr>
      </w:pPr>
      <w:r w:rsidRPr="0033363D">
        <w:rPr>
          <w:rFonts w:eastAsia="宋体"/>
          <w:sz w:val="22"/>
        </w:rPr>
        <w:t>其中</w:t>
      </w:r>
      <w:r w:rsidRPr="0033363D">
        <w:rPr>
          <w:rFonts w:eastAsia="宋体"/>
          <w:sz w:val="22"/>
        </w:rPr>
        <w:object w:dxaOrig="300" w:dyaOrig="360" w14:anchorId="6A1C2CB1">
          <v:shape id="_x0000_i1055" type="#_x0000_t75" style="width:14.95pt;height:18.35pt" o:ole="">
            <v:imagedata r:id="rId66" o:title=""/>
          </v:shape>
          <o:OLEObject Type="Embed" ProgID="Equation.DSMT4" ShapeID="_x0000_i1055" DrawAspect="Content" ObjectID="_1625405706" r:id="rId67"/>
        </w:object>
      </w:r>
      <w:r w:rsidRPr="0033363D">
        <w:rPr>
          <w:rFonts w:eastAsia="宋体"/>
          <w:sz w:val="22"/>
        </w:rPr>
        <w:t>是对应</w:t>
      </w:r>
      <w:r w:rsidRPr="0033363D">
        <w:rPr>
          <w:rFonts w:eastAsia="宋体"/>
          <w:sz w:val="22"/>
        </w:rPr>
        <w:object w:dxaOrig="260" w:dyaOrig="360" w14:anchorId="55EB710B">
          <v:shape id="_x0000_i1056" type="#_x0000_t75" style="width:12.9pt;height:18.35pt" o:ole="">
            <v:imagedata r:id="rId68" o:title=""/>
          </v:shape>
          <o:OLEObject Type="Embed" ProgID="Equation.DSMT4" ShapeID="_x0000_i1056" DrawAspect="Content" ObjectID="_1625405707" r:id="rId69"/>
        </w:object>
      </w:r>
      <w:r w:rsidRPr="0033363D">
        <w:rPr>
          <w:rFonts w:eastAsia="宋体"/>
          <w:sz w:val="22"/>
        </w:rPr>
        <w:t>类中的样本个数，</w:t>
      </w:r>
      <w:r w:rsidRPr="0033363D">
        <w:rPr>
          <w:rFonts w:eastAsia="宋体"/>
          <w:sz w:val="22"/>
        </w:rPr>
        <w:object w:dxaOrig="280" w:dyaOrig="260" w14:anchorId="445C9EAB">
          <v:shape id="_x0000_i1057" type="#_x0000_t75" style="width:13.6pt;height:12.9pt" o:ole="">
            <v:imagedata r:id="rId70" o:title=""/>
          </v:shape>
          <o:OLEObject Type="Embed" ProgID="Equation.DSMT4" ShapeID="_x0000_i1057" DrawAspect="Content" ObjectID="_1625405708" r:id="rId71"/>
        </w:object>
      </w:r>
      <w:r w:rsidRPr="0033363D">
        <w:rPr>
          <w:rFonts w:eastAsia="宋体"/>
          <w:sz w:val="22"/>
        </w:rPr>
        <w:t>为样本特征向量。</w:t>
      </w:r>
    </w:p>
    <w:p w14:paraId="0A704526" w14:textId="77777777" w:rsidR="0033363D" w:rsidRPr="0033363D" w:rsidRDefault="0033363D" w:rsidP="00AA10FA">
      <w:pPr>
        <w:ind w:firstLine="420"/>
        <w:rPr>
          <w:rFonts w:eastAsia="宋体"/>
          <w:sz w:val="22"/>
        </w:rPr>
      </w:pPr>
      <w:r w:rsidRPr="0033363D">
        <w:rPr>
          <w:rFonts w:eastAsia="宋体"/>
          <w:sz w:val="22"/>
        </w:rPr>
        <w:t>各类内离散度矩阵</w:t>
      </w:r>
      <w:r w:rsidRPr="0033363D">
        <w:rPr>
          <w:rFonts w:eastAsia="宋体"/>
          <w:sz w:val="22"/>
        </w:rPr>
        <w:object w:dxaOrig="240" w:dyaOrig="360" w14:anchorId="303FE0A3">
          <v:shape id="_x0000_i1058" type="#_x0000_t75" style="width:12.25pt;height:18.35pt" o:ole="">
            <v:imagedata r:id="rId72" o:title=""/>
          </v:shape>
          <o:OLEObject Type="Embed" ProgID="Equation.DSMT4" ShapeID="_x0000_i1058" DrawAspect="Content" ObjectID="_1625405709" r:id="rId73"/>
        </w:object>
      </w:r>
      <w:r w:rsidRPr="0033363D">
        <w:rPr>
          <w:rFonts w:eastAsia="宋体" w:hint="eastAsia"/>
          <w:sz w:val="22"/>
        </w:rPr>
        <w:t>和</w:t>
      </w:r>
      <w:r w:rsidRPr="0033363D">
        <w:rPr>
          <w:rFonts w:eastAsia="宋体"/>
          <w:sz w:val="22"/>
        </w:rPr>
        <w:t>总类内离散度矩阵</w:t>
      </w:r>
      <w:r w:rsidRPr="0033363D">
        <w:rPr>
          <w:rFonts w:eastAsia="宋体"/>
          <w:sz w:val="22"/>
        </w:rPr>
        <w:object w:dxaOrig="300" w:dyaOrig="360" w14:anchorId="1D9990E1">
          <v:shape id="_x0000_i1059" type="#_x0000_t75" style="width:14.95pt;height:18.35pt" o:ole="">
            <v:imagedata r:id="rId74" o:title=""/>
          </v:shape>
          <o:OLEObject Type="Embed" ProgID="Equation.DSMT4" ShapeID="_x0000_i1059" DrawAspect="Content" ObjectID="_1625405710" r:id="rId75"/>
        </w:object>
      </w:r>
      <w:r w:rsidRPr="0033363D">
        <w:rPr>
          <w:rFonts w:eastAsia="宋体"/>
          <w:sz w:val="22"/>
        </w:rPr>
        <w:t>为</w:t>
      </w:r>
    </w:p>
    <w:p w14:paraId="10197070" w14:textId="77777777" w:rsidR="0033363D" w:rsidRPr="0033363D" w:rsidRDefault="0033363D" w:rsidP="00AA10FA">
      <w:pPr>
        <w:jc w:val="center"/>
        <w:rPr>
          <w:rFonts w:eastAsia="宋体"/>
          <w:sz w:val="22"/>
        </w:rPr>
      </w:pPr>
      <w:r w:rsidRPr="0033363D">
        <w:rPr>
          <w:rFonts w:eastAsia="宋体"/>
          <w:sz w:val="22"/>
        </w:rPr>
        <w:object w:dxaOrig="2640" w:dyaOrig="580" w14:anchorId="2757BC0A">
          <v:shape id="_x0000_i1060" type="#_x0000_t75" style="width:132.45pt;height:28.55pt" o:ole="">
            <v:imagedata r:id="rId76" o:title=""/>
          </v:shape>
          <o:OLEObject Type="Embed" ProgID="Equation.DSMT4" ShapeID="_x0000_i1060" DrawAspect="Content" ObjectID="_1625405711" r:id="rId77"/>
        </w:object>
      </w:r>
    </w:p>
    <w:p w14:paraId="3AFB43EB" w14:textId="77777777" w:rsidR="0033363D" w:rsidRPr="0033363D" w:rsidRDefault="0033363D" w:rsidP="00AA10FA">
      <w:pPr>
        <w:jc w:val="center"/>
        <w:rPr>
          <w:rFonts w:eastAsia="宋体"/>
          <w:sz w:val="22"/>
        </w:rPr>
      </w:pPr>
      <w:r w:rsidRPr="0033363D">
        <w:rPr>
          <w:rFonts w:eastAsia="宋体"/>
          <w:sz w:val="22"/>
        </w:rPr>
        <w:object w:dxaOrig="1180" w:dyaOrig="360" w14:anchorId="6BD59D3A">
          <v:shape id="_x0000_i1061" type="#_x0000_t75" style="width:59.1pt;height:18.35pt" o:ole="">
            <v:imagedata r:id="rId78" o:title=""/>
          </v:shape>
          <o:OLEObject Type="Embed" ProgID="Equation.DSMT4" ShapeID="_x0000_i1061" DrawAspect="Content" ObjectID="_1625405712" r:id="rId79"/>
        </w:object>
      </w:r>
    </w:p>
    <w:p w14:paraId="54694FEF" w14:textId="77777777" w:rsidR="0033363D" w:rsidRPr="0033363D" w:rsidRDefault="0033363D" w:rsidP="00AA10FA">
      <w:pPr>
        <w:ind w:firstLine="420"/>
        <w:rPr>
          <w:rFonts w:eastAsia="宋体"/>
          <w:sz w:val="22"/>
        </w:rPr>
      </w:pPr>
      <w:r w:rsidRPr="0033363D">
        <w:rPr>
          <w:rFonts w:eastAsia="宋体"/>
          <w:sz w:val="22"/>
        </w:rPr>
        <w:t>样本类间复杂度矩阵</w:t>
      </w:r>
      <w:r w:rsidRPr="0033363D">
        <w:rPr>
          <w:rFonts w:eastAsia="宋体"/>
          <w:sz w:val="22"/>
        </w:rPr>
        <w:object w:dxaOrig="280" w:dyaOrig="360" w14:anchorId="7CFDB2DA">
          <v:shape id="_x0000_i1062" type="#_x0000_t75" style="width:13.6pt;height:18.35pt" o:ole="">
            <v:imagedata r:id="rId80" o:title=""/>
          </v:shape>
          <o:OLEObject Type="Embed" ProgID="Equation.DSMT4" ShapeID="_x0000_i1062" DrawAspect="Content" ObjectID="_1625405713" r:id="rId81"/>
        </w:object>
      </w:r>
      <w:r w:rsidRPr="0033363D">
        <w:rPr>
          <w:rFonts w:eastAsia="宋体" w:hint="eastAsia"/>
          <w:sz w:val="22"/>
        </w:rPr>
        <w:t>为</w:t>
      </w:r>
    </w:p>
    <w:p w14:paraId="672C5B30" w14:textId="77777777" w:rsidR="0033363D" w:rsidRPr="0033363D" w:rsidRDefault="0033363D" w:rsidP="00AA10FA">
      <w:pPr>
        <w:jc w:val="center"/>
        <w:rPr>
          <w:rFonts w:eastAsia="宋体"/>
          <w:sz w:val="22"/>
        </w:rPr>
      </w:pPr>
      <w:r w:rsidRPr="0033363D">
        <w:rPr>
          <w:rFonts w:eastAsia="宋体"/>
          <w:sz w:val="22"/>
        </w:rPr>
        <w:object w:dxaOrig="2400" w:dyaOrig="380" w14:anchorId="2BC34DE8">
          <v:shape id="_x0000_i1063" type="#_x0000_t75" style="width:120.25pt;height:19pt" o:ole="">
            <v:imagedata r:id="rId82" o:title=""/>
          </v:shape>
          <o:OLEObject Type="Embed" ProgID="Equation.DSMT4" ShapeID="_x0000_i1063" DrawAspect="Content" ObjectID="_1625405714" r:id="rId83"/>
        </w:object>
      </w:r>
    </w:p>
    <w:p w14:paraId="2BB338B3" w14:textId="77777777" w:rsidR="0033363D" w:rsidRPr="0033363D" w:rsidRDefault="0033363D" w:rsidP="0033363D">
      <w:pPr>
        <w:rPr>
          <w:rFonts w:eastAsia="宋体"/>
          <w:sz w:val="22"/>
        </w:rPr>
      </w:pPr>
    </w:p>
    <w:p w14:paraId="1592F2F6" w14:textId="77777777" w:rsidR="0033363D" w:rsidRPr="0033363D" w:rsidRDefault="0033363D" w:rsidP="0033363D">
      <w:pPr>
        <w:rPr>
          <w:rFonts w:eastAsia="宋体"/>
          <w:sz w:val="22"/>
        </w:rPr>
      </w:pPr>
      <w:r w:rsidRPr="0033363D">
        <w:rPr>
          <w:rFonts w:eastAsia="宋体" w:hint="eastAsia"/>
          <w:sz w:val="22"/>
        </w:rPr>
        <w:t>（</w:t>
      </w:r>
      <w:r w:rsidRPr="0033363D">
        <w:rPr>
          <w:rFonts w:eastAsia="宋体" w:hint="eastAsia"/>
          <w:sz w:val="22"/>
        </w:rPr>
        <w:t>3</w:t>
      </w:r>
      <w:r w:rsidRPr="0033363D">
        <w:rPr>
          <w:rFonts w:eastAsia="宋体" w:hint="eastAsia"/>
          <w:sz w:val="22"/>
        </w:rPr>
        <w:t>）</w:t>
      </w:r>
      <w:r w:rsidRPr="0033363D">
        <w:rPr>
          <w:rFonts w:eastAsia="宋体"/>
          <w:sz w:val="22"/>
        </w:rPr>
        <w:t>F</w:t>
      </w:r>
      <w:r w:rsidRPr="0033363D">
        <w:rPr>
          <w:rFonts w:eastAsia="宋体" w:hint="eastAsia"/>
          <w:sz w:val="22"/>
        </w:rPr>
        <w:t>isher</w:t>
      </w:r>
      <w:r w:rsidRPr="0033363D">
        <w:rPr>
          <w:rFonts w:eastAsia="宋体" w:hint="eastAsia"/>
          <w:sz w:val="22"/>
        </w:rPr>
        <w:t>准则函数</w:t>
      </w:r>
    </w:p>
    <w:p w14:paraId="417F893B" w14:textId="77777777" w:rsidR="0033363D" w:rsidRPr="0033363D" w:rsidRDefault="0033363D" w:rsidP="00AA10FA">
      <w:pPr>
        <w:ind w:firstLine="420"/>
        <w:rPr>
          <w:rFonts w:eastAsia="宋体"/>
          <w:sz w:val="22"/>
        </w:rPr>
      </w:pPr>
      <w:r w:rsidRPr="0033363D">
        <w:rPr>
          <w:rFonts w:eastAsia="宋体"/>
          <w:sz w:val="22"/>
        </w:rPr>
        <w:t>Fisher</w:t>
      </w:r>
      <w:r w:rsidRPr="0033363D">
        <w:rPr>
          <w:rFonts w:eastAsia="宋体"/>
          <w:sz w:val="22"/>
        </w:rPr>
        <w:t>决策的出发点是：把所有的样本都投影到一维空间，使得在投影线上最易于分类</w:t>
      </w:r>
      <w:r w:rsidRPr="0033363D">
        <w:rPr>
          <w:rFonts w:eastAsia="宋体"/>
          <w:sz w:val="22"/>
        </w:rPr>
        <w:t xml:space="preserve"> </w:t>
      </w:r>
      <w:r w:rsidRPr="0033363D">
        <w:rPr>
          <w:rFonts w:eastAsia="宋体"/>
          <w:sz w:val="22"/>
        </w:rPr>
        <w:t>。</w:t>
      </w:r>
      <w:r w:rsidRPr="0033363D">
        <w:rPr>
          <w:rFonts w:eastAsia="宋体" w:hint="eastAsia"/>
          <w:sz w:val="22"/>
        </w:rPr>
        <w:t>而</w:t>
      </w:r>
      <w:r w:rsidRPr="0033363D">
        <w:rPr>
          <w:rFonts w:eastAsia="宋体"/>
          <w:sz w:val="22"/>
        </w:rPr>
        <w:t>选择投影方向</w:t>
      </w:r>
      <w:r w:rsidRPr="0033363D">
        <w:rPr>
          <w:rFonts w:eastAsia="宋体" w:hint="eastAsia"/>
          <w:sz w:val="22"/>
        </w:rPr>
        <w:t>的准则是：使</w:t>
      </w:r>
      <w:r w:rsidRPr="0033363D">
        <w:rPr>
          <w:rFonts w:eastAsia="宋体"/>
          <w:sz w:val="22"/>
        </w:rPr>
        <w:t>投影后两类相隔尽可能远，而对同一类的样本又尽可能聚集</w:t>
      </w:r>
      <w:r w:rsidRPr="0033363D">
        <w:rPr>
          <w:rFonts w:eastAsia="宋体" w:hint="eastAsia"/>
          <w:sz w:val="22"/>
        </w:rPr>
        <w:t>。</w:t>
      </w:r>
    </w:p>
    <w:p w14:paraId="54C0694F" w14:textId="77777777" w:rsidR="0033363D" w:rsidRPr="0033363D" w:rsidRDefault="0033363D" w:rsidP="00AA10FA">
      <w:pPr>
        <w:ind w:firstLine="420"/>
        <w:rPr>
          <w:rFonts w:eastAsia="宋体"/>
          <w:sz w:val="22"/>
        </w:rPr>
      </w:pPr>
      <w:r w:rsidRPr="0033363D">
        <w:rPr>
          <w:rFonts w:eastAsia="宋体"/>
          <w:sz w:val="22"/>
        </w:rPr>
        <w:t>用以评价投影方向</w:t>
      </w:r>
      <w:r w:rsidRPr="0033363D">
        <w:rPr>
          <w:rFonts w:eastAsia="宋体"/>
          <w:sz w:val="22"/>
        </w:rPr>
        <w:object w:dxaOrig="240" w:dyaOrig="220" w14:anchorId="7E9088BB">
          <v:shape id="_x0000_i1064" type="#_x0000_t75" style="width:12.25pt;height:11.55pt" o:ole="">
            <v:imagedata r:id="rId84" o:title=""/>
          </v:shape>
          <o:OLEObject Type="Embed" ProgID="Equation.DSMT4" ShapeID="_x0000_i1064" DrawAspect="Content" ObjectID="_1625405715" r:id="rId85"/>
        </w:object>
      </w:r>
      <w:r w:rsidRPr="0033363D">
        <w:rPr>
          <w:rFonts w:eastAsia="宋体" w:hint="eastAsia"/>
          <w:sz w:val="22"/>
        </w:rPr>
        <w:t>的函数为</w:t>
      </w:r>
    </w:p>
    <w:p w14:paraId="7494E379" w14:textId="77777777" w:rsidR="0033363D" w:rsidRPr="0033363D" w:rsidRDefault="0033363D" w:rsidP="00AA10FA">
      <w:pPr>
        <w:jc w:val="center"/>
        <w:rPr>
          <w:rFonts w:eastAsia="宋体"/>
          <w:sz w:val="22"/>
        </w:rPr>
      </w:pPr>
      <w:r w:rsidRPr="0033363D">
        <w:rPr>
          <w:rFonts w:eastAsia="宋体"/>
          <w:sz w:val="22"/>
        </w:rPr>
        <w:object w:dxaOrig="1940" w:dyaOrig="720" w14:anchorId="09DA6AC5">
          <v:shape id="_x0000_i1065" type="#_x0000_t75" style="width:97.15pt;height:36pt" o:ole="">
            <v:imagedata r:id="rId86" o:title=""/>
          </v:shape>
          <o:OLEObject Type="Embed" ProgID="Equation.DSMT4" ShapeID="_x0000_i1065" DrawAspect="Content" ObjectID="_1625405716" r:id="rId87"/>
        </w:object>
      </w:r>
    </w:p>
    <w:p w14:paraId="0EE788C1" w14:textId="77777777" w:rsidR="0033363D" w:rsidRPr="0033363D" w:rsidRDefault="0033363D" w:rsidP="00AA10FA">
      <w:pPr>
        <w:ind w:firstLine="420"/>
        <w:rPr>
          <w:rFonts w:eastAsia="宋体"/>
          <w:sz w:val="22"/>
        </w:rPr>
      </w:pPr>
      <w:r w:rsidRPr="0033363D">
        <w:rPr>
          <w:rFonts w:eastAsia="宋体" w:hint="eastAsia"/>
          <w:sz w:val="22"/>
        </w:rPr>
        <w:t>将</w:t>
      </w:r>
      <w:r w:rsidRPr="0033363D">
        <w:rPr>
          <w:rFonts w:eastAsia="宋体"/>
          <w:sz w:val="22"/>
        </w:rPr>
        <w:object w:dxaOrig="840" w:dyaOrig="360" w14:anchorId="1B3EAC5C">
          <v:shape id="_x0000_i1066" type="#_x0000_t75" style="width:42.1pt;height:18.35pt" o:ole="">
            <v:imagedata r:id="rId88" o:title=""/>
          </v:shape>
          <o:OLEObject Type="Embed" ProgID="Equation.DSMT4" ShapeID="_x0000_i1066" DrawAspect="Content" ObjectID="_1625405717" r:id="rId89"/>
        </w:object>
      </w:r>
      <w:r w:rsidRPr="0033363D">
        <w:rPr>
          <w:rFonts w:eastAsia="宋体" w:hint="eastAsia"/>
          <w:sz w:val="22"/>
        </w:rPr>
        <w:t>代入</w:t>
      </w:r>
      <w:r w:rsidRPr="0033363D">
        <w:rPr>
          <w:rFonts w:eastAsia="宋体"/>
          <w:sz w:val="22"/>
        </w:rPr>
        <w:t>F</w:t>
      </w:r>
      <w:r w:rsidRPr="0033363D">
        <w:rPr>
          <w:rFonts w:eastAsia="宋体" w:hint="eastAsia"/>
          <w:sz w:val="22"/>
        </w:rPr>
        <w:t>isher</w:t>
      </w:r>
      <w:r w:rsidRPr="0033363D">
        <w:rPr>
          <w:rFonts w:eastAsia="宋体" w:hint="eastAsia"/>
          <w:sz w:val="22"/>
        </w:rPr>
        <w:t>准则函数，得</w:t>
      </w:r>
    </w:p>
    <w:p w14:paraId="637607E3" w14:textId="77777777" w:rsidR="0033363D" w:rsidRPr="0033363D" w:rsidRDefault="0033363D" w:rsidP="00AA10FA">
      <w:pPr>
        <w:jc w:val="center"/>
        <w:rPr>
          <w:rFonts w:eastAsia="宋体"/>
          <w:sz w:val="22"/>
        </w:rPr>
      </w:pPr>
      <w:r w:rsidRPr="0033363D">
        <w:rPr>
          <w:rFonts w:eastAsia="宋体"/>
          <w:sz w:val="22"/>
        </w:rPr>
        <w:object w:dxaOrig="1620" w:dyaOrig="720" w14:anchorId="4E670004">
          <v:shape id="_x0000_i1067" type="#_x0000_t75" style="width:80.85pt;height:36pt" o:ole="">
            <v:imagedata r:id="rId90" o:title=""/>
          </v:shape>
          <o:OLEObject Type="Embed" ProgID="Equation.DSMT4" ShapeID="_x0000_i1067" DrawAspect="Content" ObjectID="_1625405718" r:id="rId91"/>
        </w:object>
      </w:r>
    </w:p>
    <w:p w14:paraId="42197D03" w14:textId="77777777" w:rsidR="0033363D" w:rsidRPr="0033363D" w:rsidRDefault="0033363D" w:rsidP="0033363D">
      <w:pPr>
        <w:rPr>
          <w:rFonts w:eastAsia="宋体"/>
          <w:sz w:val="22"/>
        </w:rPr>
      </w:pPr>
    </w:p>
    <w:p w14:paraId="66DDA4FE" w14:textId="77777777" w:rsidR="0033363D" w:rsidRPr="0033363D" w:rsidRDefault="0033363D" w:rsidP="0033363D">
      <w:pPr>
        <w:rPr>
          <w:rFonts w:eastAsia="宋体"/>
          <w:sz w:val="22"/>
        </w:rPr>
      </w:pPr>
      <w:r w:rsidRPr="0033363D">
        <w:rPr>
          <w:rFonts w:eastAsia="宋体" w:hint="eastAsia"/>
          <w:sz w:val="22"/>
        </w:rPr>
        <w:t>（</w:t>
      </w:r>
      <w:r w:rsidRPr="0033363D">
        <w:rPr>
          <w:rFonts w:eastAsia="宋体" w:hint="eastAsia"/>
          <w:sz w:val="22"/>
        </w:rPr>
        <w:t>4</w:t>
      </w:r>
      <w:r w:rsidRPr="0033363D">
        <w:rPr>
          <w:rFonts w:eastAsia="宋体" w:hint="eastAsia"/>
          <w:sz w:val="22"/>
        </w:rPr>
        <w:t>）最佳投影方向</w:t>
      </w:r>
      <w:r w:rsidRPr="0033363D">
        <w:rPr>
          <w:rFonts w:eastAsia="宋体"/>
          <w:sz w:val="22"/>
        </w:rPr>
        <w:object w:dxaOrig="380" w:dyaOrig="240" w14:anchorId="607874F0">
          <v:shape id="_x0000_i1068" type="#_x0000_t75" style="width:19pt;height:12.25pt" o:ole="">
            <v:imagedata r:id="rId92" o:title=""/>
          </v:shape>
          <o:OLEObject Type="Embed" ProgID="Equation.DSMT4" ShapeID="_x0000_i1068" DrawAspect="Content" ObjectID="_1625405719" r:id="rId93"/>
        </w:object>
      </w:r>
      <w:r w:rsidRPr="0033363D">
        <w:rPr>
          <w:rFonts w:eastAsia="宋体" w:hint="eastAsia"/>
          <w:sz w:val="22"/>
        </w:rPr>
        <w:t>和</w:t>
      </w:r>
      <w:r w:rsidRPr="0033363D">
        <w:rPr>
          <w:rFonts w:eastAsia="宋体"/>
          <w:sz w:val="22"/>
        </w:rPr>
        <w:t>阈权值</w:t>
      </w:r>
      <w:r w:rsidRPr="0033363D">
        <w:rPr>
          <w:rFonts w:eastAsia="宋体"/>
          <w:sz w:val="22"/>
        </w:rPr>
        <w:object w:dxaOrig="300" w:dyaOrig="360" w14:anchorId="082B1314">
          <v:shape id="_x0000_i1069" type="#_x0000_t75" style="width:14.95pt;height:18.35pt" o:ole="">
            <v:imagedata r:id="rId54" o:title=""/>
          </v:shape>
          <o:OLEObject Type="Embed" ProgID="Equation.DSMT4" ShapeID="_x0000_i1069" DrawAspect="Content" ObjectID="_1625405720" r:id="rId94"/>
        </w:object>
      </w:r>
      <w:r w:rsidRPr="0033363D">
        <w:rPr>
          <w:rFonts w:eastAsia="宋体" w:hint="eastAsia"/>
          <w:sz w:val="22"/>
        </w:rPr>
        <w:t>的求解</w:t>
      </w:r>
    </w:p>
    <w:p w14:paraId="600F9A5C" w14:textId="77777777" w:rsidR="0033363D" w:rsidRPr="0033363D" w:rsidRDefault="0033363D" w:rsidP="00AA10FA">
      <w:pPr>
        <w:ind w:firstLine="420"/>
        <w:rPr>
          <w:rFonts w:eastAsia="宋体"/>
          <w:sz w:val="22"/>
        </w:rPr>
      </w:pPr>
      <w:r w:rsidRPr="0033363D">
        <w:rPr>
          <w:rFonts w:eastAsia="宋体"/>
          <w:sz w:val="22"/>
        </w:rPr>
        <w:object w:dxaOrig="380" w:dyaOrig="240" w14:anchorId="77878B5A">
          <v:shape id="_x0000_i1070" type="#_x0000_t75" style="width:19pt;height:12.25pt" o:ole="">
            <v:imagedata r:id="rId92" o:title=""/>
          </v:shape>
          <o:OLEObject Type="Embed" ProgID="Equation.DSMT4" ShapeID="_x0000_i1070" DrawAspect="Content" ObjectID="_1625405721" r:id="rId95"/>
        </w:object>
      </w:r>
      <w:r w:rsidRPr="0033363D">
        <w:rPr>
          <w:rFonts w:eastAsia="宋体"/>
          <w:sz w:val="22"/>
        </w:rPr>
        <w:t>为</w:t>
      </w:r>
      <w:r w:rsidRPr="0033363D">
        <w:rPr>
          <w:rFonts w:eastAsia="宋体" w:hint="eastAsia"/>
          <w:sz w:val="22"/>
        </w:rPr>
        <w:t>基于</w:t>
      </w:r>
      <w:r w:rsidRPr="0033363D">
        <w:rPr>
          <w:rFonts w:eastAsia="宋体"/>
          <w:sz w:val="22"/>
        </w:rPr>
        <w:t>Fisher</w:t>
      </w:r>
      <w:r w:rsidRPr="0033363D">
        <w:rPr>
          <w:rFonts w:eastAsia="宋体" w:hint="eastAsia"/>
          <w:sz w:val="22"/>
        </w:rPr>
        <w:t>准则</w:t>
      </w:r>
      <w:r w:rsidRPr="0033363D">
        <w:rPr>
          <w:rFonts w:eastAsia="宋体"/>
          <w:sz w:val="22"/>
        </w:rPr>
        <w:t>将</w:t>
      </w:r>
      <w:r w:rsidRPr="0033363D">
        <w:rPr>
          <w:rFonts w:eastAsia="宋体"/>
          <w:sz w:val="22"/>
        </w:rPr>
        <w:object w:dxaOrig="220" w:dyaOrig="280" w14:anchorId="25F9F887">
          <v:shape id="_x0000_i1071" type="#_x0000_t75" style="width:11.55pt;height:13.6pt" o:ole="">
            <v:imagedata r:id="rId96" o:title=""/>
          </v:shape>
          <o:OLEObject Type="Embed" ProgID="Equation.DSMT4" ShapeID="_x0000_i1071" DrawAspect="Content" ObjectID="_1625405722" r:id="rId97"/>
        </w:object>
      </w:r>
      <w:r w:rsidRPr="0033363D">
        <w:rPr>
          <w:rFonts w:eastAsia="宋体"/>
          <w:sz w:val="22"/>
        </w:rPr>
        <w:t>维</w:t>
      </w:r>
      <w:r w:rsidRPr="0033363D">
        <w:rPr>
          <w:rFonts w:eastAsia="宋体"/>
          <w:sz w:val="22"/>
        </w:rPr>
        <w:object w:dxaOrig="200" w:dyaOrig="220" w14:anchorId="01C01E33">
          <v:shape id="_x0000_i1072" type="#_x0000_t75" style="width:10.2pt;height:11.55pt" o:ole="">
            <v:imagedata r:id="rId98" o:title=""/>
          </v:shape>
          <o:OLEObject Type="Embed" ProgID="Equation.DSMT4" ShapeID="_x0000_i1072" DrawAspect="Content" ObjectID="_1625405723" r:id="rId99"/>
        </w:object>
      </w:r>
      <w:r w:rsidRPr="0033363D">
        <w:rPr>
          <w:rFonts w:eastAsia="宋体"/>
          <w:sz w:val="22"/>
        </w:rPr>
        <w:t>空间投影到一维</w:t>
      </w:r>
      <w:r w:rsidRPr="0033363D">
        <w:rPr>
          <w:rFonts w:eastAsia="宋体"/>
          <w:sz w:val="22"/>
        </w:rPr>
        <w:object w:dxaOrig="220" w:dyaOrig="260" w14:anchorId="4253451F">
          <v:shape id="_x0000_i1073" type="#_x0000_t75" style="width:11.55pt;height:12.9pt" o:ole="">
            <v:imagedata r:id="rId100" o:title=""/>
          </v:shape>
          <o:OLEObject Type="Embed" ProgID="Equation.DSMT4" ShapeID="_x0000_i1073" DrawAspect="Content" ObjectID="_1625405724" r:id="rId101"/>
        </w:object>
      </w:r>
      <w:r w:rsidRPr="0033363D">
        <w:rPr>
          <w:rFonts w:eastAsia="宋体"/>
          <w:sz w:val="22"/>
        </w:rPr>
        <w:t>空间的最佳投影方向</w:t>
      </w:r>
      <w:r w:rsidRPr="0033363D">
        <w:rPr>
          <w:rFonts w:eastAsia="宋体" w:hint="eastAsia"/>
          <w:sz w:val="22"/>
        </w:rPr>
        <w:t>，满足</w:t>
      </w:r>
    </w:p>
    <w:p w14:paraId="51A19F73" w14:textId="77777777" w:rsidR="0033363D" w:rsidRPr="0033363D" w:rsidRDefault="0033363D" w:rsidP="00AA10FA">
      <w:pPr>
        <w:jc w:val="center"/>
        <w:rPr>
          <w:rFonts w:eastAsia="宋体"/>
          <w:sz w:val="22"/>
        </w:rPr>
      </w:pPr>
      <w:r w:rsidRPr="0033363D">
        <w:rPr>
          <w:rFonts w:eastAsia="宋体"/>
          <w:sz w:val="22"/>
        </w:rPr>
        <w:object w:dxaOrig="1460" w:dyaOrig="380" w14:anchorId="0F8F91C1">
          <v:shape id="_x0000_i1074" type="#_x0000_t75" style="width:73.35pt;height:19pt" o:ole="">
            <v:imagedata r:id="rId102" o:title=""/>
          </v:shape>
          <o:OLEObject Type="Embed" ProgID="Equation.DSMT4" ShapeID="_x0000_i1074" DrawAspect="Content" ObjectID="_1625405725" r:id="rId103"/>
        </w:object>
      </w:r>
    </w:p>
    <w:p w14:paraId="406EEB6C" w14:textId="77777777" w:rsidR="0033363D" w:rsidRPr="0033363D" w:rsidRDefault="0033363D" w:rsidP="00AA10FA">
      <w:pPr>
        <w:ind w:firstLine="420"/>
        <w:rPr>
          <w:rFonts w:eastAsia="宋体"/>
          <w:sz w:val="22"/>
        </w:rPr>
      </w:pPr>
      <w:r w:rsidRPr="0033363D">
        <w:rPr>
          <w:rFonts w:eastAsia="宋体"/>
          <w:sz w:val="22"/>
        </w:rPr>
        <w:t>利用拉格朗日乘数法定理，有：</w:t>
      </w:r>
    </w:p>
    <w:p w14:paraId="7A4A769B" w14:textId="77777777" w:rsidR="0033363D" w:rsidRPr="0033363D" w:rsidRDefault="0033363D" w:rsidP="00AA10FA">
      <w:pPr>
        <w:jc w:val="center"/>
        <w:rPr>
          <w:rFonts w:eastAsia="宋体"/>
          <w:sz w:val="22"/>
        </w:rPr>
      </w:pPr>
      <w:r w:rsidRPr="0033363D">
        <w:rPr>
          <w:rFonts w:eastAsia="宋体"/>
          <w:sz w:val="22"/>
        </w:rPr>
        <w:object w:dxaOrig="1840" w:dyaOrig="380" w14:anchorId="11D75B47">
          <v:shape id="_x0000_i1075" type="#_x0000_t75" style="width:92.4pt;height:19pt" o:ole="">
            <v:imagedata r:id="rId104" o:title=""/>
          </v:shape>
          <o:OLEObject Type="Embed" ProgID="Equation.DSMT4" ShapeID="_x0000_i1075" DrawAspect="Content" ObjectID="_1625405726" r:id="rId105"/>
        </w:object>
      </w:r>
    </w:p>
    <w:p w14:paraId="15B5197D" w14:textId="77777777" w:rsidR="0033363D" w:rsidRPr="0033363D" w:rsidRDefault="0033363D" w:rsidP="00AA10FA">
      <w:pPr>
        <w:ind w:firstLine="420"/>
        <w:rPr>
          <w:rFonts w:eastAsia="宋体"/>
          <w:sz w:val="22"/>
        </w:rPr>
      </w:pPr>
      <w:r w:rsidRPr="0033363D">
        <w:rPr>
          <w:rFonts w:eastAsia="宋体" w:hint="eastAsia"/>
          <w:sz w:val="22"/>
        </w:rPr>
        <w:t>解得</w:t>
      </w:r>
      <w:r w:rsidRPr="0033363D">
        <w:rPr>
          <w:rFonts w:eastAsia="宋体"/>
          <w:sz w:val="22"/>
        </w:rPr>
        <w:object w:dxaOrig="300" w:dyaOrig="320" w14:anchorId="0DD5752F">
          <v:shape id="_x0000_i1076" type="#_x0000_t75" style="width:14.95pt;height:16.3pt" o:ole="">
            <v:imagedata r:id="rId106" o:title=""/>
          </v:shape>
          <o:OLEObject Type="Embed" ProgID="Equation.DSMT4" ShapeID="_x0000_i1076" DrawAspect="Content" ObjectID="_1625405727" r:id="rId107"/>
        </w:object>
      </w:r>
      <w:r w:rsidRPr="0033363D">
        <w:rPr>
          <w:rFonts w:eastAsia="宋体" w:hint="eastAsia"/>
          <w:sz w:val="22"/>
        </w:rPr>
        <w:t>为</w:t>
      </w:r>
      <w:r w:rsidRPr="0033363D">
        <w:rPr>
          <w:rFonts w:eastAsia="宋体"/>
          <w:sz w:val="22"/>
        </w:rPr>
        <w:t>一个</w:t>
      </w:r>
      <w:r w:rsidRPr="0033363D">
        <w:rPr>
          <w:rFonts w:eastAsia="宋体"/>
          <w:sz w:val="22"/>
        </w:rPr>
        <w:object w:dxaOrig="220" w:dyaOrig="280" w14:anchorId="50FD3D00">
          <v:shape id="_x0000_i1077" type="#_x0000_t75" style="width:11.55pt;height:13.6pt" o:ole="">
            <v:imagedata r:id="rId96" o:title=""/>
          </v:shape>
          <o:OLEObject Type="Embed" ProgID="Equation.DSMT4" ShapeID="_x0000_i1077" DrawAspect="Content" ObjectID="_1625405728" r:id="rId108"/>
        </w:object>
      </w:r>
      <w:r w:rsidRPr="0033363D">
        <w:rPr>
          <w:rFonts w:eastAsia="宋体"/>
          <w:sz w:val="22"/>
        </w:rPr>
        <w:t>维的向量</w:t>
      </w:r>
      <w:r w:rsidRPr="0033363D">
        <w:rPr>
          <w:rFonts w:eastAsia="宋体" w:hint="eastAsia"/>
          <w:sz w:val="22"/>
        </w:rPr>
        <w:t>，其</w:t>
      </w:r>
      <w:r w:rsidRPr="0033363D">
        <w:rPr>
          <w:rFonts w:eastAsia="宋体"/>
          <w:sz w:val="22"/>
        </w:rPr>
        <w:t>分量值是对原</w:t>
      </w:r>
      <w:r w:rsidRPr="0033363D">
        <w:rPr>
          <w:rFonts w:eastAsia="宋体"/>
          <w:sz w:val="22"/>
        </w:rPr>
        <w:object w:dxaOrig="220" w:dyaOrig="280" w14:anchorId="1E1A1A4B">
          <v:shape id="_x0000_i1078" type="#_x0000_t75" style="width:11.55pt;height:13.6pt" o:ole="">
            <v:imagedata r:id="rId96" o:title=""/>
          </v:shape>
          <o:OLEObject Type="Embed" ProgID="Equation.DSMT4" ShapeID="_x0000_i1078" DrawAspect="Content" ObjectID="_1625405729" r:id="rId109"/>
        </w:object>
      </w:r>
      <w:r w:rsidRPr="0033363D">
        <w:rPr>
          <w:rFonts w:eastAsia="宋体"/>
          <w:sz w:val="22"/>
        </w:rPr>
        <w:t>维特征向量求加权和的权值。</w:t>
      </w:r>
      <w:r w:rsidRPr="0033363D">
        <w:rPr>
          <w:rFonts w:eastAsia="宋体" w:hint="eastAsia"/>
          <w:sz w:val="22"/>
        </w:rPr>
        <w:t xml:space="preserve"> </w:t>
      </w:r>
    </w:p>
    <w:p w14:paraId="5F9F8994" w14:textId="77777777" w:rsidR="0033363D" w:rsidRPr="0033363D" w:rsidRDefault="0033363D" w:rsidP="0033363D">
      <w:pPr>
        <w:rPr>
          <w:rFonts w:eastAsia="宋体"/>
          <w:sz w:val="22"/>
        </w:rPr>
      </w:pPr>
      <w:r w:rsidRPr="0033363D">
        <w:rPr>
          <w:rFonts w:eastAsia="宋体" w:hint="eastAsia"/>
          <w:sz w:val="22"/>
        </w:rPr>
        <w:t>而</w:t>
      </w:r>
      <w:r w:rsidRPr="0033363D">
        <w:rPr>
          <w:rFonts w:eastAsia="宋体"/>
          <w:sz w:val="22"/>
        </w:rPr>
        <w:t>阈权值</w:t>
      </w:r>
      <w:r w:rsidRPr="0033363D">
        <w:rPr>
          <w:rFonts w:eastAsia="宋体"/>
          <w:sz w:val="22"/>
        </w:rPr>
        <w:object w:dxaOrig="300" w:dyaOrig="360" w14:anchorId="6A6F7B4C">
          <v:shape id="_x0000_i1079" type="#_x0000_t75" style="width:14.95pt;height:18.35pt" o:ole="">
            <v:imagedata r:id="rId54" o:title=""/>
          </v:shape>
          <o:OLEObject Type="Embed" ProgID="Equation.DSMT4" ShapeID="_x0000_i1079" DrawAspect="Content" ObjectID="_1625405730" r:id="rId110"/>
        </w:object>
      </w:r>
      <w:r w:rsidRPr="0033363D">
        <w:rPr>
          <w:rFonts w:eastAsia="宋体"/>
          <w:sz w:val="22"/>
        </w:rPr>
        <w:t>选用较常见的一种计算方法：</w:t>
      </w:r>
    </w:p>
    <w:p w14:paraId="066DE350" w14:textId="77777777" w:rsidR="0033363D" w:rsidRPr="0033363D" w:rsidRDefault="0033363D" w:rsidP="00AA10FA">
      <w:pPr>
        <w:jc w:val="center"/>
        <w:rPr>
          <w:rFonts w:eastAsia="宋体"/>
          <w:sz w:val="22"/>
        </w:rPr>
      </w:pPr>
      <w:r w:rsidRPr="0033363D">
        <w:rPr>
          <w:rFonts w:eastAsia="宋体"/>
          <w:sz w:val="22"/>
        </w:rPr>
        <w:object w:dxaOrig="1820" w:dyaOrig="680" w14:anchorId="51D9FA76">
          <v:shape id="_x0000_i1080" type="#_x0000_t75" style="width:91pt;height:33.95pt" o:ole="">
            <v:imagedata r:id="rId111" o:title=""/>
          </v:shape>
          <o:OLEObject Type="Embed" ProgID="Equation.DSMT4" ShapeID="_x0000_i1080" DrawAspect="Content" ObjectID="_1625405731" r:id="rId112"/>
        </w:object>
      </w:r>
    </w:p>
    <w:p w14:paraId="40B620CC" w14:textId="77777777" w:rsidR="0033363D" w:rsidRPr="0033363D" w:rsidRDefault="0033363D" w:rsidP="00AA10FA">
      <w:pPr>
        <w:ind w:firstLine="420"/>
        <w:rPr>
          <w:rFonts w:eastAsia="宋体"/>
          <w:sz w:val="22"/>
        </w:rPr>
      </w:pPr>
      <w:r w:rsidRPr="0033363D">
        <w:rPr>
          <w:rFonts w:eastAsia="宋体" w:hint="eastAsia"/>
          <w:sz w:val="22"/>
        </w:rPr>
        <w:t>当</w:t>
      </w:r>
      <w:r w:rsidRPr="0033363D">
        <w:rPr>
          <w:rFonts w:eastAsia="宋体"/>
          <w:sz w:val="22"/>
        </w:rPr>
        <w:object w:dxaOrig="380" w:dyaOrig="240" w14:anchorId="326A5144">
          <v:shape id="_x0000_i1081" type="#_x0000_t75" style="width:19pt;height:12.25pt" o:ole="">
            <v:imagedata r:id="rId92" o:title=""/>
          </v:shape>
          <o:OLEObject Type="Embed" ProgID="Equation.DSMT4" ShapeID="_x0000_i1081" DrawAspect="Content" ObjectID="_1625405732" r:id="rId113"/>
        </w:object>
      </w:r>
      <w:r w:rsidRPr="0033363D">
        <w:rPr>
          <w:rFonts w:eastAsia="宋体" w:hint="eastAsia"/>
          <w:sz w:val="22"/>
        </w:rPr>
        <w:t>和</w:t>
      </w:r>
      <w:r w:rsidRPr="0033363D">
        <w:rPr>
          <w:rFonts w:eastAsia="宋体"/>
          <w:sz w:val="22"/>
        </w:rPr>
        <w:object w:dxaOrig="300" w:dyaOrig="360" w14:anchorId="33BC73B9">
          <v:shape id="_x0000_i1082" type="#_x0000_t75" style="width:14.95pt;height:18.35pt" o:ole="">
            <v:imagedata r:id="rId54" o:title=""/>
          </v:shape>
          <o:OLEObject Type="Embed" ProgID="Equation.DSMT4" ShapeID="_x0000_i1082" DrawAspect="Content" ObjectID="_1625405733" r:id="rId114"/>
        </w:object>
      </w:r>
      <w:r w:rsidRPr="0033363D">
        <w:rPr>
          <w:rFonts w:eastAsia="宋体" w:hint="eastAsia"/>
          <w:sz w:val="22"/>
        </w:rPr>
        <w:t>都确定后，即可在</w:t>
      </w:r>
      <w:r w:rsidRPr="0033363D">
        <w:rPr>
          <w:rFonts w:eastAsia="宋体"/>
          <w:sz w:val="22"/>
        </w:rPr>
        <w:object w:dxaOrig="220" w:dyaOrig="260" w14:anchorId="5FB047C3">
          <v:shape id="_x0000_i1083" type="#_x0000_t75" style="width:11.55pt;height:12.9pt" o:ole="">
            <v:imagedata r:id="rId115" o:title=""/>
          </v:shape>
          <o:OLEObject Type="Embed" ProgID="Equation.DSMT4" ShapeID="_x0000_i1083" DrawAspect="Content" ObjectID="_1625405734" r:id="rId116"/>
        </w:object>
      </w:r>
      <w:r w:rsidRPr="0033363D">
        <w:rPr>
          <w:rFonts w:eastAsia="宋体" w:hint="eastAsia"/>
          <w:sz w:val="22"/>
        </w:rPr>
        <w:t>所属的一维空间内用线性判别规则进行分类。</w:t>
      </w:r>
    </w:p>
    <w:p w14:paraId="0035053C" w14:textId="0E8728AB" w:rsidR="00245B48" w:rsidRPr="0033363D" w:rsidRDefault="00245B48" w:rsidP="003F62D2">
      <w:pPr>
        <w:rPr>
          <w:rFonts w:eastAsia="宋体"/>
          <w:sz w:val="22"/>
        </w:rPr>
      </w:pPr>
    </w:p>
    <w:p w14:paraId="7A603A9D" w14:textId="77777777" w:rsidR="00937A66" w:rsidRPr="00A40C71" w:rsidRDefault="00937A66" w:rsidP="00937A66">
      <w:pPr>
        <w:outlineLvl w:val="0"/>
        <w:rPr>
          <w:b/>
          <w:sz w:val="24"/>
        </w:rPr>
      </w:pPr>
      <w:r w:rsidRPr="00A40C71">
        <w:rPr>
          <w:rFonts w:hint="eastAsia"/>
          <w:b/>
          <w:sz w:val="24"/>
        </w:rPr>
        <w:t>五、实验内容</w:t>
      </w:r>
    </w:p>
    <w:p w14:paraId="58B5A30D" w14:textId="77777777" w:rsidR="00937A66" w:rsidRDefault="00937A66" w:rsidP="00937A66">
      <w:pPr>
        <w:outlineLvl w:val="1"/>
        <w:rPr>
          <w:sz w:val="22"/>
        </w:rPr>
      </w:pPr>
      <w:r>
        <w:rPr>
          <w:rFonts w:hint="eastAsia"/>
          <w:sz w:val="22"/>
        </w:rPr>
        <w:lastRenderedPageBreak/>
        <w:t>1、搭建平台</w:t>
      </w:r>
    </w:p>
    <w:p w14:paraId="4B3D1A0A" w14:textId="04796FBE" w:rsidR="00937A66" w:rsidRDefault="00937A66" w:rsidP="00937A66">
      <w:pPr>
        <w:ind w:firstLineChars="200" w:firstLine="440"/>
        <w:rPr>
          <w:sz w:val="22"/>
        </w:rPr>
      </w:pPr>
      <w:r>
        <w:rPr>
          <w:rFonts w:hint="eastAsia"/>
          <w:sz w:val="22"/>
        </w:rPr>
        <w:t>首先，利用Matlab中的GUI设计工具，创建可视化图形用户界面</w:t>
      </w:r>
      <w:r w:rsidR="00202598">
        <w:rPr>
          <w:rFonts w:hint="eastAsia"/>
          <w:sz w:val="22"/>
        </w:rPr>
        <w:t>如图1</w:t>
      </w:r>
      <w:r>
        <w:rPr>
          <w:rFonts w:hint="eastAsia"/>
          <w:sz w:val="22"/>
        </w:rPr>
        <w:t>，</w:t>
      </w:r>
      <w:r w:rsidR="00F853B3">
        <w:rPr>
          <w:rFonts w:hint="eastAsia"/>
          <w:sz w:val="22"/>
        </w:rPr>
        <w:t>G</w:t>
      </w:r>
      <w:r w:rsidR="00F853B3">
        <w:rPr>
          <w:sz w:val="22"/>
        </w:rPr>
        <w:t>UI</w:t>
      </w:r>
      <w:r w:rsidR="00F853B3">
        <w:rPr>
          <w:rFonts w:hint="eastAsia"/>
          <w:sz w:val="22"/>
        </w:rPr>
        <w:t>设计文件为ui.</w:t>
      </w:r>
      <w:r w:rsidR="00F853B3">
        <w:rPr>
          <w:sz w:val="22"/>
        </w:rPr>
        <w:t>m</w:t>
      </w:r>
      <w:r w:rsidR="00F853B3">
        <w:rPr>
          <w:rFonts w:hint="eastAsia"/>
          <w:sz w:val="22"/>
        </w:rPr>
        <w:t>和ui</w:t>
      </w:r>
      <w:r w:rsidR="00F853B3">
        <w:rPr>
          <w:sz w:val="22"/>
        </w:rPr>
        <w:t>.fig</w:t>
      </w:r>
      <w:r w:rsidR="00F853B3">
        <w:rPr>
          <w:rFonts w:hint="eastAsia"/>
          <w:sz w:val="22"/>
        </w:rPr>
        <w:t>。</w:t>
      </w:r>
      <w:r>
        <w:rPr>
          <w:rFonts w:hint="eastAsia"/>
          <w:sz w:val="22"/>
        </w:rPr>
        <w:t>实现通过滑动鼠标</w:t>
      </w:r>
      <w:r w:rsidR="0043581D">
        <w:rPr>
          <w:rFonts w:hint="eastAsia"/>
          <w:sz w:val="22"/>
        </w:rPr>
        <w:t>以拖动屏幕光标</w:t>
      </w:r>
      <w:r>
        <w:rPr>
          <w:rFonts w:hint="eastAsia"/>
          <w:sz w:val="22"/>
        </w:rPr>
        <w:t>进行手写数字输入、训练样本</w:t>
      </w:r>
      <w:r w:rsidR="00202598">
        <w:rPr>
          <w:rFonts w:hint="eastAsia"/>
          <w:sz w:val="22"/>
        </w:rPr>
        <w:t>归类、保存</w:t>
      </w:r>
      <w:r>
        <w:rPr>
          <w:rFonts w:hint="eastAsia"/>
          <w:sz w:val="22"/>
        </w:rPr>
        <w:t>、</w:t>
      </w:r>
      <w:r w:rsidR="00202598">
        <w:rPr>
          <w:rFonts w:hint="eastAsia"/>
          <w:sz w:val="22"/>
        </w:rPr>
        <w:t>训练样本集数量展示、</w:t>
      </w:r>
      <w:r>
        <w:rPr>
          <w:rFonts w:hint="eastAsia"/>
          <w:sz w:val="22"/>
        </w:rPr>
        <w:t>样本</w:t>
      </w:r>
      <w:r w:rsidR="00202598">
        <w:rPr>
          <w:rFonts w:hint="eastAsia"/>
          <w:sz w:val="22"/>
        </w:rPr>
        <w:t>识别</w:t>
      </w:r>
      <w:r>
        <w:rPr>
          <w:rFonts w:hint="eastAsia"/>
          <w:sz w:val="22"/>
        </w:rPr>
        <w:t>和结果显示</w:t>
      </w:r>
      <w:r w:rsidR="00202598">
        <w:rPr>
          <w:rFonts w:hint="eastAsia"/>
          <w:sz w:val="22"/>
        </w:rPr>
        <w:t>等</w:t>
      </w:r>
      <w:r>
        <w:rPr>
          <w:rFonts w:hint="eastAsia"/>
          <w:sz w:val="22"/>
        </w:rPr>
        <w:t>功能。</w:t>
      </w:r>
      <w:r w:rsidR="00202598">
        <w:rPr>
          <w:rFonts w:hint="eastAsia"/>
          <w:sz w:val="22"/>
        </w:rPr>
        <w:t>具体使用说明如下：</w:t>
      </w:r>
    </w:p>
    <w:p w14:paraId="15C778E3" w14:textId="77777777" w:rsidR="00F853B3" w:rsidRDefault="00202598" w:rsidP="00937A66">
      <w:pPr>
        <w:ind w:firstLineChars="200" w:firstLine="440"/>
        <w:rPr>
          <w:sz w:val="22"/>
        </w:rPr>
      </w:pPr>
      <w:r>
        <w:rPr>
          <w:rFonts w:hint="eastAsia"/>
          <w:sz w:val="22"/>
        </w:rPr>
        <w:t>运行u</w:t>
      </w:r>
      <w:r>
        <w:rPr>
          <w:sz w:val="22"/>
        </w:rPr>
        <w:t>i.m</w:t>
      </w:r>
      <w:r>
        <w:rPr>
          <w:rFonts w:hint="eastAsia"/>
          <w:sz w:val="22"/>
        </w:rPr>
        <w:t>程序，进入G</w:t>
      </w:r>
      <w:r>
        <w:rPr>
          <w:sz w:val="22"/>
        </w:rPr>
        <w:t>UI</w:t>
      </w:r>
      <w:r>
        <w:rPr>
          <w:rFonts w:hint="eastAsia"/>
          <w:sz w:val="22"/>
        </w:rPr>
        <w:t>界面</w:t>
      </w:r>
      <w:r w:rsidR="00905018">
        <w:rPr>
          <w:rFonts w:hint="eastAsia"/>
          <w:sz w:val="22"/>
        </w:rPr>
        <w:t>。</w:t>
      </w:r>
    </w:p>
    <w:p w14:paraId="2684599F" w14:textId="7E1ECFA1" w:rsidR="00202598" w:rsidRDefault="00F853B3" w:rsidP="00937A66">
      <w:pPr>
        <w:ind w:firstLineChars="200" w:firstLine="440"/>
        <w:rPr>
          <w:sz w:val="22"/>
        </w:rPr>
      </w:pPr>
      <w:r>
        <w:rPr>
          <w:rFonts w:hint="eastAsia"/>
          <w:sz w:val="22"/>
        </w:rPr>
        <w:t>手写数字作为训练样本保存：</w:t>
      </w:r>
      <w:r w:rsidR="00905018">
        <w:rPr>
          <w:rFonts w:hint="eastAsia"/>
          <w:sz w:val="22"/>
        </w:rPr>
        <w:t>在手写板区域拖动鼠标进行手写数字的书写，写完之后，</w:t>
      </w:r>
      <w:r w:rsidR="00CB620E">
        <w:rPr>
          <w:rFonts w:hint="eastAsia"/>
          <w:sz w:val="22"/>
        </w:rPr>
        <w:t>数字图片会自动保存在当前目录下，</w:t>
      </w:r>
      <w:r w:rsidR="00905018">
        <w:rPr>
          <w:rFonts w:hint="eastAsia"/>
          <w:sz w:val="22"/>
        </w:rPr>
        <w:t>在“归类选择”下拉菜单选择对应的数字标签，再点击其下方“保存”按钮即可将样本存入训练样本集</w:t>
      </w:r>
      <w:r>
        <w:rPr>
          <w:rFonts w:hint="eastAsia"/>
          <w:sz w:val="22"/>
        </w:rPr>
        <w:t>；另外一种保存训练样本的放法是在数字识别之后，若识别结果正确，可以点击识别结果右侧的“保存”按钮，同样可以将样本存入训练样本集。</w:t>
      </w:r>
    </w:p>
    <w:p w14:paraId="7F32CA18" w14:textId="3620E30C" w:rsidR="00F853B3" w:rsidRDefault="00F853B3" w:rsidP="00937A66">
      <w:pPr>
        <w:ind w:firstLineChars="200" w:firstLine="440"/>
        <w:rPr>
          <w:sz w:val="22"/>
        </w:rPr>
      </w:pPr>
      <w:r>
        <w:rPr>
          <w:rFonts w:hint="eastAsia"/>
          <w:sz w:val="22"/>
        </w:rPr>
        <w:t>手写数字识别：手写板书写数字之后，在“分类算法选择”下拉菜单中选择分类算法（目前有贝叶斯二值分类、贝叶斯最小错误率分类、Fisher分类三种分类器），点击“识别”按钮，识别结果即会出现在下方结果展示区域。</w:t>
      </w:r>
    </w:p>
    <w:p w14:paraId="16682ED1" w14:textId="124F7302" w:rsidR="00202598" w:rsidRDefault="00F853B3" w:rsidP="00F853B3">
      <w:pPr>
        <w:ind w:firstLineChars="200" w:firstLine="440"/>
        <w:rPr>
          <w:sz w:val="22"/>
        </w:rPr>
      </w:pPr>
      <w:r>
        <w:rPr>
          <w:rFonts w:hint="eastAsia"/>
          <w:sz w:val="22"/>
        </w:rPr>
        <w:t>训练样本集数量展示：G</w:t>
      </w:r>
      <w:r>
        <w:rPr>
          <w:sz w:val="22"/>
        </w:rPr>
        <w:t>UI</w:t>
      </w:r>
      <w:r>
        <w:rPr>
          <w:rFonts w:hint="eastAsia"/>
          <w:sz w:val="22"/>
        </w:rPr>
        <w:t>下方表格会展示当前手写数字自建样本库中各类数字样本集中样本的数量。每次点击“保存”按钮（两个都可以），只要保存成功，都会实时在表格中更新样本数量。</w:t>
      </w:r>
    </w:p>
    <w:p w14:paraId="2751C023" w14:textId="3AA54681" w:rsidR="00937A66" w:rsidRDefault="004A4319" w:rsidP="00937A66">
      <w:pPr>
        <w:keepNext/>
        <w:jc w:val="center"/>
      </w:pPr>
      <w:r>
        <w:rPr>
          <w:noProof/>
        </w:rPr>
        <w:drawing>
          <wp:inline distT="0" distB="0" distL="0" distR="0" wp14:anchorId="718EA3F8" wp14:editId="7886AE7B">
            <wp:extent cx="5274310" cy="3545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274310" cy="3545840"/>
                    </a:xfrm>
                    <a:prstGeom prst="rect">
                      <a:avLst/>
                    </a:prstGeom>
                  </pic:spPr>
                </pic:pic>
              </a:graphicData>
            </a:graphic>
          </wp:inline>
        </w:drawing>
      </w:r>
    </w:p>
    <w:p w14:paraId="0644CA40" w14:textId="41D1E771" w:rsidR="00937A66" w:rsidRDefault="00937A66" w:rsidP="00937A66">
      <w:pPr>
        <w:pStyle w:val="a8"/>
        <w:jc w:val="center"/>
        <w:rPr>
          <w:rFonts w:eastAsia="宋体"/>
          <w:sz w:val="22"/>
        </w:rPr>
      </w:pPr>
      <w:r>
        <w:t xml:space="preserve">Figure </w:t>
      </w:r>
      <w:r w:rsidR="005C10DD">
        <w:t>5</w:t>
      </w:r>
      <w:r w:rsidR="005C10DD">
        <w:rPr>
          <w:rFonts w:hint="eastAsia"/>
        </w:rPr>
        <w:t>-</w:t>
      </w:r>
      <w:r>
        <w:rPr>
          <w:rFonts w:hint="eastAsia"/>
        </w:rPr>
        <w:t>1</w:t>
      </w:r>
      <w:r>
        <w:rPr>
          <w:rFonts w:hint="eastAsia"/>
        </w:rPr>
        <w:t>手写数字识别图形化界面</w:t>
      </w:r>
    </w:p>
    <w:p w14:paraId="3166A300" w14:textId="2CA8C0B4" w:rsidR="00245B48" w:rsidRDefault="00245B48" w:rsidP="00937A66">
      <w:pPr>
        <w:rPr>
          <w:sz w:val="22"/>
        </w:rPr>
      </w:pPr>
    </w:p>
    <w:p w14:paraId="2A9EE18C" w14:textId="77777777" w:rsidR="00937A66" w:rsidRDefault="00937A66" w:rsidP="00937A66">
      <w:pPr>
        <w:outlineLvl w:val="1"/>
        <w:rPr>
          <w:sz w:val="22"/>
        </w:rPr>
      </w:pPr>
      <w:r>
        <w:rPr>
          <w:rFonts w:hint="eastAsia"/>
          <w:sz w:val="22"/>
        </w:rPr>
        <w:t>2、特征提取</w:t>
      </w:r>
    </w:p>
    <w:p w14:paraId="2C3F8C15" w14:textId="77777777" w:rsidR="00937A66" w:rsidRPr="00C3717C" w:rsidRDefault="00937A66" w:rsidP="00937A66">
      <w:pPr>
        <w:ind w:firstLineChars="200" w:firstLine="440"/>
        <w:rPr>
          <w:sz w:val="22"/>
        </w:rPr>
      </w:pPr>
      <w:r w:rsidRPr="00C3717C">
        <w:rPr>
          <w:rFonts w:hint="eastAsia"/>
          <w:sz w:val="22"/>
        </w:rPr>
        <w:t>特征提取阶段是将数字字符形状转换成一组特征值的过程，其好坏决定着最终的识别效果。本实验选用基于PCA的模板匹配法。</w:t>
      </w:r>
    </w:p>
    <w:p w14:paraId="1CEDBB67" w14:textId="554EF087" w:rsidR="00937A66" w:rsidRPr="00C3717C" w:rsidRDefault="00937A66" w:rsidP="00937A66">
      <w:pPr>
        <w:widowControl/>
        <w:shd w:val="clear" w:color="auto" w:fill="FFFFFF"/>
        <w:jc w:val="left"/>
        <w:outlineLvl w:val="3"/>
        <w:rPr>
          <w:rFonts w:asciiTheme="minorEastAsia" w:hAnsiTheme="minorEastAsia"/>
          <w:sz w:val="22"/>
        </w:rPr>
      </w:pPr>
      <w:r>
        <w:rPr>
          <w:rFonts w:asciiTheme="minorEastAsia" w:hAnsiTheme="minorEastAsia" w:hint="eastAsia"/>
          <w:sz w:val="22"/>
        </w:rPr>
        <w:t>（1）</w:t>
      </w:r>
      <w:r w:rsidRPr="00C3717C">
        <w:rPr>
          <w:rFonts w:asciiTheme="minorEastAsia" w:hAnsiTheme="minorEastAsia" w:hint="eastAsia"/>
          <w:sz w:val="22"/>
        </w:rPr>
        <w:t>模板匹配法</w:t>
      </w:r>
      <w:r w:rsidR="00245B48">
        <w:rPr>
          <w:rFonts w:asciiTheme="minorEastAsia" w:hAnsiTheme="minorEastAsia" w:hint="eastAsia"/>
          <w:sz w:val="22"/>
        </w:rPr>
        <w:t>与数字图片特征提取</w:t>
      </w:r>
    </w:p>
    <w:p w14:paraId="673B139D" w14:textId="77777777" w:rsidR="00937A66" w:rsidRDefault="00937A66" w:rsidP="00937A66">
      <w:pPr>
        <w:widowControl/>
        <w:shd w:val="clear" w:color="auto" w:fill="FFFFFF"/>
        <w:ind w:firstLineChars="200" w:firstLine="440"/>
        <w:jc w:val="left"/>
        <w:rPr>
          <w:rFonts w:asciiTheme="minorEastAsia" w:hAnsiTheme="minorEastAsia"/>
          <w:sz w:val="22"/>
        </w:rPr>
      </w:pPr>
      <w:r w:rsidRPr="00C50539">
        <w:rPr>
          <w:rFonts w:asciiTheme="minorEastAsia" w:hAnsiTheme="minorEastAsia" w:hint="eastAsia"/>
          <w:sz w:val="22"/>
        </w:rPr>
        <w:t>将</w:t>
      </w:r>
      <w:r>
        <w:rPr>
          <w:rFonts w:asciiTheme="minorEastAsia" w:hAnsiTheme="minorEastAsia" w:hint="eastAsia"/>
          <w:sz w:val="22"/>
        </w:rPr>
        <w:t>手写的</w:t>
      </w:r>
      <w:r w:rsidRPr="00C50539">
        <w:rPr>
          <w:rFonts w:asciiTheme="minorEastAsia" w:hAnsiTheme="minorEastAsia" w:hint="eastAsia"/>
          <w:sz w:val="22"/>
        </w:rPr>
        <w:t>图像读入后，首先将其二值化并取反。随后为了提取特征，先将包含信息的部分提取出来，</w:t>
      </w:r>
      <w:r>
        <w:rPr>
          <w:rFonts w:asciiTheme="minorEastAsia" w:hAnsiTheme="minorEastAsia" w:hint="eastAsia"/>
          <w:sz w:val="22"/>
        </w:rPr>
        <w:t>即</w:t>
      </w:r>
      <w:r w:rsidRPr="00AA18F6">
        <w:rPr>
          <w:rFonts w:asciiTheme="minorEastAsia" w:hAnsiTheme="minorEastAsia"/>
          <w:sz w:val="22"/>
        </w:rPr>
        <w:t>找到每个手写样本的起始位置，</w:t>
      </w:r>
      <w:r>
        <w:rPr>
          <w:rFonts w:asciiTheme="minorEastAsia" w:hAnsiTheme="minorEastAsia" w:hint="eastAsia"/>
          <w:sz w:val="22"/>
        </w:rPr>
        <w:t>以此为出发点在附近</w:t>
      </w:r>
      <w:r w:rsidRPr="00AA18F6">
        <w:rPr>
          <w:rFonts w:asciiTheme="minorEastAsia" w:hAnsiTheme="minorEastAsia"/>
          <w:sz w:val="22"/>
        </w:rPr>
        <w:t>搜索该样本的宽度和高度</w:t>
      </w:r>
      <w:r>
        <w:rPr>
          <w:rFonts w:asciiTheme="minorEastAsia" w:hAnsiTheme="minorEastAsia" w:hint="eastAsia"/>
          <w:sz w:val="22"/>
        </w:rPr>
        <w:t>。找到</w:t>
      </w:r>
      <w:r w:rsidRPr="00C50539">
        <w:rPr>
          <w:rFonts w:asciiTheme="minorEastAsia" w:hAnsiTheme="minorEastAsia" w:hint="eastAsia"/>
          <w:sz w:val="22"/>
        </w:rPr>
        <w:t>该</w:t>
      </w:r>
      <w:r>
        <w:rPr>
          <w:rFonts w:asciiTheme="minorEastAsia" w:hAnsiTheme="minorEastAsia" w:hint="eastAsia"/>
          <w:sz w:val="22"/>
        </w:rPr>
        <w:t>图像</w:t>
      </w:r>
      <w:r w:rsidRPr="00C50539">
        <w:rPr>
          <w:rFonts w:asciiTheme="minorEastAsia" w:hAnsiTheme="minorEastAsia" w:hint="eastAsia"/>
          <w:sz w:val="22"/>
        </w:rPr>
        <w:t>矩阵中所有为0的点的坐标，</w:t>
      </w:r>
      <w:r>
        <w:rPr>
          <w:rFonts w:asciiTheme="minorEastAsia" w:hAnsiTheme="minorEastAsia" w:hint="eastAsia"/>
          <w:sz w:val="22"/>
        </w:rPr>
        <w:t>取其</w:t>
      </w:r>
      <w:r w:rsidRPr="00C50539">
        <w:rPr>
          <w:rFonts w:asciiTheme="minorEastAsia" w:hAnsiTheme="minorEastAsia" w:hint="eastAsia"/>
          <w:sz w:val="22"/>
        </w:rPr>
        <w:t>最大最小值</w:t>
      </w:r>
      <w:r>
        <w:rPr>
          <w:rFonts w:asciiTheme="minorEastAsia" w:hAnsiTheme="minorEastAsia" w:hint="eastAsia"/>
          <w:sz w:val="22"/>
        </w:rPr>
        <w:t>，截取两个最值之间的区域即是所需的有效图像矩阵。</w:t>
      </w:r>
    </w:p>
    <w:p w14:paraId="606C6CE3" w14:textId="77777777" w:rsidR="00937A66" w:rsidRDefault="00937A66" w:rsidP="00937A66">
      <w:pPr>
        <w:widowControl/>
        <w:shd w:val="clear" w:color="auto" w:fill="FFFFFF"/>
        <w:ind w:firstLineChars="200" w:firstLine="440"/>
        <w:jc w:val="left"/>
        <w:rPr>
          <w:rFonts w:asciiTheme="minorEastAsia" w:hAnsiTheme="minorEastAsia"/>
          <w:sz w:val="22"/>
        </w:rPr>
      </w:pPr>
      <w:r w:rsidRPr="00AA18F6">
        <w:rPr>
          <w:rFonts w:asciiTheme="minorEastAsia" w:hAnsiTheme="minorEastAsia"/>
          <w:sz w:val="22"/>
        </w:rPr>
        <w:lastRenderedPageBreak/>
        <w:t>将</w:t>
      </w:r>
      <w:r>
        <w:rPr>
          <w:rFonts w:asciiTheme="minorEastAsia" w:hAnsiTheme="minorEastAsia" w:hint="eastAsia"/>
          <w:sz w:val="22"/>
        </w:rPr>
        <w:t>搜索到的</w:t>
      </w:r>
      <w:r w:rsidRPr="00AA18F6">
        <w:rPr>
          <w:rFonts w:asciiTheme="minorEastAsia" w:hAnsiTheme="minorEastAsia"/>
          <w:sz w:val="22"/>
        </w:rPr>
        <w:t>每个</w:t>
      </w:r>
      <w:r>
        <w:rPr>
          <w:rFonts w:asciiTheme="minorEastAsia" w:hAnsiTheme="minorEastAsia" w:hint="eastAsia"/>
          <w:sz w:val="22"/>
        </w:rPr>
        <w:t>有效图像矩阵</w:t>
      </w:r>
      <w:r w:rsidRPr="00AA18F6">
        <w:rPr>
          <w:rFonts w:asciiTheme="minorEastAsia" w:hAnsiTheme="minorEastAsia"/>
          <w:sz w:val="22"/>
        </w:rPr>
        <w:t>的长度和宽度</w:t>
      </w:r>
      <w:r>
        <w:rPr>
          <w:rFonts w:asciiTheme="minorEastAsia" w:hAnsiTheme="minorEastAsia" w:hint="eastAsia"/>
          <w:sz w:val="22"/>
        </w:rPr>
        <w:t>分为</w:t>
      </w:r>
      <w:r w:rsidRPr="00AA18F6">
        <w:rPr>
          <w:rFonts w:asciiTheme="minorEastAsia" w:hAnsiTheme="minorEastAsia"/>
          <w:sz w:val="22"/>
        </w:rPr>
        <w:t>N等份，</w:t>
      </w:r>
      <w:r>
        <w:rPr>
          <w:rFonts w:asciiTheme="minorEastAsia" w:hAnsiTheme="minorEastAsia" w:hint="eastAsia"/>
          <w:sz w:val="22"/>
        </w:rPr>
        <w:t>构成</w:t>
      </w:r>
      <w:r w:rsidRPr="00AA18F6">
        <w:rPr>
          <w:rFonts w:asciiTheme="minorEastAsia" w:hAnsiTheme="minorEastAsia"/>
          <w:sz w:val="22"/>
        </w:rPr>
        <w:t>一个N×N的均匀小区域</w:t>
      </w:r>
      <w:r>
        <w:rPr>
          <w:rFonts w:asciiTheme="minorEastAsia" w:hAnsiTheme="minorEastAsia" w:hint="eastAsia"/>
          <w:sz w:val="22"/>
        </w:rPr>
        <w:t>，即得</w:t>
      </w:r>
      <w:r w:rsidRPr="00AA18F6">
        <w:rPr>
          <w:rFonts w:asciiTheme="minorEastAsia" w:hAnsiTheme="minorEastAsia"/>
          <w:sz w:val="22"/>
        </w:rPr>
        <w:t>模板</w:t>
      </w:r>
      <w:r>
        <w:rPr>
          <w:rFonts w:asciiTheme="minorEastAsia" w:hAnsiTheme="minorEastAsia" w:hint="eastAsia"/>
          <w:sz w:val="22"/>
        </w:rPr>
        <w:t>，对</w:t>
      </w:r>
      <w:r w:rsidRPr="00AA18F6">
        <w:rPr>
          <w:rFonts w:asciiTheme="minorEastAsia" w:hAnsiTheme="minorEastAsia"/>
          <w:sz w:val="22"/>
        </w:rPr>
        <w:t>每一小区域内的黑像素个数进行统计，</w:t>
      </w:r>
      <w:r>
        <w:rPr>
          <w:rFonts w:asciiTheme="minorEastAsia" w:hAnsiTheme="minorEastAsia" w:hint="eastAsia"/>
          <w:sz w:val="22"/>
        </w:rPr>
        <w:t>再</w:t>
      </w:r>
      <w:r w:rsidRPr="00AA18F6">
        <w:rPr>
          <w:rFonts w:asciiTheme="minorEastAsia" w:hAnsiTheme="minorEastAsia"/>
          <w:sz w:val="22"/>
        </w:rPr>
        <w:t>除以该区域的</w:t>
      </w:r>
      <w:r>
        <w:rPr>
          <w:rFonts w:asciiTheme="minorEastAsia" w:hAnsiTheme="minorEastAsia" w:hint="eastAsia"/>
          <w:sz w:val="22"/>
        </w:rPr>
        <w:t>总</w:t>
      </w:r>
      <w:r w:rsidRPr="00AA18F6">
        <w:rPr>
          <w:rFonts w:asciiTheme="minorEastAsia" w:hAnsiTheme="minorEastAsia"/>
          <w:sz w:val="22"/>
        </w:rPr>
        <w:t>面积，即得特征值。</w:t>
      </w:r>
      <w:r>
        <w:rPr>
          <w:rFonts w:asciiTheme="minorEastAsia" w:hAnsiTheme="minorEastAsia" w:hint="eastAsia"/>
          <w:sz w:val="22"/>
        </w:rPr>
        <w:t>这样处理后，</w:t>
      </w:r>
      <w:r w:rsidRPr="00AA18F6">
        <w:rPr>
          <w:rFonts w:asciiTheme="minorEastAsia" w:hAnsiTheme="minorEastAsia"/>
          <w:sz w:val="22"/>
        </w:rPr>
        <w:t>形状</w:t>
      </w:r>
      <w:r>
        <w:rPr>
          <w:rFonts w:asciiTheme="minorEastAsia" w:hAnsiTheme="minorEastAsia" w:hint="eastAsia"/>
          <w:sz w:val="22"/>
        </w:rPr>
        <w:t>相同但</w:t>
      </w:r>
      <w:r w:rsidRPr="00AA18F6">
        <w:rPr>
          <w:rFonts w:asciiTheme="minorEastAsia" w:hAnsiTheme="minorEastAsia"/>
          <w:sz w:val="22"/>
        </w:rPr>
        <w:t>大小</w:t>
      </w:r>
      <w:r>
        <w:rPr>
          <w:rFonts w:asciiTheme="minorEastAsia" w:hAnsiTheme="minorEastAsia" w:hint="eastAsia"/>
          <w:sz w:val="22"/>
        </w:rPr>
        <w:t>不同</w:t>
      </w:r>
      <w:r w:rsidRPr="00AA18F6">
        <w:rPr>
          <w:rFonts w:asciiTheme="minorEastAsia" w:hAnsiTheme="minorEastAsia"/>
          <w:sz w:val="22"/>
        </w:rPr>
        <w:t>的</w:t>
      </w:r>
      <w:r>
        <w:rPr>
          <w:rFonts w:asciiTheme="minorEastAsia" w:hAnsiTheme="minorEastAsia" w:hint="eastAsia"/>
          <w:sz w:val="22"/>
        </w:rPr>
        <w:t>样本</w:t>
      </w:r>
      <w:r w:rsidRPr="00AA18F6">
        <w:rPr>
          <w:rFonts w:asciiTheme="minorEastAsia" w:hAnsiTheme="minorEastAsia"/>
          <w:sz w:val="22"/>
        </w:rPr>
        <w:t>得到的特征值相差不大</w:t>
      </w:r>
      <w:r>
        <w:rPr>
          <w:rFonts w:asciiTheme="minorEastAsia" w:hAnsiTheme="minorEastAsia" w:hint="eastAsia"/>
          <w:sz w:val="22"/>
        </w:rPr>
        <w:t>，因此能够将其</w:t>
      </w:r>
      <w:r w:rsidRPr="00AA18F6">
        <w:rPr>
          <w:rFonts w:asciiTheme="minorEastAsia" w:hAnsiTheme="minorEastAsia"/>
          <w:sz w:val="22"/>
        </w:rPr>
        <w:t>视为同类。</w:t>
      </w:r>
    </w:p>
    <w:p w14:paraId="3A9A2E29" w14:textId="77777777" w:rsidR="00937A66" w:rsidRPr="00FB5BB7" w:rsidRDefault="00937A66" w:rsidP="00937A66">
      <w:pPr>
        <w:widowControl/>
        <w:shd w:val="clear" w:color="auto" w:fill="FFFFFF"/>
        <w:ind w:firstLineChars="200" w:firstLine="440"/>
        <w:jc w:val="left"/>
        <w:rPr>
          <w:rFonts w:asciiTheme="minorEastAsia" w:hAnsiTheme="minorEastAsia"/>
          <w:sz w:val="22"/>
        </w:rPr>
      </w:pPr>
      <w:r>
        <w:rPr>
          <w:rFonts w:asciiTheme="minorEastAsia" w:hAnsiTheme="minorEastAsia" w:hint="eastAsia"/>
          <w:sz w:val="22"/>
        </w:rPr>
        <w:t>可以推出，</w:t>
      </w:r>
      <w:r w:rsidRPr="00AA18F6">
        <w:rPr>
          <w:rFonts w:asciiTheme="minorEastAsia" w:hAnsiTheme="minorEastAsia"/>
          <w:sz w:val="22"/>
        </w:rPr>
        <w:t>N值越大，模板越大，特征越多，区分不同物体</w:t>
      </w:r>
      <w:r>
        <w:rPr>
          <w:rFonts w:asciiTheme="minorEastAsia" w:hAnsiTheme="minorEastAsia" w:hint="eastAsia"/>
          <w:sz w:val="22"/>
        </w:rPr>
        <w:t>的</w:t>
      </w:r>
      <w:r w:rsidRPr="00AA18F6">
        <w:rPr>
          <w:rFonts w:asciiTheme="minorEastAsia" w:hAnsiTheme="minorEastAsia"/>
          <w:sz w:val="22"/>
        </w:rPr>
        <w:t>能力</w:t>
      </w:r>
      <w:r>
        <w:rPr>
          <w:rFonts w:asciiTheme="minorEastAsia" w:hAnsiTheme="minorEastAsia" w:hint="eastAsia"/>
          <w:sz w:val="22"/>
        </w:rPr>
        <w:t>也</w:t>
      </w:r>
      <w:r w:rsidRPr="00AA18F6">
        <w:rPr>
          <w:rFonts w:asciiTheme="minorEastAsia" w:hAnsiTheme="minorEastAsia"/>
          <w:sz w:val="22"/>
        </w:rPr>
        <w:t>越强，但同时计算量增加，运行等候的时间增长，所需</w:t>
      </w:r>
      <w:r>
        <w:rPr>
          <w:rFonts w:asciiTheme="minorEastAsia" w:hAnsiTheme="minorEastAsia" w:hint="eastAsia"/>
          <w:sz w:val="22"/>
        </w:rPr>
        <w:t>的</w:t>
      </w:r>
      <w:r w:rsidRPr="00AA18F6">
        <w:rPr>
          <w:rFonts w:asciiTheme="minorEastAsia" w:hAnsiTheme="minorEastAsia"/>
          <w:sz w:val="22"/>
        </w:rPr>
        <w:t>样品</w:t>
      </w:r>
      <w:r>
        <w:rPr>
          <w:rFonts w:asciiTheme="minorEastAsia" w:hAnsiTheme="minorEastAsia" w:hint="eastAsia"/>
          <w:sz w:val="22"/>
        </w:rPr>
        <w:t>数</w:t>
      </w:r>
      <w:r w:rsidRPr="00AA18F6">
        <w:rPr>
          <w:rFonts w:asciiTheme="minorEastAsia" w:hAnsiTheme="minorEastAsia"/>
          <w:sz w:val="22"/>
        </w:rPr>
        <w:t>也要成倍增加。</w:t>
      </w:r>
      <w:r>
        <w:rPr>
          <w:rFonts w:asciiTheme="minorEastAsia" w:hAnsiTheme="minorEastAsia" w:hint="eastAsia"/>
          <w:sz w:val="22"/>
        </w:rPr>
        <w:t>而</w:t>
      </w:r>
      <w:r w:rsidRPr="00AA18F6">
        <w:rPr>
          <w:rFonts w:asciiTheme="minorEastAsia" w:hAnsiTheme="minorEastAsia"/>
          <w:sz w:val="22"/>
        </w:rPr>
        <w:t>N值过小，不利于不同物体间的</w:t>
      </w:r>
      <w:r>
        <w:rPr>
          <w:rFonts w:asciiTheme="minorEastAsia" w:hAnsiTheme="minorEastAsia" w:hint="eastAsia"/>
          <w:sz w:val="22"/>
        </w:rPr>
        <w:t>区分</w:t>
      </w:r>
      <w:r w:rsidRPr="00AA18F6">
        <w:rPr>
          <w:rFonts w:asciiTheme="minorEastAsia" w:hAnsiTheme="minorEastAsia"/>
          <w:sz w:val="22"/>
        </w:rPr>
        <w:t>。因此本设计</w:t>
      </w:r>
      <w:r>
        <w:rPr>
          <w:rFonts w:asciiTheme="minorEastAsia" w:hAnsiTheme="minorEastAsia" w:hint="eastAsia"/>
          <w:sz w:val="22"/>
        </w:rPr>
        <w:t>取</w:t>
      </w:r>
      <w:r w:rsidRPr="00AA18F6">
        <w:rPr>
          <w:rFonts w:asciiTheme="minorEastAsia" w:hAnsiTheme="minorEastAsia"/>
          <w:sz w:val="22"/>
        </w:rPr>
        <w:t>N</w:t>
      </w:r>
      <w:r>
        <w:rPr>
          <w:rFonts w:asciiTheme="minorEastAsia" w:hAnsiTheme="minorEastAsia" w:hint="eastAsia"/>
          <w:sz w:val="22"/>
        </w:rPr>
        <w:t>=</w:t>
      </w:r>
      <w:r w:rsidRPr="00AA18F6">
        <w:rPr>
          <w:rFonts w:asciiTheme="minorEastAsia" w:hAnsiTheme="minorEastAsia"/>
          <w:sz w:val="22"/>
        </w:rPr>
        <w:t>5，即采用5*5的模板，将手写数字的特征提取出来。具体的函数见程序GetFeature.m。</w:t>
      </w:r>
    </w:p>
    <w:p w14:paraId="47E9B1BC" w14:textId="77777777" w:rsidR="00937A66" w:rsidRDefault="00937A66" w:rsidP="00937A66">
      <w:pPr>
        <w:rPr>
          <w:rFonts w:eastAsia="宋体"/>
          <w:sz w:val="22"/>
        </w:rPr>
      </w:pPr>
    </w:p>
    <w:p w14:paraId="6B546724" w14:textId="77777777" w:rsidR="00937A66" w:rsidRDefault="00937A66" w:rsidP="00937A66">
      <w:pPr>
        <w:widowControl/>
        <w:shd w:val="clear" w:color="auto" w:fill="FFFFFF"/>
        <w:jc w:val="left"/>
        <w:outlineLvl w:val="3"/>
        <w:rPr>
          <w:rFonts w:asciiTheme="minorEastAsia" w:hAnsiTheme="minorEastAsia"/>
          <w:sz w:val="22"/>
        </w:rPr>
      </w:pPr>
      <w:r w:rsidRPr="00FA1864">
        <w:rPr>
          <w:rFonts w:asciiTheme="minorEastAsia" w:hAnsiTheme="minorEastAsia" w:hint="eastAsia"/>
          <w:sz w:val="22"/>
        </w:rPr>
        <w:t>（</w:t>
      </w:r>
      <w:r>
        <w:rPr>
          <w:rFonts w:asciiTheme="minorEastAsia" w:hAnsiTheme="minorEastAsia" w:hint="eastAsia"/>
          <w:sz w:val="22"/>
        </w:rPr>
        <w:t>2</w:t>
      </w:r>
      <w:r w:rsidRPr="00FA1864">
        <w:rPr>
          <w:rFonts w:asciiTheme="minorEastAsia" w:hAnsiTheme="minorEastAsia" w:hint="eastAsia"/>
          <w:sz w:val="22"/>
        </w:rPr>
        <w:t>）PCA主成分分析</w:t>
      </w:r>
    </w:p>
    <w:p w14:paraId="2005B4DC" w14:textId="77777777" w:rsidR="00937A66" w:rsidRPr="005D33D2" w:rsidRDefault="00937A66" w:rsidP="00937A66">
      <w:pPr>
        <w:widowControl/>
        <w:shd w:val="clear" w:color="auto" w:fill="FFFFFF"/>
        <w:ind w:firstLineChars="200" w:firstLine="440"/>
        <w:jc w:val="left"/>
        <w:rPr>
          <w:rFonts w:asciiTheme="minorEastAsia" w:hAnsiTheme="minorEastAsia"/>
          <w:sz w:val="22"/>
        </w:rPr>
      </w:pPr>
      <w:r>
        <w:rPr>
          <w:rFonts w:hint="eastAsia"/>
          <w:sz w:val="22"/>
        </w:rPr>
        <w:t>本设计</w:t>
      </w:r>
      <w:r w:rsidRPr="00FA1864">
        <w:rPr>
          <w:sz w:val="22"/>
        </w:rPr>
        <w:t>对</w:t>
      </w:r>
      <w:r>
        <w:rPr>
          <w:rFonts w:hint="eastAsia"/>
          <w:sz w:val="22"/>
        </w:rPr>
        <w:t>提取出的</w:t>
      </w:r>
      <w:r w:rsidRPr="00FA1864">
        <w:rPr>
          <w:sz w:val="22"/>
        </w:rPr>
        <w:t>特征进行主成分分析</w:t>
      </w:r>
      <w:r>
        <w:rPr>
          <w:rFonts w:hint="eastAsia"/>
          <w:sz w:val="22"/>
        </w:rPr>
        <w:t>，</w:t>
      </w:r>
      <w:r w:rsidRPr="00FA1864">
        <w:rPr>
          <w:sz w:val="22"/>
        </w:rPr>
        <w:t>按照一定的贡献值，提取前m个主分量，</w:t>
      </w:r>
      <w:r w:rsidRPr="005D33D2">
        <w:rPr>
          <w:rFonts w:asciiTheme="minorEastAsia" w:hAnsiTheme="minorEastAsia" w:hint="eastAsia"/>
          <w:sz w:val="22"/>
        </w:rPr>
        <w:t>将原空间变为</w:t>
      </w:r>
      <w:r w:rsidRPr="005D33D2">
        <w:rPr>
          <w:rFonts w:asciiTheme="minorEastAsia" w:hAnsiTheme="minorEastAsia"/>
          <w:sz w:val="22"/>
        </w:rPr>
        <w:t>m维</w:t>
      </w:r>
      <w:r w:rsidRPr="005D33D2">
        <w:rPr>
          <w:rFonts w:asciiTheme="minorEastAsia" w:hAnsiTheme="minorEastAsia" w:hint="eastAsia"/>
          <w:sz w:val="22"/>
        </w:rPr>
        <w:t>空间，再</w:t>
      </w:r>
      <w:r w:rsidRPr="005D33D2">
        <w:rPr>
          <w:rFonts w:asciiTheme="minorEastAsia" w:hAnsiTheme="minorEastAsia"/>
          <w:sz w:val="22"/>
        </w:rPr>
        <w:t>用m维特征</w:t>
      </w:r>
      <w:r w:rsidRPr="005D33D2">
        <w:rPr>
          <w:rFonts w:asciiTheme="minorEastAsia" w:hAnsiTheme="minorEastAsia" w:hint="eastAsia"/>
          <w:sz w:val="22"/>
        </w:rPr>
        <w:t>对样本</w:t>
      </w:r>
      <w:r w:rsidRPr="005D33D2">
        <w:rPr>
          <w:rFonts w:asciiTheme="minorEastAsia" w:hAnsiTheme="minorEastAsia"/>
          <w:sz w:val="22"/>
        </w:rPr>
        <w:t>进行分类。</w:t>
      </w:r>
    </w:p>
    <w:p w14:paraId="15F81B3D" w14:textId="77777777" w:rsidR="00937A66" w:rsidRPr="005D33D2" w:rsidRDefault="00937A66" w:rsidP="00937A66">
      <w:pPr>
        <w:widowControl/>
        <w:shd w:val="clear" w:color="auto" w:fill="FFFFFF"/>
        <w:ind w:firstLineChars="200" w:firstLine="440"/>
        <w:jc w:val="left"/>
        <w:rPr>
          <w:rFonts w:asciiTheme="minorEastAsia" w:hAnsiTheme="minorEastAsia"/>
          <w:sz w:val="22"/>
        </w:rPr>
      </w:pPr>
      <w:r w:rsidRPr="005D33D2">
        <w:rPr>
          <w:rFonts w:asciiTheme="minorEastAsia" w:hAnsiTheme="minorEastAsia" w:hint="eastAsia"/>
          <w:sz w:val="22"/>
        </w:rPr>
        <w:t>选用</w:t>
      </w:r>
      <w:r w:rsidRPr="005D33D2">
        <w:rPr>
          <w:rFonts w:asciiTheme="minorEastAsia" w:hAnsiTheme="minorEastAsia"/>
          <w:sz w:val="22"/>
        </w:rPr>
        <w:t>Matlab软件</w:t>
      </w:r>
      <w:r w:rsidRPr="005D33D2">
        <w:rPr>
          <w:rFonts w:asciiTheme="minorEastAsia" w:hAnsiTheme="minorEastAsia" w:hint="eastAsia"/>
          <w:sz w:val="22"/>
        </w:rPr>
        <w:t>中的自带函数：[P</w:t>
      </w:r>
      <w:r w:rsidRPr="005D33D2">
        <w:rPr>
          <w:rFonts w:asciiTheme="minorEastAsia" w:hAnsiTheme="minorEastAsia"/>
          <w:sz w:val="22"/>
        </w:rPr>
        <w:t xml:space="preserve">C, </w:t>
      </w:r>
      <w:r w:rsidRPr="005D33D2">
        <w:rPr>
          <w:rFonts w:asciiTheme="minorEastAsia" w:hAnsiTheme="minorEastAsia" w:hint="eastAsia"/>
          <w:sz w:val="22"/>
        </w:rPr>
        <w:t>latent,</w:t>
      </w:r>
      <w:r w:rsidRPr="005D33D2">
        <w:rPr>
          <w:rFonts w:asciiTheme="minorEastAsia" w:hAnsiTheme="minorEastAsia"/>
          <w:sz w:val="22"/>
        </w:rPr>
        <w:t xml:space="preserve"> tsquare]=pcacov(X) 通过协方差矩阵X进行主成分分析</w:t>
      </w:r>
      <w:r w:rsidRPr="005D33D2">
        <w:rPr>
          <w:rFonts w:asciiTheme="minorEastAsia" w:hAnsiTheme="minorEastAsia" w:hint="eastAsia"/>
          <w:sz w:val="22"/>
        </w:rPr>
        <w:t>。其中，</w:t>
      </w:r>
      <w:r w:rsidRPr="005D33D2">
        <w:rPr>
          <w:rFonts w:asciiTheme="minorEastAsia" w:hAnsiTheme="minorEastAsia"/>
          <w:sz w:val="22"/>
        </w:rPr>
        <w:t>PC</w:t>
      </w:r>
      <w:r w:rsidRPr="005D33D2">
        <w:rPr>
          <w:rFonts w:asciiTheme="minorEastAsia" w:hAnsiTheme="minorEastAsia" w:hint="eastAsia"/>
          <w:sz w:val="22"/>
        </w:rPr>
        <w:t>为主成分，latent为</w:t>
      </w:r>
      <w:r w:rsidRPr="005D33D2">
        <w:rPr>
          <w:rFonts w:asciiTheme="minorEastAsia" w:hAnsiTheme="minorEastAsia"/>
          <w:sz w:val="22"/>
        </w:rPr>
        <w:t>协方差矩阵X的特征值</w:t>
      </w:r>
      <w:r w:rsidRPr="005D33D2">
        <w:rPr>
          <w:rFonts w:asciiTheme="minorEastAsia" w:hAnsiTheme="minorEastAsia" w:hint="eastAsia"/>
          <w:sz w:val="22"/>
        </w:rPr>
        <w:t>（是一个</w:t>
      </w:r>
      <w:r w:rsidRPr="005D33D2">
        <w:rPr>
          <w:rFonts w:asciiTheme="minorEastAsia" w:hAnsiTheme="minorEastAsia"/>
          <w:sz w:val="22"/>
        </w:rPr>
        <w:t>按从大到小顺序排列的列向量</w:t>
      </w:r>
      <w:r w:rsidRPr="005D33D2">
        <w:rPr>
          <w:rFonts w:asciiTheme="minorEastAsia" w:hAnsiTheme="minorEastAsia" w:hint="eastAsia"/>
          <w:sz w:val="22"/>
        </w:rPr>
        <w:t>），而</w:t>
      </w:r>
      <w:r w:rsidRPr="005D33D2">
        <w:rPr>
          <w:rFonts w:asciiTheme="minorEastAsia" w:hAnsiTheme="minorEastAsia"/>
          <w:sz w:val="22"/>
        </w:rPr>
        <w:t>tsquare</w:t>
      </w:r>
      <w:r w:rsidRPr="005D33D2">
        <w:rPr>
          <w:rFonts w:asciiTheme="minorEastAsia" w:hAnsiTheme="minorEastAsia" w:hint="eastAsia"/>
          <w:sz w:val="22"/>
        </w:rPr>
        <w:t>为</w:t>
      </w:r>
      <w:r w:rsidRPr="005D33D2">
        <w:rPr>
          <w:rFonts w:asciiTheme="minorEastAsia" w:hAnsiTheme="minorEastAsia"/>
          <w:sz w:val="22"/>
        </w:rPr>
        <w:t>每个特征值的方差贡献率</w:t>
      </w:r>
      <w:r w:rsidRPr="005D33D2">
        <w:rPr>
          <w:rFonts w:asciiTheme="minorEastAsia" w:hAnsiTheme="minorEastAsia" w:hint="eastAsia"/>
          <w:sz w:val="22"/>
        </w:rPr>
        <w:t>。</w:t>
      </w:r>
    </w:p>
    <w:p w14:paraId="6A39B94A" w14:textId="77777777" w:rsidR="00937A66" w:rsidRDefault="00937A66" w:rsidP="00937A66">
      <w:pPr>
        <w:widowControl/>
        <w:shd w:val="clear" w:color="auto" w:fill="FFFFFF"/>
        <w:ind w:firstLineChars="200" w:firstLine="440"/>
        <w:jc w:val="left"/>
        <w:rPr>
          <w:rFonts w:asciiTheme="minorEastAsia" w:hAnsiTheme="minorEastAsia"/>
          <w:sz w:val="22"/>
        </w:rPr>
      </w:pPr>
      <w:r w:rsidRPr="005D33D2">
        <w:rPr>
          <w:rFonts w:asciiTheme="minorEastAsia" w:hAnsiTheme="minorEastAsia" w:hint="eastAsia"/>
          <w:sz w:val="22"/>
        </w:rPr>
        <w:t>经过测算，本文选用的累计比例为90%，即只要latent累积的值大于90%（对应的为前m个主成分），就认为降维后的</w:t>
      </w:r>
      <w:r w:rsidRPr="005D33D2">
        <w:rPr>
          <w:rFonts w:asciiTheme="minorEastAsia" w:hAnsiTheme="minorEastAsia"/>
          <w:sz w:val="22"/>
        </w:rPr>
        <w:t>m维</w:t>
      </w:r>
      <w:r w:rsidRPr="005D33D2">
        <w:rPr>
          <w:rFonts w:asciiTheme="minorEastAsia" w:hAnsiTheme="minorEastAsia" w:hint="eastAsia"/>
          <w:sz w:val="22"/>
        </w:rPr>
        <w:t>空间样本能够很好地还原并表示原空间样本。</w:t>
      </w:r>
      <w:r>
        <w:rPr>
          <w:rFonts w:asciiTheme="minorEastAsia" w:hAnsiTheme="minorEastAsia" w:hint="eastAsia"/>
          <w:sz w:val="22"/>
        </w:rPr>
        <w:t>本实验进行主成分分析处理后，得到的m</w:t>
      </w:r>
      <w:r>
        <w:rPr>
          <w:rFonts w:asciiTheme="minorEastAsia" w:hAnsiTheme="minorEastAsia"/>
          <w:sz w:val="22"/>
        </w:rPr>
        <w:t>=13</w:t>
      </w:r>
      <w:r>
        <w:rPr>
          <w:rFonts w:asciiTheme="minorEastAsia" w:hAnsiTheme="minorEastAsia" w:hint="eastAsia"/>
          <w:sz w:val="22"/>
        </w:rPr>
        <w:t>，因而最后新的模式矢量pc为25*13的数组。</w:t>
      </w:r>
      <w:r w:rsidRPr="005D33D2">
        <w:rPr>
          <w:rFonts w:asciiTheme="minorEastAsia" w:hAnsiTheme="minorEastAsia" w:hint="eastAsia"/>
          <w:sz w:val="22"/>
        </w:rPr>
        <w:t>在选择了需要保留的特征矢量并组成了模式矢量后，进行转置，并将转置后的模式矢量左乘原始数据，得到新的数据。</w:t>
      </w:r>
      <w:r w:rsidRPr="00AA18F6">
        <w:rPr>
          <w:rFonts w:asciiTheme="minorEastAsia" w:hAnsiTheme="minorEastAsia"/>
          <w:sz w:val="22"/>
        </w:rPr>
        <w:t>具体的函数见程序</w:t>
      </w:r>
      <w:r>
        <w:rPr>
          <w:rFonts w:asciiTheme="minorEastAsia" w:hAnsiTheme="minorEastAsia"/>
          <w:sz w:val="22"/>
        </w:rPr>
        <w:t>pcapro</w:t>
      </w:r>
      <w:r w:rsidRPr="00AA18F6">
        <w:rPr>
          <w:rFonts w:asciiTheme="minorEastAsia" w:hAnsiTheme="minorEastAsia"/>
          <w:sz w:val="22"/>
        </w:rPr>
        <w:t>.m。</w:t>
      </w:r>
    </w:p>
    <w:p w14:paraId="1238B8A2" w14:textId="60F58D62" w:rsidR="00937A66" w:rsidRPr="00AA18F6" w:rsidRDefault="00937A66" w:rsidP="005C10DD">
      <w:pPr>
        <w:widowControl/>
        <w:shd w:val="clear" w:color="auto" w:fill="FFFFFF"/>
        <w:jc w:val="left"/>
        <w:rPr>
          <w:rFonts w:asciiTheme="minorEastAsia" w:hAnsiTheme="minorEastAsia"/>
          <w:sz w:val="22"/>
        </w:rPr>
      </w:pPr>
    </w:p>
    <w:p w14:paraId="250FD746" w14:textId="77777777" w:rsidR="00937A66" w:rsidRDefault="00937A66" w:rsidP="00937A66">
      <w:pPr>
        <w:outlineLvl w:val="1"/>
        <w:rPr>
          <w:sz w:val="22"/>
        </w:rPr>
      </w:pPr>
      <w:r>
        <w:rPr>
          <w:rFonts w:hint="eastAsia"/>
          <w:sz w:val="22"/>
        </w:rPr>
        <w:t>3、</w:t>
      </w:r>
      <w:r>
        <w:rPr>
          <w:rFonts w:asciiTheme="minorEastAsia" w:hAnsiTheme="minorEastAsia" w:hint="eastAsia"/>
          <w:sz w:val="22"/>
        </w:rPr>
        <w:t>训练样本集的构建</w:t>
      </w:r>
    </w:p>
    <w:p w14:paraId="6BC269A6" w14:textId="61711EDC" w:rsidR="00937A66" w:rsidRDefault="00937A66" w:rsidP="00937A66">
      <w:pPr>
        <w:widowControl/>
        <w:shd w:val="clear" w:color="auto" w:fill="FFFFFF"/>
        <w:ind w:firstLineChars="200" w:firstLine="440"/>
        <w:jc w:val="left"/>
        <w:rPr>
          <w:rFonts w:asciiTheme="minorEastAsia" w:hAnsiTheme="minorEastAsia"/>
          <w:sz w:val="22"/>
        </w:rPr>
      </w:pPr>
      <w:r>
        <w:rPr>
          <w:rFonts w:asciiTheme="minorEastAsia" w:hAnsiTheme="minorEastAsia" w:hint="eastAsia"/>
          <w:sz w:val="22"/>
        </w:rPr>
        <w:t>本设计选用0~9九个数字的样本数为200左右不等，通过上述</w:t>
      </w:r>
      <w:r>
        <w:rPr>
          <w:rFonts w:asciiTheme="minorEastAsia" w:hAnsiTheme="minorEastAsia"/>
          <w:sz w:val="22"/>
        </w:rPr>
        <w:t>PCA+</w:t>
      </w:r>
      <w:r>
        <w:rPr>
          <w:rFonts w:asciiTheme="minorEastAsia" w:hAnsiTheme="minorEastAsia" w:hint="eastAsia"/>
          <w:sz w:val="22"/>
        </w:rPr>
        <w:t>模板匹配的特征提取方法，将得到的新样本</w:t>
      </w:r>
      <w:r w:rsidRPr="0066727B">
        <w:rPr>
          <w:rFonts w:asciiTheme="minorEastAsia" w:hAnsiTheme="minorEastAsia" w:hint="eastAsia"/>
          <w:sz w:val="22"/>
        </w:rPr>
        <w:t>特征向量读入并保存，定义一个元胞数组</w:t>
      </w:r>
      <w:r>
        <w:rPr>
          <w:rFonts w:asciiTheme="minorEastAsia" w:hAnsiTheme="minorEastAsia" w:hint="eastAsia"/>
          <w:sz w:val="22"/>
        </w:rPr>
        <w:t>template</w:t>
      </w:r>
      <w:r w:rsidRPr="0066727B">
        <w:rPr>
          <w:rFonts w:asciiTheme="minorEastAsia" w:hAnsiTheme="minorEastAsia" w:hint="eastAsia"/>
          <w:sz w:val="22"/>
        </w:rPr>
        <w:t>来保存0~9九个数字类的样本特征向量</w:t>
      </w:r>
      <w:r>
        <w:rPr>
          <w:rFonts w:asciiTheme="minorEastAsia" w:hAnsiTheme="minorEastAsia" w:hint="eastAsia"/>
          <w:sz w:val="22"/>
        </w:rPr>
        <w:t>。这个元胞数组中包含一个1*10维的结构数组，命名为</w:t>
      </w:r>
      <w:r>
        <w:rPr>
          <w:rFonts w:asciiTheme="minorEastAsia" w:hAnsiTheme="minorEastAsia"/>
          <w:sz w:val="22"/>
        </w:rPr>
        <w:t>pattern</w:t>
      </w:r>
      <w:r>
        <w:rPr>
          <w:rFonts w:asciiTheme="minorEastAsia" w:hAnsiTheme="minorEastAsia" w:hint="eastAsia"/>
          <w:sz w:val="22"/>
        </w:rPr>
        <w:t>，结构数组中分为每个数字类的样本数n</w:t>
      </w:r>
      <w:r>
        <w:rPr>
          <w:rFonts w:asciiTheme="minorEastAsia" w:hAnsiTheme="minorEastAsia"/>
          <w:sz w:val="22"/>
        </w:rPr>
        <w:t>um</w:t>
      </w:r>
      <w:r>
        <w:rPr>
          <w:rFonts w:asciiTheme="minorEastAsia" w:hAnsiTheme="minorEastAsia" w:hint="eastAsia"/>
          <w:sz w:val="22"/>
        </w:rPr>
        <w:t>和</w:t>
      </w:r>
      <w:bookmarkStart w:id="2" w:name="_Hlk530905648"/>
      <w:r>
        <w:rPr>
          <w:rFonts w:asciiTheme="minorEastAsia" w:hAnsiTheme="minorEastAsia" w:hint="eastAsia"/>
          <w:sz w:val="22"/>
        </w:rPr>
        <w:t>每</w:t>
      </w:r>
      <w:r w:rsidRPr="0066727B">
        <w:rPr>
          <w:rFonts w:asciiTheme="minorEastAsia" w:hAnsiTheme="minorEastAsia" w:hint="eastAsia"/>
          <w:sz w:val="22"/>
        </w:rPr>
        <w:t>个数字类的特征向量</w:t>
      </w:r>
      <w:r>
        <w:rPr>
          <w:rFonts w:asciiTheme="minorEastAsia" w:hAnsiTheme="minorEastAsia" w:hint="eastAsia"/>
          <w:sz w:val="22"/>
        </w:rPr>
        <w:t>的</w:t>
      </w:r>
      <w:r w:rsidRPr="0066727B">
        <w:rPr>
          <w:rFonts w:asciiTheme="minorEastAsia" w:hAnsiTheme="minorEastAsia" w:hint="eastAsia"/>
          <w:sz w:val="22"/>
        </w:rPr>
        <w:t>集合</w:t>
      </w:r>
      <w:bookmarkEnd w:id="2"/>
      <w:r>
        <w:rPr>
          <w:rFonts w:asciiTheme="minorEastAsia" w:hAnsiTheme="minorEastAsia" w:hint="eastAsia"/>
          <w:sz w:val="22"/>
        </w:rPr>
        <w:t>，即</w:t>
      </w:r>
      <w:r w:rsidRPr="0066727B">
        <w:rPr>
          <w:rFonts w:asciiTheme="minorEastAsia" w:hAnsiTheme="minorEastAsia" w:hint="eastAsia"/>
          <w:sz w:val="22"/>
        </w:rPr>
        <w:t>一个每一</w:t>
      </w:r>
      <w:r>
        <w:rPr>
          <w:rFonts w:asciiTheme="minorEastAsia" w:hAnsiTheme="minorEastAsia" w:hint="eastAsia"/>
          <w:sz w:val="22"/>
        </w:rPr>
        <w:t>列</w:t>
      </w:r>
      <w:r w:rsidRPr="0066727B">
        <w:rPr>
          <w:rFonts w:asciiTheme="minorEastAsia" w:hAnsiTheme="minorEastAsia" w:hint="eastAsia"/>
          <w:sz w:val="22"/>
        </w:rPr>
        <w:t>都是一个</w:t>
      </w:r>
      <w:r>
        <w:rPr>
          <w:rFonts w:asciiTheme="minorEastAsia" w:hAnsiTheme="minorEastAsia" w:hint="eastAsia"/>
          <w:sz w:val="22"/>
        </w:rPr>
        <w:t>2</w:t>
      </w:r>
      <w:r w:rsidRPr="0066727B">
        <w:rPr>
          <w:rFonts w:asciiTheme="minorEastAsia" w:hAnsiTheme="minorEastAsia" w:hint="eastAsia"/>
          <w:sz w:val="22"/>
        </w:rPr>
        <w:t>5维特征向量</w:t>
      </w:r>
      <w:r>
        <w:rPr>
          <w:rFonts w:asciiTheme="minorEastAsia" w:hAnsiTheme="minorEastAsia" w:hint="eastAsia"/>
          <w:sz w:val="22"/>
        </w:rPr>
        <w:t>的</w:t>
      </w:r>
      <w:r w:rsidRPr="0066727B">
        <w:rPr>
          <w:rFonts w:asciiTheme="minorEastAsia" w:hAnsiTheme="minorEastAsia" w:hint="eastAsia"/>
          <w:sz w:val="22"/>
        </w:rPr>
        <w:t>矩阵。将该元胞数组存储于一个mat中，每次需要更新或者使用时就将该元胞数组从</w:t>
      </w:r>
      <w:r>
        <w:rPr>
          <w:rFonts w:asciiTheme="minorEastAsia" w:hAnsiTheme="minorEastAsia" w:hint="eastAsia"/>
          <w:sz w:val="22"/>
        </w:rPr>
        <w:t>template.</w:t>
      </w:r>
      <w:r w:rsidRPr="0066727B">
        <w:rPr>
          <w:rFonts w:asciiTheme="minorEastAsia" w:hAnsiTheme="minorEastAsia" w:hint="eastAsia"/>
          <w:sz w:val="22"/>
        </w:rPr>
        <w:t>mat中读出，完成处理后再将其重新存入</w:t>
      </w:r>
      <w:r>
        <w:rPr>
          <w:rFonts w:asciiTheme="minorEastAsia" w:hAnsiTheme="minorEastAsia" w:hint="eastAsia"/>
          <w:sz w:val="22"/>
        </w:rPr>
        <w:t>template</w:t>
      </w:r>
      <w:r>
        <w:rPr>
          <w:rFonts w:asciiTheme="minorEastAsia" w:hAnsiTheme="minorEastAsia"/>
          <w:sz w:val="22"/>
        </w:rPr>
        <w:t>.</w:t>
      </w:r>
      <w:r w:rsidRPr="0066727B">
        <w:rPr>
          <w:rFonts w:asciiTheme="minorEastAsia" w:hAnsiTheme="minorEastAsia" w:hint="eastAsia"/>
          <w:sz w:val="22"/>
        </w:rPr>
        <w:t>mat中。</w:t>
      </w:r>
    </w:p>
    <w:p w14:paraId="15FD41E2" w14:textId="230D75B0" w:rsidR="001F68CD" w:rsidRDefault="00245B48" w:rsidP="001F68CD">
      <w:pPr>
        <w:keepNext/>
        <w:widowControl/>
        <w:shd w:val="clear" w:color="auto" w:fill="FFFFFF"/>
        <w:jc w:val="center"/>
      </w:pPr>
      <w:r>
        <w:rPr>
          <w:noProof/>
        </w:rPr>
        <w:drawing>
          <wp:inline distT="0" distB="0" distL="0" distR="0" wp14:anchorId="5668AD10" wp14:editId="7AC4C552">
            <wp:extent cx="1572768" cy="2179407"/>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581227" cy="2191128"/>
                    </a:xfrm>
                    <a:prstGeom prst="rect">
                      <a:avLst/>
                    </a:prstGeom>
                  </pic:spPr>
                </pic:pic>
              </a:graphicData>
            </a:graphic>
          </wp:inline>
        </w:drawing>
      </w:r>
    </w:p>
    <w:p w14:paraId="2FD53206" w14:textId="483DC652" w:rsidR="001F68CD" w:rsidRDefault="001F68CD" w:rsidP="001F68CD">
      <w:pPr>
        <w:pStyle w:val="a8"/>
        <w:jc w:val="center"/>
        <w:rPr>
          <w:rFonts w:asciiTheme="minorEastAsia" w:hAnsiTheme="minorEastAsia"/>
          <w:sz w:val="22"/>
        </w:rPr>
      </w:pPr>
      <w:r>
        <w:t xml:space="preserve">Figure </w:t>
      </w:r>
      <w:r w:rsidR="005C10DD">
        <w:rPr>
          <w:noProof/>
        </w:rPr>
        <w:t>5</w:t>
      </w:r>
      <w:r w:rsidR="005C10DD">
        <w:rPr>
          <w:rFonts w:hint="eastAsia"/>
          <w:noProof/>
        </w:rPr>
        <w:t>-</w:t>
      </w:r>
      <w:r w:rsidR="005C10DD">
        <w:rPr>
          <w:noProof/>
        </w:rPr>
        <w:t>2</w:t>
      </w:r>
      <w:r>
        <w:t xml:space="preserve"> </w:t>
      </w:r>
      <w:r>
        <w:rPr>
          <w:rFonts w:hint="eastAsia"/>
        </w:rPr>
        <w:t>结构数组</w:t>
      </w:r>
      <w:r>
        <w:rPr>
          <w:rFonts w:hint="eastAsia"/>
        </w:rPr>
        <w:t>pattern</w:t>
      </w:r>
    </w:p>
    <w:p w14:paraId="20ECEF7E" w14:textId="77777777" w:rsidR="001F68CD" w:rsidRDefault="001F68CD" w:rsidP="001F68CD">
      <w:pPr>
        <w:widowControl/>
        <w:shd w:val="clear" w:color="auto" w:fill="FFFFFF"/>
        <w:ind w:firstLineChars="200" w:firstLine="440"/>
        <w:jc w:val="left"/>
        <w:rPr>
          <w:rFonts w:asciiTheme="minorEastAsia" w:hAnsiTheme="minorEastAsia"/>
          <w:sz w:val="22"/>
        </w:rPr>
      </w:pPr>
    </w:p>
    <w:p w14:paraId="3CAC6A0C" w14:textId="4BD06054" w:rsidR="001F68CD" w:rsidRDefault="00245B48" w:rsidP="001F68CD">
      <w:pPr>
        <w:keepNext/>
        <w:widowControl/>
        <w:shd w:val="clear" w:color="auto" w:fill="FFFFFF"/>
        <w:jc w:val="center"/>
      </w:pPr>
      <w:r>
        <w:rPr>
          <w:noProof/>
        </w:rPr>
        <w:lastRenderedPageBreak/>
        <w:drawing>
          <wp:inline distT="0" distB="0" distL="0" distR="0" wp14:anchorId="140C4C63" wp14:editId="5449EF6F">
            <wp:extent cx="5274310" cy="2774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274310" cy="2774315"/>
                    </a:xfrm>
                    <a:prstGeom prst="rect">
                      <a:avLst/>
                    </a:prstGeom>
                  </pic:spPr>
                </pic:pic>
              </a:graphicData>
            </a:graphic>
          </wp:inline>
        </w:drawing>
      </w:r>
    </w:p>
    <w:p w14:paraId="3D6D2DD2" w14:textId="3A0F9E01" w:rsidR="001F68CD" w:rsidRPr="00D92DFF" w:rsidRDefault="001F68CD" w:rsidP="001F68CD">
      <w:pPr>
        <w:pStyle w:val="a8"/>
        <w:jc w:val="center"/>
        <w:rPr>
          <w:rFonts w:asciiTheme="minorEastAsia" w:hAnsiTheme="minorEastAsia"/>
          <w:sz w:val="22"/>
        </w:rPr>
      </w:pPr>
      <w:r>
        <w:t xml:space="preserve">Figure </w:t>
      </w:r>
      <w:r w:rsidR="005C10DD">
        <w:rPr>
          <w:noProof/>
        </w:rPr>
        <w:t>5</w:t>
      </w:r>
      <w:r w:rsidR="005C10DD">
        <w:rPr>
          <w:rFonts w:hint="eastAsia"/>
          <w:noProof/>
        </w:rPr>
        <w:t>-</w:t>
      </w:r>
      <w:r w:rsidR="005C10DD">
        <w:rPr>
          <w:noProof/>
        </w:rPr>
        <w:t>3</w:t>
      </w:r>
      <w:r>
        <w:t xml:space="preserve"> </w:t>
      </w:r>
      <w:r w:rsidRPr="001900D8">
        <w:rPr>
          <w:rFonts w:hint="eastAsia"/>
        </w:rPr>
        <w:t>数字类</w:t>
      </w:r>
      <w:r>
        <w:rPr>
          <w:rFonts w:hint="eastAsia"/>
        </w:rPr>
        <w:t>1</w:t>
      </w:r>
      <w:r w:rsidRPr="001900D8">
        <w:rPr>
          <w:rFonts w:hint="eastAsia"/>
        </w:rPr>
        <w:t>的</w:t>
      </w:r>
      <w:r>
        <w:rPr>
          <w:rFonts w:hint="eastAsia"/>
        </w:rPr>
        <w:t>像素向量</w:t>
      </w:r>
      <w:r w:rsidRPr="001900D8">
        <w:rPr>
          <w:rFonts w:hint="eastAsia"/>
        </w:rPr>
        <w:t>集合</w:t>
      </w:r>
    </w:p>
    <w:p w14:paraId="6004EC7D" w14:textId="473DDA31" w:rsidR="00937A66" w:rsidRDefault="00937A66" w:rsidP="00937A66">
      <w:pPr>
        <w:widowControl/>
        <w:shd w:val="clear" w:color="auto" w:fill="FFFFFF"/>
        <w:jc w:val="left"/>
        <w:rPr>
          <w:rFonts w:asciiTheme="minorEastAsia" w:hAnsiTheme="minorEastAsia"/>
          <w:sz w:val="22"/>
        </w:rPr>
      </w:pPr>
    </w:p>
    <w:p w14:paraId="49EB96C6" w14:textId="1A37E5EA" w:rsidR="00937A66" w:rsidRPr="006A16CA" w:rsidRDefault="00937A66" w:rsidP="00937A66">
      <w:pPr>
        <w:outlineLvl w:val="1"/>
        <w:rPr>
          <w:sz w:val="22"/>
        </w:rPr>
      </w:pPr>
      <w:r w:rsidRPr="006A16CA">
        <w:rPr>
          <w:rFonts w:hint="eastAsia"/>
          <w:sz w:val="22"/>
        </w:rPr>
        <w:t>4、</w:t>
      </w:r>
      <w:r w:rsidR="00CB620E">
        <w:rPr>
          <w:rFonts w:asciiTheme="minorEastAsia" w:hAnsiTheme="minorEastAsia" w:hint="eastAsia"/>
          <w:sz w:val="22"/>
        </w:rPr>
        <w:t>测试样本</w:t>
      </w:r>
      <w:r>
        <w:rPr>
          <w:rFonts w:asciiTheme="minorEastAsia" w:hAnsiTheme="minorEastAsia" w:hint="eastAsia"/>
          <w:sz w:val="22"/>
        </w:rPr>
        <w:t>的构建</w:t>
      </w:r>
    </w:p>
    <w:p w14:paraId="6E03F741" w14:textId="78C00F2D" w:rsidR="00937A66" w:rsidRDefault="00937A66" w:rsidP="00937A66">
      <w:pPr>
        <w:widowControl/>
        <w:shd w:val="clear" w:color="auto" w:fill="FFFFFF"/>
        <w:ind w:firstLineChars="200" w:firstLine="440"/>
        <w:jc w:val="left"/>
        <w:rPr>
          <w:rFonts w:asciiTheme="minorEastAsia" w:hAnsiTheme="minorEastAsia"/>
          <w:sz w:val="22"/>
        </w:rPr>
      </w:pPr>
      <w:r>
        <w:rPr>
          <w:rFonts w:asciiTheme="minorEastAsia" w:hAnsiTheme="minorEastAsia" w:hint="eastAsia"/>
          <w:sz w:val="22"/>
        </w:rPr>
        <w:t>依据对手写数字进行特征提取的步骤，即经过主成分分析，并划分为</w:t>
      </w:r>
      <w:r w:rsidRPr="00AA18F6">
        <w:rPr>
          <w:rFonts w:asciiTheme="minorEastAsia" w:hAnsiTheme="minorEastAsia"/>
          <w:sz w:val="22"/>
        </w:rPr>
        <w:t>5*5的模板</w:t>
      </w:r>
      <w:r>
        <w:rPr>
          <w:rFonts w:asciiTheme="minorEastAsia" w:hAnsiTheme="minorEastAsia" w:hint="eastAsia"/>
          <w:sz w:val="22"/>
        </w:rPr>
        <w:t>后，</w:t>
      </w:r>
      <w:r w:rsidRPr="00C50539">
        <w:rPr>
          <w:rFonts w:asciiTheme="minorEastAsia" w:hAnsiTheme="minorEastAsia" w:hint="eastAsia"/>
          <w:sz w:val="22"/>
        </w:rPr>
        <w:t>得到新的</w:t>
      </w:r>
      <w:r>
        <w:rPr>
          <w:rFonts w:asciiTheme="minorEastAsia" w:hAnsiTheme="minorEastAsia" w:hint="eastAsia"/>
          <w:sz w:val="22"/>
        </w:rPr>
        <w:t>样本矩阵。然后统计</w:t>
      </w:r>
      <w:r w:rsidRPr="00C50539">
        <w:rPr>
          <w:rFonts w:asciiTheme="minorEastAsia" w:hAnsiTheme="minorEastAsia" w:hint="eastAsia"/>
          <w:sz w:val="22"/>
        </w:rPr>
        <w:t>每个区域内每一块</w:t>
      </w:r>
      <w:r>
        <w:rPr>
          <w:rFonts w:asciiTheme="minorEastAsia" w:hAnsiTheme="minorEastAsia" w:hint="eastAsia"/>
          <w:sz w:val="22"/>
        </w:rPr>
        <w:t>黑像素</w:t>
      </w:r>
      <w:r w:rsidRPr="00C50539">
        <w:rPr>
          <w:rFonts w:asciiTheme="minorEastAsia" w:hAnsiTheme="minorEastAsia" w:hint="eastAsia"/>
          <w:sz w:val="22"/>
        </w:rPr>
        <w:t>块的数目，</w:t>
      </w:r>
      <w:r>
        <w:rPr>
          <w:rFonts w:asciiTheme="minorEastAsia" w:hAnsiTheme="minorEastAsia" w:hint="eastAsia"/>
          <w:sz w:val="22"/>
        </w:rPr>
        <w:t>计算出每一个模板</w:t>
      </w:r>
      <w:r w:rsidRPr="00C50539">
        <w:rPr>
          <w:rFonts w:asciiTheme="minorEastAsia" w:hAnsiTheme="minorEastAsia"/>
          <w:sz w:val="22"/>
        </w:rPr>
        <w:t>的</w:t>
      </w:r>
      <w:r>
        <w:rPr>
          <w:rFonts w:asciiTheme="minorEastAsia" w:hAnsiTheme="minorEastAsia" w:hint="eastAsia"/>
          <w:sz w:val="22"/>
        </w:rPr>
        <w:t>黑像素</w:t>
      </w:r>
      <w:r w:rsidRPr="00C50539">
        <w:rPr>
          <w:rFonts w:asciiTheme="minorEastAsia" w:hAnsiTheme="minorEastAsia"/>
          <w:sz w:val="22"/>
        </w:rPr>
        <w:t>率</w:t>
      </w:r>
      <w:r>
        <w:rPr>
          <w:rFonts w:asciiTheme="minorEastAsia" w:hAnsiTheme="minorEastAsia" w:hint="eastAsia"/>
          <w:sz w:val="22"/>
        </w:rPr>
        <w:t>，从而</w:t>
      </w:r>
      <w:r w:rsidRPr="00C50539">
        <w:rPr>
          <w:rFonts w:asciiTheme="minorEastAsia" w:hAnsiTheme="minorEastAsia" w:hint="eastAsia"/>
          <w:sz w:val="22"/>
        </w:rPr>
        <w:t>得到</w:t>
      </w:r>
      <w:r>
        <w:rPr>
          <w:rFonts w:asciiTheme="minorEastAsia" w:hAnsiTheme="minorEastAsia" w:hint="eastAsia"/>
          <w:sz w:val="22"/>
        </w:rPr>
        <w:t>2</w:t>
      </w:r>
      <w:r w:rsidRPr="00C50539">
        <w:rPr>
          <w:rFonts w:asciiTheme="minorEastAsia" w:hAnsiTheme="minorEastAsia" w:hint="eastAsia"/>
          <w:sz w:val="22"/>
        </w:rPr>
        <w:t>5个处于[0，1]的值，</w:t>
      </w:r>
      <w:r>
        <w:rPr>
          <w:rFonts w:asciiTheme="minorEastAsia" w:hAnsiTheme="minorEastAsia" w:hint="eastAsia"/>
          <w:sz w:val="22"/>
        </w:rPr>
        <w:t>存放于</w:t>
      </w:r>
      <w:r>
        <w:rPr>
          <w:rFonts w:asciiTheme="minorEastAsia" w:hAnsiTheme="minorEastAsia"/>
          <w:sz w:val="22"/>
        </w:rPr>
        <w:t>data</w:t>
      </w:r>
      <w:r>
        <w:rPr>
          <w:rFonts w:asciiTheme="minorEastAsia" w:hAnsiTheme="minorEastAsia" w:hint="eastAsia"/>
          <w:sz w:val="22"/>
        </w:rPr>
        <w:t>矩阵中</w:t>
      </w:r>
      <w:r w:rsidR="00CB620E">
        <w:rPr>
          <w:rFonts w:asciiTheme="minorEastAsia" w:hAnsiTheme="minorEastAsia" w:hint="eastAsia"/>
          <w:sz w:val="22"/>
        </w:rPr>
        <w:t>。该矩阵则作为测试样本输入给所设计的分类器。</w:t>
      </w:r>
    </w:p>
    <w:p w14:paraId="1ABA49DA" w14:textId="77777777" w:rsidR="00937A66" w:rsidRDefault="00937A66" w:rsidP="00937A66">
      <w:pPr>
        <w:widowControl/>
        <w:shd w:val="clear" w:color="auto" w:fill="FFFFFF"/>
        <w:ind w:firstLineChars="200" w:firstLine="440"/>
        <w:jc w:val="left"/>
        <w:rPr>
          <w:rFonts w:asciiTheme="minorEastAsia" w:hAnsiTheme="minorEastAsia"/>
          <w:sz w:val="22"/>
        </w:rPr>
      </w:pPr>
    </w:p>
    <w:p w14:paraId="77B0017D" w14:textId="35ECED9C" w:rsidR="00937A66" w:rsidRDefault="00937A66" w:rsidP="00937A66">
      <w:pPr>
        <w:outlineLvl w:val="1"/>
        <w:rPr>
          <w:sz w:val="22"/>
        </w:rPr>
      </w:pPr>
      <w:r>
        <w:rPr>
          <w:rFonts w:hint="eastAsia"/>
          <w:sz w:val="22"/>
        </w:rPr>
        <w:t>5</w:t>
      </w:r>
      <w:r w:rsidRPr="000D3A40">
        <w:rPr>
          <w:rFonts w:hint="eastAsia"/>
          <w:sz w:val="22"/>
        </w:rPr>
        <w:t>、</w:t>
      </w:r>
      <w:r>
        <w:rPr>
          <w:rFonts w:hint="eastAsia"/>
          <w:sz w:val="22"/>
        </w:rPr>
        <w:t>分类器</w:t>
      </w:r>
      <w:r w:rsidR="00CB620E">
        <w:rPr>
          <w:rFonts w:hint="eastAsia"/>
          <w:sz w:val="22"/>
        </w:rPr>
        <w:t>流程</w:t>
      </w:r>
    </w:p>
    <w:p w14:paraId="5D644233" w14:textId="6A4C9822" w:rsidR="00CB620E" w:rsidRDefault="00CB620E" w:rsidP="00937A66">
      <w:pPr>
        <w:outlineLvl w:val="1"/>
        <w:rPr>
          <w:sz w:val="22"/>
        </w:rPr>
      </w:pPr>
    </w:p>
    <w:p w14:paraId="177548FD" w14:textId="2AB36BEA" w:rsidR="00CB620E" w:rsidRDefault="00CB620E" w:rsidP="00937A66">
      <w:pPr>
        <w:outlineLvl w:val="1"/>
        <w:rPr>
          <w:sz w:val="22"/>
        </w:rPr>
      </w:pPr>
      <w:r>
        <w:rPr>
          <w:rFonts w:hint="eastAsia"/>
          <w:noProof/>
          <w:sz w:val="22"/>
        </w:rPr>
        <mc:AlternateContent>
          <mc:Choice Requires="wpc">
            <w:drawing>
              <wp:inline distT="0" distB="0" distL="0" distR="0" wp14:anchorId="325519E5" wp14:editId="0D7B374E">
                <wp:extent cx="5215738" cy="1894205"/>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1836117" y="87782"/>
                            <a:ext cx="1280159" cy="343813"/>
                          </a:xfrm>
                          <a:prstGeom prst="rect">
                            <a:avLst/>
                          </a:prstGeom>
                          <a:solidFill>
                            <a:schemeClr val="lt1"/>
                          </a:solidFill>
                          <a:ln w="6350">
                            <a:solidFill>
                              <a:prstClr val="black"/>
                            </a:solidFill>
                          </a:ln>
                        </wps:spPr>
                        <wps:txbx>
                          <w:txbxContent>
                            <w:p w14:paraId="36B2CCD5" w14:textId="6D8929C2" w:rsidR="00CB620E" w:rsidRDefault="00CB620E" w:rsidP="00CB620E">
                              <w:pPr>
                                <w:jc w:val="center"/>
                              </w:pPr>
                              <w:r>
                                <w:rPr>
                                  <w:rFonts w:hint="eastAsia"/>
                                </w:rPr>
                                <w:t>打开G</w:t>
                              </w:r>
                              <w:r>
                                <w:t>UI</w:t>
                              </w:r>
                              <w:r>
                                <w:rPr>
                                  <w:rFonts w:hint="eastAsia"/>
                                </w:rPr>
                                <w:t>，初始化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3"/>
                        <wps:cNvSpPr txBox="1"/>
                        <wps:spPr>
                          <a:xfrm>
                            <a:off x="1844066" y="684749"/>
                            <a:ext cx="1279525" cy="343535"/>
                          </a:xfrm>
                          <a:prstGeom prst="rect">
                            <a:avLst/>
                          </a:prstGeom>
                          <a:solidFill>
                            <a:schemeClr val="lt1"/>
                          </a:solidFill>
                          <a:ln w="6350">
                            <a:solidFill>
                              <a:prstClr val="black"/>
                            </a:solidFill>
                          </a:ln>
                        </wps:spPr>
                        <wps:txbx>
                          <w:txbxContent>
                            <w:p w14:paraId="2AE0D29F" w14:textId="0270D990" w:rsidR="00CB620E" w:rsidRDefault="00CB620E" w:rsidP="00CB620E">
                              <w:pPr>
                                <w:pStyle w:val="ab"/>
                                <w:spacing w:before="0" w:beforeAutospacing="0" w:after="0" w:afterAutospacing="0"/>
                                <w:jc w:val="center"/>
                              </w:pPr>
                              <w:r>
                                <w:rPr>
                                  <w:rFonts w:ascii="等线" w:eastAsia="等线" w:hAnsi="等线" w:cs="Times New Roman" w:hint="eastAsia"/>
                                  <w:kern w:val="2"/>
                                  <w:sz w:val="21"/>
                                  <w:szCs w:val="21"/>
                                </w:rPr>
                                <w:t>手写输入数字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文本框 13"/>
                        <wps:cNvSpPr txBox="1"/>
                        <wps:spPr>
                          <a:xfrm>
                            <a:off x="1741019" y="1269964"/>
                            <a:ext cx="1492300" cy="361325"/>
                          </a:xfrm>
                          <a:prstGeom prst="rect">
                            <a:avLst/>
                          </a:prstGeom>
                          <a:solidFill>
                            <a:schemeClr val="lt1"/>
                          </a:solidFill>
                          <a:ln w="6350">
                            <a:solidFill>
                              <a:prstClr val="black"/>
                            </a:solidFill>
                          </a:ln>
                        </wps:spPr>
                        <wps:txbx>
                          <w:txbxContent>
                            <w:p w14:paraId="1F86FD32" w14:textId="7FA023B0" w:rsidR="00CB620E" w:rsidRDefault="00CB620E" w:rsidP="00CB620E">
                              <w:pPr>
                                <w:pStyle w:val="ab"/>
                                <w:spacing w:before="0" w:beforeAutospacing="0" w:after="0" w:afterAutospacing="0"/>
                                <w:jc w:val="center"/>
                              </w:pPr>
                              <w:r>
                                <w:rPr>
                                  <w:rFonts w:eastAsia="等线" w:hAnsi="等线" w:cs="Times New Roman" w:hint="eastAsia"/>
                                  <w:sz w:val="21"/>
                                  <w:szCs w:val="21"/>
                                </w:rPr>
                                <w:t>选择分类器进行识别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直接箭头连接符 18"/>
                        <wps:cNvCnPr>
                          <a:stCxn id="13" idx="2"/>
                          <a:endCxn id="14" idx="0"/>
                        </wps:cNvCnPr>
                        <wps:spPr>
                          <a:xfrm>
                            <a:off x="2476197" y="431595"/>
                            <a:ext cx="7632" cy="253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4" idx="2"/>
                          <a:endCxn id="16" idx="0"/>
                        </wps:cNvCnPr>
                        <wps:spPr>
                          <a:xfrm>
                            <a:off x="2483829" y="1028284"/>
                            <a:ext cx="3340" cy="241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25519E5" id="画布 11" o:spid="_x0000_s1026" editas="canvas" style="width:410.7pt;height:149.15pt;mso-position-horizontal-relative:char;mso-position-vertical-relative:line" coordsize="52152,1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">
                <v:shape id="_x0000_s1027" type="#_x0000_t75" style="position:absolute;width:52152;height:18942;visibility:visible;mso-wrap-style:square">
                  <v:fill o:detectmouseclick="t"/>
                  <v:path o:connecttype="none"/>
                </v:shape>
                <v:shapetype id="_x0000_t202" coordsize="21600,21600" o:spt="202" path="m,l,21600r21600,l21600,xe">
                  <v:stroke joinstyle="miter"/>
                  <v:path gradientshapeok="t" o:connecttype="rect"/>
                </v:shapetype>
                <v:shape id="文本框 13" o:spid="_x0000_s1028" type="#_x0000_t202" style="position:absolute;left:18361;top:877;width:12801;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36B2CCD5" w14:textId="6D8929C2" w:rsidR="00CB620E" w:rsidRDefault="00CB620E" w:rsidP="00CB620E">
                        <w:pPr>
                          <w:jc w:val="center"/>
                          <w:rPr>
                            <w:rFonts w:hint="eastAsia"/>
                          </w:rPr>
                        </w:pPr>
                        <w:r>
                          <w:rPr>
                            <w:rFonts w:hint="eastAsia"/>
                          </w:rPr>
                          <w:t>打开G</w:t>
                        </w:r>
                        <w:r>
                          <w:t>UI</w:t>
                        </w:r>
                        <w:r>
                          <w:rPr>
                            <w:rFonts w:hint="eastAsia"/>
                          </w:rPr>
                          <w:t>，初始化</w:t>
                        </w:r>
                      </w:p>
                    </w:txbxContent>
                  </v:textbox>
                </v:shape>
                <v:shape id="文本框 13" o:spid="_x0000_s1029" type="#_x0000_t202" style="position:absolute;left:18440;top:6847;width:1279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2AE0D29F" w14:textId="0270D990" w:rsidR="00CB620E" w:rsidRDefault="00CB620E" w:rsidP="00CB620E">
                        <w:pPr>
                          <w:pStyle w:val="ab"/>
                          <w:spacing w:before="0" w:beforeAutospacing="0" w:after="0" w:afterAutospacing="0"/>
                          <w:jc w:val="center"/>
                        </w:pPr>
                        <w:r>
                          <w:rPr>
                            <w:rFonts w:ascii="等线" w:eastAsia="等线" w:hAnsi="等线" w:cs="Times New Roman" w:hint="eastAsia"/>
                            <w:kern w:val="2"/>
                            <w:sz w:val="21"/>
                            <w:szCs w:val="21"/>
                          </w:rPr>
                          <w:t>手写输入数字</w:t>
                        </w:r>
                      </w:p>
                    </w:txbxContent>
                  </v:textbox>
                </v:shape>
                <v:shape id="文本框 13" o:spid="_x0000_s1030" type="#_x0000_t202" style="position:absolute;left:17410;top:12699;width:1492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1F86FD32" w14:textId="7FA023B0" w:rsidR="00CB620E" w:rsidRDefault="00CB620E" w:rsidP="00CB620E">
                        <w:pPr>
                          <w:pStyle w:val="ab"/>
                          <w:spacing w:before="0" w:beforeAutospacing="0" w:after="0" w:afterAutospacing="0"/>
                          <w:jc w:val="center"/>
                          <w:rPr>
                            <w:rFonts w:hint="eastAsia"/>
                          </w:rPr>
                        </w:pPr>
                        <w:r>
                          <w:rPr>
                            <w:rFonts w:eastAsia="等线" w:hAnsi="等线" w:cs="Times New Roman" w:hint="eastAsia"/>
                            <w:sz w:val="21"/>
                            <w:szCs w:val="21"/>
                          </w:rPr>
                          <w:t>选择分类器进行识别</w:t>
                        </w:r>
                      </w:p>
                    </w:txbxContent>
                  </v:textbox>
                </v:shape>
                <v:shapetype id="_x0000_t32" coordsize="21600,21600" o:spt="32" o:oned="t" path="m,l21600,21600e" filled="f">
                  <v:path arrowok="t" fillok="f" o:connecttype="none"/>
                  <o:lock v:ext="edit" shapetype="t"/>
                </v:shapetype>
                <v:shape id="直接箭头连接符 18" o:spid="_x0000_s1031" type="#_x0000_t32" style="position:absolute;left:24761;top:4315;width:77;height:2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直接箭头连接符 19" o:spid="_x0000_s1032" type="#_x0000_t32" style="position:absolute;left:24838;top:10282;width:33;height:2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w10:anchorlock/>
              </v:group>
            </w:pict>
          </mc:Fallback>
        </mc:AlternateContent>
      </w:r>
    </w:p>
    <w:p w14:paraId="6A7A1824" w14:textId="545D90C3" w:rsidR="00D13467" w:rsidRDefault="00D13467" w:rsidP="00D13467">
      <w:pPr>
        <w:pStyle w:val="a8"/>
        <w:jc w:val="center"/>
        <w:rPr>
          <w:sz w:val="22"/>
        </w:rPr>
      </w:pPr>
      <w:r>
        <w:t xml:space="preserve">Figure </w:t>
      </w:r>
      <w:r w:rsidR="005C10DD">
        <w:rPr>
          <w:noProof/>
        </w:rPr>
        <w:t>5</w:t>
      </w:r>
      <w:r w:rsidR="005C10DD">
        <w:rPr>
          <w:rFonts w:hint="eastAsia"/>
          <w:noProof/>
        </w:rPr>
        <w:t>-</w:t>
      </w:r>
      <w:r w:rsidR="005C10DD">
        <w:rPr>
          <w:noProof/>
        </w:rPr>
        <w:t>4</w:t>
      </w:r>
      <w:r w:rsidRPr="00216103">
        <w:t>分类器流程图</w:t>
      </w:r>
    </w:p>
    <w:p w14:paraId="403FCBCC" w14:textId="77777777" w:rsidR="00D13467" w:rsidRPr="000D3A40" w:rsidRDefault="00D13467" w:rsidP="00D13467">
      <w:pPr>
        <w:jc w:val="center"/>
        <w:outlineLvl w:val="1"/>
        <w:rPr>
          <w:sz w:val="22"/>
        </w:rPr>
      </w:pPr>
    </w:p>
    <w:p w14:paraId="2ACAC3F0" w14:textId="65E75339" w:rsidR="00D13467" w:rsidRDefault="00D13467" w:rsidP="00937A66">
      <w:pPr>
        <w:widowControl/>
        <w:shd w:val="clear" w:color="auto" w:fill="FFFFFF"/>
        <w:ind w:firstLineChars="200" w:firstLine="440"/>
        <w:jc w:val="left"/>
        <w:rPr>
          <w:rFonts w:asciiTheme="minorEastAsia" w:hAnsiTheme="minorEastAsia"/>
          <w:sz w:val="22"/>
        </w:rPr>
      </w:pPr>
      <w:r>
        <w:rPr>
          <w:rFonts w:asciiTheme="minorEastAsia" w:hAnsiTheme="minorEastAsia" w:hint="eastAsia"/>
          <w:sz w:val="22"/>
        </w:rPr>
        <w:t>本次实验所设计分类器程序总流程如上图。总共实现了贝叶斯二值分类和贝叶斯最小错误率分类，以及Fisher分类。</w:t>
      </w:r>
    </w:p>
    <w:p w14:paraId="76709030" w14:textId="20E6BF6C" w:rsidR="00D13467" w:rsidRDefault="00D13467" w:rsidP="00937A66">
      <w:pPr>
        <w:widowControl/>
        <w:shd w:val="clear" w:color="auto" w:fill="FFFFFF"/>
        <w:ind w:firstLineChars="200" w:firstLine="440"/>
        <w:jc w:val="left"/>
        <w:rPr>
          <w:rFonts w:asciiTheme="minorEastAsia" w:hAnsiTheme="minorEastAsia"/>
          <w:sz w:val="22"/>
        </w:rPr>
      </w:pPr>
    </w:p>
    <w:p w14:paraId="20B450E6" w14:textId="77777777" w:rsidR="00937A66" w:rsidRPr="003F62D2" w:rsidRDefault="00937A66" w:rsidP="003F62D2">
      <w:pPr>
        <w:rPr>
          <w:rFonts w:eastAsia="宋体"/>
          <w:sz w:val="22"/>
        </w:rPr>
      </w:pPr>
    </w:p>
    <w:p w14:paraId="0E3A80FE" w14:textId="77777777" w:rsidR="003F62D2" w:rsidRPr="00937A66" w:rsidRDefault="003F62D2" w:rsidP="003F62D2">
      <w:pPr>
        <w:widowControl/>
        <w:shd w:val="clear" w:color="auto" w:fill="FFFFFF"/>
        <w:jc w:val="left"/>
        <w:outlineLvl w:val="0"/>
        <w:rPr>
          <w:b/>
          <w:sz w:val="24"/>
        </w:rPr>
      </w:pPr>
      <w:r w:rsidRPr="00937A66">
        <w:rPr>
          <w:rFonts w:hint="eastAsia"/>
          <w:b/>
          <w:sz w:val="24"/>
        </w:rPr>
        <w:t>六、实验结果</w:t>
      </w:r>
    </w:p>
    <w:p w14:paraId="7573423F" w14:textId="77777777" w:rsidR="003F62D2" w:rsidRDefault="003F62D2" w:rsidP="003F62D2">
      <w:pPr>
        <w:widowControl/>
        <w:shd w:val="clear" w:color="auto" w:fill="FFFFFF"/>
        <w:jc w:val="left"/>
        <w:outlineLvl w:val="1"/>
        <w:rPr>
          <w:rFonts w:asciiTheme="minorEastAsia" w:hAnsiTheme="minorEastAsia"/>
          <w:sz w:val="22"/>
        </w:rPr>
      </w:pPr>
      <w:r>
        <w:rPr>
          <w:rFonts w:asciiTheme="minorEastAsia" w:hAnsiTheme="minorEastAsia" w:hint="eastAsia"/>
          <w:sz w:val="22"/>
        </w:rPr>
        <w:t>1、结果分析</w:t>
      </w:r>
    </w:p>
    <w:p w14:paraId="7F8F28C6" w14:textId="12E88496" w:rsidR="001F68CD" w:rsidRDefault="001F68CD" w:rsidP="001F68CD">
      <w:pPr>
        <w:widowControl/>
        <w:shd w:val="clear" w:color="auto" w:fill="FFFFFF"/>
        <w:ind w:firstLineChars="200" w:firstLine="440"/>
        <w:jc w:val="left"/>
        <w:rPr>
          <w:rFonts w:asciiTheme="minorEastAsia" w:hAnsiTheme="minorEastAsia"/>
          <w:sz w:val="22"/>
        </w:rPr>
      </w:pPr>
      <w:r w:rsidRPr="005D33D2">
        <w:rPr>
          <w:rFonts w:asciiTheme="minorEastAsia" w:hAnsiTheme="minorEastAsia" w:hint="eastAsia"/>
          <w:sz w:val="22"/>
        </w:rPr>
        <w:lastRenderedPageBreak/>
        <w:t>首先，</w:t>
      </w:r>
      <w:r w:rsidRPr="005D33D2">
        <w:rPr>
          <w:rFonts w:asciiTheme="minorEastAsia" w:hAnsiTheme="minorEastAsia"/>
          <w:sz w:val="22"/>
        </w:rPr>
        <w:t>运行</w:t>
      </w:r>
      <w:r w:rsidR="00D13467">
        <w:rPr>
          <w:rFonts w:asciiTheme="minorEastAsia" w:hAnsiTheme="minorEastAsia" w:hint="eastAsia"/>
          <w:sz w:val="22"/>
        </w:rPr>
        <w:t>ui</w:t>
      </w:r>
      <w:r w:rsidRPr="005D33D2">
        <w:rPr>
          <w:rFonts w:asciiTheme="minorEastAsia" w:hAnsiTheme="minorEastAsia"/>
          <w:sz w:val="22"/>
        </w:rPr>
        <w:t>.fig打开图形用户界面，</w:t>
      </w:r>
      <w:r w:rsidRPr="005D33D2">
        <w:rPr>
          <w:rFonts w:asciiTheme="minorEastAsia" w:hAnsiTheme="minorEastAsia" w:hint="eastAsia"/>
          <w:sz w:val="22"/>
        </w:rPr>
        <w:t>滑动</w:t>
      </w:r>
      <w:r w:rsidRPr="005D33D2">
        <w:rPr>
          <w:rFonts w:asciiTheme="minorEastAsia" w:hAnsiTheme="minorEastAsia"/>
          <w:sz w:val="22"/>
        </w:rPr>
        <w:t>鼠标写入数字</w:t>
      </w:r>
      <w:r w:rsidRPr="005D33D2">
        <w:rPr>
          <w:rFonts w:asciiTheme="minorEastAsia" w:hAnsiTheme="minorEastAsia" w:hint="eastAsia"/>
          <w:sz w:val="22"/>
        </w:rPr>
        <w:t>。</w:t>
      </w:r>
      <w:r w:rsidRPr="005D33D2">
        <w:rPr>
          <w:rFonts w:asciiTheme="minorEastAsia" w:hAnsiTheme="minorEastAsia"/>
          <w:sz w:val="22"/>
        </w:rPr>
        <w:t>选择分类器和训练样本</w:t>
      </w:r>
      <w:r w:rsidRPr="005D33D2">
        <w:rPr>
          <w:rFonts w:asciiTheme="minorEastAsia" w:hAnsiTheme="minorEastAsia" w:hint="eastAsia"/>
          <w:sz w:val="22"/>
        </w:rPr>
        <w:t>，</w:t>
      </w:r>
      <w:r w:rsidRPr="005D33D2">
        <w:rPr>
          <w:rFonts w:asciiTheme="minorEastAsia" w:hAnsiTheme="minorEastAsia"/>
          <w:sz w:val="22"/>
        </w:rPr>
        <w:t>并点击</w:t>
      </w:r>
      <w:r w:rsidRPr="005D33D2">
        <w:rPr>
          <w:rFonts w:asciiTheme="minorEastAsia" w:hAnsiTheme="minorEastAsia" w:hint="eastAsia"/>
          <w:sz w:val="22"/>
        </w:rPr>
        <w:t>Identify</w:t>
      </w:r>
      <w:r w:rsidRPr="005D33D2">
        <w:rPr>
          <w:rFonts w:asciiTheme="minorEastAsia" w:hAnsiTheme="minorEastAsia"/>
          <w:sz w:val="22"/>
        </w:rPr>
        <w:t>按钮可进行识别，部分</w:t>
      </w:r>
      <w:r w:rsidRPr="005D33D2">
        <w:rPr>
          <w:rFonts w:asciiTheme="minorEastAsia" w:hAnsiTheme="minorEastAsia" w:hint="eastAsia"/>
          <w:sz w:val="22"/>
        </w:rPr>
        <w:t>识别</w:t>
      </w:r>
      <w:r w:rsidRPr="005D33D2">
        <w:rPr>
          <w:rFonts w:asciiTheme="minorEastAsia" w:hAnsiTheme="minorEastAsia"/>
          <w:sz w:val="22"/>
        </w:rPr>
        <w:t>结果如图</w:t>
      </w:r>
      <w:r w:rsidRPr="005D33D2">
        <w:rPr>
          <w:rFonts w:asciiTheme="minorEastAsia" w:hAnsiTheme="minorEastAsia" w:hint="eastAsia"/>
          <w:sz w:val="22"/>
        </w:rPr>
        <w:t>所示</w:t>
      </w:r>
      <w:r w:rsidRPr="005D33D2">
        <w:rPr>
          <w:rFonts w:asciiTheme="minorEastAsia" w:hAnsiTheme="minorEastAsia"/>
          <w:sz w:val="22"/>
        </w:rPr>
        <w:t>。</w:t>
      </w:r>
    </w:p>
    <w:p w14:paraId="6A804F92" w14:textId="03DCB5E1" w:rsidR="00D13467" w:rsidRDefault="00D13467" w:rsidP="00D13467">
      <w:pPr>
        <w:widowControl/>
        <w:shd w:val="clear" w:color="auto" w:fill="FFFFFF"/>
        <w:jc w:val="left"/>
        <w:rPr>
          <w:noProof/>
        </w:rPr>
      </w:pPr>
      <w:r>
        <w:rPr>
          <w:noProof/>
        </w:rPr>
        <w:drawing>
          <wp:inline distT="0" distB="0" distL="0" distR="0" wp14:anchorId="34338188" wp14:editId="6418BC02">
            <wp:extent cx="2520000" cy="168293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520000" cy="1682933"/>
                    </a:xfrm>
                    <a:prstGeom prst="rect">
                      <a:avLst/>
                    </a:prstGeom>
                  </pic:spPr>
                </pic:pic>
              </a:graphicData>
            </a:graphic>
          </wp:inline>
        </w:drawing>
      </w:r>
      <w:r w:rsidRPr="00D13467">
        <w:rPr>
          <w:noProof/>
        </w:rPr>
        <w:t xml:space="preserve"> </w:t>
      </w:r>
      <w:r>
        <w:rPr>
          <w:noProof/>
        </w:rPr>
        <w:drawing>
          <wp:inline distT="0" distB="0" distL="0" distR="0" wp14:anchorId="30D855AD" wp14:editId="711DE738">
            <wp:extent cx="2520000" cy="1708418"/>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520000" cy="1708418"/>
                    </a:xfrm>
                    <a:prstGeom prst="rect">
                      <a:avLst/>
                    </a:prstGeom>
                  </pic:spPr>
                </pic:pic>
              </a:graphicData>
            </a:graphic>
          </wp:inline>
        </w:drawing>
      </w:r>
      <w:r w:rsidRPr="00D13467">
        <w:rPr>
          <w:noProof/>
        </w:rPr>
        <w:t xml:space="preserve"> </w:t>
      </w:r>
      <w:r>
        <w:rPr>
          <w:noProof/>
        </w:rPr>
        <w:drawing>
          <wp:inline distT="0" distB="0" distL="0" distR="0" wp14:anchorId="739E0451" wp14:editId="3E2AC009">
            <wp:extent cx="2520000" cy="1707508"/>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520000" cy="1707508"/>
                    </a:xfrm>
                    <a:prstGeom prst="rect">
                      <a:avLst/>
                    </a:prstGeom>
                  </pic:spPr>
                </pic:pic>
              </a:graphicData>
            </a:graphic>
          </wp:inline>
        </w:drawing>
      </w:r>
      <w:r w:rsidRPr="00D13467">
        <w:rPr>
          <w:noProof/>
        </w:rPr>
        <w:t xml:space="preserve"> </w:t>
      </w:r>
      <w:r>
        <w:rPr>
          <w:noProof/>
        </w:rPr>
        <w:drawing>
          <wp:inline distT="0" distB="0" distL="0" distR="0" wp14:anchorId="157797E2" wp14:editId="674958B3">
            <wp:extent cx="2520000" cy="167989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520000" cy="1679899"/>
                    </a:xfrm>
                    <a:prstGeom prst="rect">
                      <a:avLst/>
                    </a:prstGeom>
                  </pic:spPr>
                </pic:pic>
              </a:graphicData>
            </a:graphic>
          </wp:inline>
        </w:drawing>
      </w:r>
    </w:p>
    <w:p w14:paraId="453A2CF7" w14:textId="0CFB4288" w:rsidR="00D13467" w:rsidRDefault="00D13467" w:rsidP="00D13467">
      <w:pPr>
        <w:widowControl/>
        <w:shd w:val="clear" w:color="auto" w:fill="FFFFFF"/>
        <w:jc w:val="center"/>
        <w:rPr>
          <w:rFonts w:asciiTheme="minorEastAsia" w:hAnsiTheme="minorEastAsia"/>
          <w:sz w:val="22"/>
        </w:rPr>
      </w:pPr>
      <w:r>
        <w:t>Figure</w:t>
      </w:r>
      <w:r w:rsidR="0059506D">
        <w:t xml:space="preserve"> 6</w:t>
      </w:r>
      <w:r w:rsidR="0059506D">
        <w:rPr>
          <w:rFonts w:hint="eastAsia"/>
        </w:rPr>
        <w:t>-</w:t>
      </w:r>
      <w:r w:rsidR="0059506D">
        <w:t>1</w:t>
      </w:r>
      <w:r>
        <w:t xml:space="preserve"> Bayes</w:t>
      </w:r>
      <w:r>
        <w:rPr>
          <w:rFonts w:hint="eastAsia"/>
        </w:rPr>
        <w:t>二值分类器部分识别结果</w:t>
      </w:r>
    </w:p>
    <w:p w14:paraId="321C3CAD" w14:textId="4206B026" w:rsidR="001F68CD" w:rsidRDefault="00D13467" w:rsidP="001F68CD">
      <w:pPr>
        <w:keepNext/>
        <w:widowControl/>
        <w:shd w:val="clear" w:color="auto" w:fill="FFFFFF"/>
        <w:jc w:val="left"/>
        <w:rPr>
          <w:noProof/>
        </w:rPr>
      </w:pPr>
      <w:r>
        <w:rPr>
          <w:noProof/>
        </w:rPr>
        <w:drawing>
          <wp:inline distT="0" distB="0" distL="0" distR="0" wp14:anchorId="60F0BE3A" wp14:editId="0EFC45E0">
            <wp:extent cx="2520000" cy="1694158"/>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520000" cy="1694158"/>
                    </a:xfrm>
                    <a:prstGeom prst="rect">
                      <a:avLst/>
                    </a:prstGeom>
                  </pic:spPr>
                </pic:pic>
              </a:graphicData>
            </a:graphic>
          </wp:inline>
        </w:drawing>
      </w:r>
      <w:r w:rsidRPr="00D13467">
        <w:rPr>
          <w:noProof/>
        </w:rPr>
        <w:t xml:space="preserve"> </w:t>
      </w:r>
      <w:r>
        <w:rPr>
          <w:noProof/>
        </w:rPr>
        <w:drawing>
          <wp:inline distT="0" distB="0" distL="0" distR="0" wp14:anchorId="453EB9DC" wp14:editId="5B96C4BF">
            <wp:extent cx="2520000" cy="1690214"/>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2520000" cy="1690214"/>
                    </a:xfrm>
                    <a:prstGeom prst="rect">
                      <a:avLst/>
                    </a:prstGeom>
                  </pic:spPr>
                </pic:pic>
              </a:graphicData>
            </a:graphic>
          </wp:inline>
        </w:drawing>
      </w:r>
    </w:p>
    <w:p w14:paraId="15A076B4" w14:textId="0E4881A9" w:rsidR="00D13467" w:rsidRDefault="00D13467" w:rsidP="001F68CD">
      <w:pPr>
        <w:keepNext/>
        <w:widowControl/>
        <w:shd w:val="clear" w:color="auto" w:fill="FFFFFF"/>
        <w:jc w:val="left"/>
      </w:pPr>
      <w:r>
        <w:rPr>
          <w:noProof/>
        </w:rPr>
        <w:drawing>
          <wp:inline distT="0" distB="0" distL="0" distR="0" wp14:anchorId="30324B2B" wp14:editId="5738FCC0">
            <wp:extent cx="2520000" cy="1694158"/>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2520000" cy="1694158"/>
                    </a:xfrm>
                    <a:prstGeom prst="rect">
                      <a:avLst/>
                    </a:prstGeom>
                  </pic:spPr>
                </pic:pic>
              </a:graphicData>
            </a:graphic>
          </wp:inline>
        </w:drawing>
      </w:r>
      <w:r w:rsidRPr="00D13467">
        <w:rPr>
          <w:noProof/>
        </w:rPr>
        <w:t xml:space="preserve"> </w:t>
      </w:r>
      <w:r>
        <w:rPr>
          <w:noProof/>
        </w:rPr>
        <w:drawing>
          <wp:inline distT="0" distB="0" distL="0" distR="0" wp14:anchorId="09381D13" wp14:editId="2606B6DF">
            <wp:extent cx="2520000" cy="16956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2520000" cy="1695675"/>
                    </a:xfrm>
                    <a:prstGeom prst="rect">
                      <a:avLst/>
                    </a:prstGeom>
                  </pic:spPr>
                </pic:pic>
              </a:graphicData>
            </a:graphic>
          </wp:inline>
        </w:drawing>
      </w:r>
    </w:p>
    <w:p w14:paraId="00508AE6" w14:textId="3727D09D" w:rsidR="001F68CD" w:rsidRDefault="001F68CD" w:rsidP="001F68CD">
      <w:pPr>
        <w:pStyle w:val="a8"/>
        <w:jc w:val="center"/>
      </w:pPr>
      <w:r>
        <w:t xml:space="preserve">Figure </w:t>
      </w:r>
      <w:r w:rsidR="0059506D">
        <w:t>6</w:t>
      </w:r>
      <w:r w:rsidR="0059506D">
        <w:rPr>
          <w:rFonts w:hint="eastAsia"/>
        </w:rPr>
        <w:t>-</w:t>
      </w:r>
      <w:r w:rsidR="0059506D">
        <w:t>2</w:t>
      </w:r>
      <w:r>
        <w:t xml:space="preserve"> Bayes</w:t>
      </w:r>
      <w:r w:rsidR="00D13467">
        <w:rPr>
          <w:rFonts w:hint="eastAsia"/>
        </w:rPr>
        <w:t>最小错误率</w:t>
      </w:r>
      <w:r>
        <w:rPr>
          <w:rFonts w:hint="eastAsia"/>
        </w:rPr>
        <w:t>分类器部分识别结果</w:t>
      </w:r>
    </w:p>
    <w:p w14:paraId="0D7ADCDF" w14:textId="15D5C5A8" w:rsidR="0059506D" w:rsidRDefault="002174B6" w:rsidP="005C3DEE">
      <w:r>
        <w:rPr>
          <w:noProof/>
        </w:rPr>
        <w:lastRenderedPageBreak/>
        <w:drawing>
          <wp:inline distT="0" distB="0" distL="0" distR="0" wp14:anchorId="7182E638" wp14:editId="6E79F1F9">
            <wp:extent cx="2520000" cy="169324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2520000" cy="1693248"/>
                    </a:xfrm>
                    <a:prstGeom prst="rect">
                      <a:avLst/>
                    </a:prstGeom>
                  </pic:spPr>
                </pic:pic>
              </a:graphicData>
            </a:graphic>
          </wp:inline>
        </w:drawing>
      </w:r>
      <w:r>
        <w:rPr>
          <w:noProof/>
        </w:rPr>
        <w:drawing>
          <wp:inline distT="0" distB="0" distL="0" distR="0" wp14:anchorId="519E1D7D" wp14:editId="7C6CA6EF">
            <wp:extent cx="2520000" cy="1694765"/>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2520000" cy="1694765"/>
                    </a:xfrm>
                    <a:prstGeom prst="rect">
                      <a:avLst/>
                    </a:prstGeom>
                  </pic:spPr>
                </pic:pic>
              </a:graphicData>
            </a:graphic>
          </wp:inline>
        </w:drawing>
      </w:r>
      <w:r>
        <w:rPr>
          <w:noProof/>
        </w:rPr>
        <w:drawing>
          <wp:inline distT="0" distB="0" distL="0" distR="0" wp14:anchorId="05A98630" wp14:editId="5AA0656C">
            <wp:extent cx="2520000" cy="168627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520000" cy="1686270"/>
                    </a:xfrm>
                    <a:prstGeom prst="rect">
                      <a:avLst/>
                    </a:prstGeom>
                  </pic:spPr>
                </pic:pic>
              </a:graphicData>
            </a:graphic>
          </wp:inline>
        </w:drawing>
      </w:r>
      <w:r w:rsidR="005C3DEE">
        <w:rPr>
          <w:noProof/>
        </w:rPr>
        <w:t xml:space="preserve">   </w:t>
      </w:r>
      <w:r>
        <w:rPr>
          <w:noProof/>
        </w:rPr>
        <w:drawing>
          <wp:inline distT="0" distB="0" distL="0" distR="0" wp14:anchorId="22B27154" wp14:editId="21500BAA">
            <wp:extent cx="2520000" cy="169112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2520000" cy="1691124"/>
                    </a:xfrm>
                    <a:prstGeom prst="rect">
                      <a:avLst/>
                    </a:prstGeom>
                  </pic:spPr>
                </pic:pic>
              </a:graphicData>
            </a:graphic>
          </wp:inline>
        </w:drawing>
      </w:r>
    </w:p>
    <w:p w14:paraId="3DCB49D6" w14:textId="18959548" w:rsidR="0059506D" w:rsidRPr="005D33D2" w:rsidRDefault="0059506D" w:rsidP="0059506D">
      <w:pPr>
        <w:pStyle w:val="a8"/>
        <w:jc w:val="center"/>
        <w:rPr>
          <w:rFonts w:asciiTheme="minorEastAsia" w:hAnsiTheme="minorEastAsia"/>
          <w:sz w:val="22"/>
        </w:rPr>
      </w:pPr>
      <w:r>
        <w:t>Figure 6</w:t>
      </w:r>
      <w:r>
        <w:rPr>
          <w:rFonts w:hint="eastAsia"/>
        </w:rPr>
        <w:t>-</w:t>
      </w:r>
      <w:r>
        <w:t>3 F</w:t>
      </w:r>
      <w:r>
        <w:rPr>
          <w:rFonts w:hint="eastAsia"/>
        </w:rPr>
        <w:t>isher</w:t>
      </w:r>
      <w:r>
        <w:rPr>
          <w:rFonts w:hint="eastAsia"/>
        </w:rPr>
        <w:t>分类器部分识别结果</w:t>
      </w:r>
    </w:p>
    <w:p w14:paraId="42E09BF1" w14:textId="77777777" w:rsidR="0059506D" w:rsidRPr="0059506D" w:rsidRDefault="0059506D" w:rsidP="0059506D"/>
    <w:p w14:paraId="14AC2D02" w14:textId="77777777" w:rsidR="00546136" w:rsidRDefault="00546136" w:rsidP="001F68CD">
      <w:pPr>
        <w:ind w:firstLineChars="200" w:firstLine="440"/>
        <w:rPr>
          <w:sz w:val="22"/>
        </w:rPr>
      </w:pPr>
      <w:r>
        <w:rPr>
          <w:rFonts w:hint="eastAsia"/>
          <w:sz w:val="22"/>
        </w:rPr>
        <w:t>从使用体验来看，所设计手写数字平台操作简便，功能齐全。</w:t>
      </w:r>
    </w:p>
    <w:p w14:paraId="7D3F41E2" w14:textId="477BD781" w:rsidR="003F62D2" w:rsidRDefault="001F68CD" w:rsidP="001F68CD">
      <w:pPr>
        <w:ind w:firstLineChars="200" w:firstLine="440"/>
        <w:rPr>
          <w:rFonts w:eastAsia="宋体"/>
          <w:sz w:val="22"/>
        </w:rPr>
      </w:pPr>
      <w:r>
        <w:rPr>
          <w:sz w:val="22"/>
        </w:rPr>
        <w:t>从</w:t>
      </w:r>
      <w:r>
        <w:rPr>
          <w:rFonts w:hint="eastAsia"/>
          <w:sz w:val="22"/>
        </w:rPr>
        <w:t>识别</w:t>
      </w:r>
      <w:r>
        <w:rPr>
          <w:sz w:val="22"/>
        </w:rPr>
        <w:t>结果来看，</w:t>
      </w:r>
      <w:r>
        <w:rPr>
          <w:rFonts w:hint="eastAsia"/>
          <w:sz w:val="22"/>
        </w:rPr>
        <w:t>在大量的测试下，分类器有</w:t>
      </w:r>
      <w:r w:rsidR="00546136">
        <w:rPr>
          <w:rFonts w:hint="eastAsia"/>
          <w:sz w:val="22"/>
        </w:rPr>
        <w:t>较</w:t>
      </w:r>
      <w:r>
        <w:rPr>
          <w:sz w:val="22"/>
        </w:rPr>
        <w:t>高的识别率，能正确识别数字0-9，具有一定的实用性。</w:t>
      </w:r>
      <w:r>
        <w:rPr>
          <w:rFonts w:hint="eastAsia"/>
          <w:sz w:val="22"/>
        </w:rPr>
        <w:t>即使改变书写地位置和角度时</w:t>
      </w:r>
      <w:r>
        <w:rPr>
          <w:rFonts w:eastAsia="宋体" w:hint="eastAsia"/>
          <w:sz w:val="22"/>
        </w:rPr>
        <w:t>，也能很好地识别。</w:t>
      </w:r>
    </w:p>
    <w:p w14:paraId="750744C1" w14:textId="2031D0C2" w:rsidR="00D44FA9" w:rsidRDefault="00D44FA9" w:rsidP="001F68CD">
      <w:pPr>
        <w:ind w:firstLineChars="200" w:firstLine="440"/>
        <w:rPr>
          <w:rFonts w:eastAsia="宋体"/>
          <w:sz w:val="22"/>
        </w:rPr>
      </w:pPr>
      <w:r>
        <w:rPr>
          <w:rFonts w:eastAsia="宋体" w:hint="eastAsia"/>
          <w:sz w:val="22"/>
        </w:rPr>
        <w:t>三个分类相比较，贝叶斯最小错误率分类器和</w:t>
      </w:r>
      <w:r>
        <w:rPr>
          <w:rFonts w:eastAsia="宋体" w:hint="eastAsia"/>
          <w:sz w:val="22"/>
        </w:rPr>
        <w:t>F</w:t>
      </w:r>
      <w:r>
        <w:rPr>
          <w:rFonts w:eastAsia="宋体"/>
          <w:sz w:val="22"/>
        </w:rPr>
        <w:t>isher</w:t>
      </w:r>
      <w:r>
        <w:rPr>
          <w:rFonts w:eastAsia="宋体" w:hint="eastAsia"/>
          <w:sz w:val="22"/>
        </w:rPr>
        <w:t>分类器准确率较高，但</w:t>
      </w:r>
      <w:r>
        <w:rPr>
          <w:rFonts w:eastAsia="宋体" w:hint="eastAsia"/>
          <w:sz w:val="22"/>
        </w:rPr>
        <w:t>Fisher</w:t>
      </w:r>
      <w:r>
        <w:rPr>
          <w:rFonts w:eastAsia="宋体" w:hint="eastAsia"/>
          <w:sz w:val="22"/>
        </w:rPr>
        <w:t>计算复杂度要远大于贝叶斯分类。因此认为贝叶斯分类器比较好用。</w:t>
      </w:r>
    </w:p>
    <w:p w14:paraId="0FB32DB5" w14:textId="6292828D" w:rsidR="00546136" w:rsidRDefault="00546136" w:rsidP="001F68CD">
      <w:pPr>
        <w:ind w:firstLine="420"/>
      </w:pPr>
      <w:r>
        <w:rPr>
          <w:rFonts w:hint="eastAsia"/>
        </w:rPr>
        <w:t>下面是三类分类器的分类准确性测试结果，测试程序依次为Accuracy</w:t>
      </w:r>
      <w:r>
        <w:t>1.m</w:t>
      </w:r>
      <w:r>
        <w:rPr>
          <w:rFonts w:hint="eastAsia"/>
        </w:rPr>
        <w:t>、Accuracy</w:t>
      </w:r>
      <w:r>
        <w:t>2.m</w:t>
      </w:r>
      <w:r>
        <w:rPr>
          <w:rFonts w:hint="eastAsia"/>
        </w:rPr>
        <w:t>、Accuracy</w:t>
      </w:r>
      <w:r>
        <w:t>3.m</w:t>
      </w:r>
      <w:r>
        <w:rPr>
          <w:rFonts w:hint="eastAsia"/>
        </w:rPr>
        <w:t>。</w:t>
      </w:r>
    </w:p>
    <w:p w14:paraId="29A73F7A" w14:textId="437A47B8" w:rsidR="00546136" w:rsidRDefault="00546136" w:rsidP="001F68CD">
      <w:pPr>
        <w:ind w:firstLine="420"/>
      </w:pPr>
      <w:r>
        <w:rPr>
          <w:rFonts w:hint="eastAsia"/>
        </w:rPr>
        <w:t>当样本总量为2</w:t>
      </w:r>
      <w:r>
        <w:t>192</w:t>
      </w:r>
      <w:r>
        <w:rPr>
          <w:rFonts w:hint="eastAsia"/>
        </w:rPr>
        <w:t>时，执行三个测试脚本，得到结果如下：</w:t>
      </w:r>
    </w:p>
    <w:p w14:paraId="451E2600" w14:textId="7A4E081B" w:rsidR="00546136" w:rsidRDefault="00546136" w:rsidP="001F68CD">
      <w:pPr>
        <w:ind w:firstLine="420"/>
      </w:pPr>
      <w:r>
        <w:rPr>
          <w:rFonts w:hint="eastAsia"/>
        </w:rPr>
        <w:t>（</w:t>
      </w:r>
      <w:r>
        <w:t>1</w:t>
      </w:r>
      <w:r>
        <w:rPr>
          <w:rFonts w:hint="eastAsia"/>
        </w:rPr>
        <w:t>）</w:t>
      </w:r>
      <w:r w:rsidR="00BA3C33">
        <w:rPr>
          <w:rFonts w:hint="eastAsia"/>
        </w:rPr>
        <w:t>贝叶斯二值分类算法为9</w:t>
      </w:r>
      <w:r w:rsidR="00BA3C33">
        <w:t>0.3285</w:t>
      </w:r>
      <w:r w:rsidR="00BA3C33">
        <w:rPr>
          <w:rFonts w:hint="eastAsia"/>
        </w:rPr>
        <w:t>%，具体如下所示：</w:t>
      </w:r>
    </w:p>
    <w:p w14:paraId="34334E49" w14:textId="374DE4C3" w:rsidR="00BA3C33" w:rsidRDefault="00BA3C33" w:rsidP="00BA3C33">
      <w:pPr>
        <w:ind w:firstLine="420"/>
        <w:jc w:val="center"/>
      </w:pPr>
      <w:r>
        <w:rPr>
          <w:noProof/>
        </w:rPr>
        <w:drawing>
          <wp:inline distT="0" distB="0" distL="0" distR="0" wp14:anchorId="3E6005E5" wp14:editId="04CF07CC">
            <wp:extent cx="2704762" cy="1904762"/>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2704762" cy="1904762"/>
                    </a:xfrm>
                    <a:prstGeom prst="rect">
                      <a:avLst/>
                    </a:prstGeom>
                  </pic:spPr>
                </pic:pic>
              </a:graphicData>
            </a:graphic>
          </wp:inline>
        </w:drawing>
      </w:r>
    </w:p>
    <w:p w14:paraId="335DDC9A" w14:textId="1E839693" w:rsidR="00BA3C33" w:rsidRDefault="00BA3C33" w:rsidP="00BA3C33">
      <w:pPr>
        <w:pStyle w:val="a8"/>
        <w:jc w:val="center"/>
      </w:pPr>
      <w:r>
        <w:t xml:space="preserve">Figure </w:t>
      </w:r>
      <w:r>
        <w:rPr>
          <w:noProof/>
        </w:rPr>
        <w:t>6</w:t>
      </w:r>
      <w:r>
        <w:rPr>
          <w:rFonts w:hint="eastAsia"/>
          <w:noProof/>
        </w:rPr>
        <w:t>-</w:t>
      </w:r>
      <w:r>
        <w:rPr>
          <w:noProof/>
        </w:rPr>
        <w:t>4</w:t>
      </w:r>
      <w:r>
        <w:t xml:space="preserve"> Bayes</w:t>
      </w:r>
      <w:r>
        <w:rPr>
          <w:rFonts w:hint="eastAsia"/>
        </w:rPr>
        <w:t>算法下总体准确率</w:t>
      </w:r>
    </w:p>
    <w:p w14:paraId="424DD2C0" w14:textId="77777777" w:rsidR="00BA3C33" w:rsidRDefault="00BA3C33" w:rsidP="00BA3C33">
      <w:pPr>
        <w:ind w:firstLine="420"/>
        <w:jc w:val="center"/>
      </w:pPr>
    </w:p>
    <w:p w14:paraId="3F9147FD" w14:textId="230C8633" w:rsidR="00BA3C33" w:rsidRDefault="00BA3C33" w:rsidP="001F68CD">
      <w:pPr>
        <w:ind w:firstLine="420"/>
      </w:pPr>
      <w:r>
        <w:rPr>
          <w:noProof/>
        </w:rPr>
        <w:drawing>
          <wp:inline distT="0" distB="0" distL="0" distR="0" wp14:anchorId="304070EF" wp14:editId="4E50898C">
            <wp:extent cx="5274310" cy="34353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274310" cy="343535"/>
                    </a:xfrm>
                    <a:prstGeom prst="rect">
                      <a:avLst/>
                    </a:prstGeom>
                  </pic:spPr>
                </pic:pic>
              </a:graphicData>
            </a:graphic>
          </wp:inline>
        </w:drawing>
      </w:r>
    </w:p>
    <w:p w14:paraId="32850495" w14:textId="371D953D" w:rsidR="00BA3C33" w:rsidRDefault="00BA3C33" w:rsidP="00BA3C33">
      <w:pPr>
        <w:jc w:val="center"/>
      </w:pPr>
      <w:r>
        <w:t xml:space="preserve">Figure </w:t>
      </w:r>
      <w:r>
        <w:rPr>
          <w:noProof/>
        </w:rPr>
        <w:t>6</w:t>
      </w:r>
      <w:r>
        <w:rPr>
          <w:rFonts w:hint="eastAsia"/>
          <w:noProof/>
        </w:rPr>
        <w:t>-</w:t>
      </w:r>
      <w:r>
        <w:rPr>
          <w:noProof/>
        </w:rPr>
        <w:t>5</w:t>
      </w:r>
      <w:r>
        <w:rPr>
          <w:rFonts w:hint="eastAsia"/>
        </w:rPr>
        <w:t>各类数字样本的准确率（1~</w:t>
      </w:r>
      <w:r>
        <w:t>10</w:t>
      </w:r>
      <w:r>
        <w:rPr>
          <w:rFonts w:hint="eastAsia"/>
        </w:rPr>
        <w:t>分别代表数字0~</w:t>
      </w:r>
      <w:r>
        <w:t>9</w:t>
      </w:r>
      <w:r>
        <w:rPr>
          <w:rFonts w:hint="eastAsia"/>
        </w:rPr>
        <w:t>）</w:t>
      </w:r>
    </w:p>
    <w:p w14:paraId="018CE932" w14:textId="2EEF7FE4" w:rsidR="00546136" w:rsidRDefault="00BA3C33" w:rsidP="00BA3C33">
      <w:pPr>
        <w:ind w:firstLine="420"/>
        <w:jc w:val="center"/>
      </w:pPr>
      <w:r>
        <w:rPr>
          <w:noProof/>
        </w:rPr>
        <w:lastRenderedPageBreak/>
        <w:drawing>
          <wp:inline distT="0" distB="0" distL="0" distR="0" wp14:anchorId="101A5742" wp14:editId="5B96327B">
            <wp:extent cx="3343046" cy="2644294"/>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3360965" cy="2658468"/>
                    </a:xfrm>
                    <a:prstGeom prst="rect">
                      <a:avLst/>
                    </a:prstGeom>
                  </pic:spPr>
                </pic:pic>
              </a:graphicData>
            </a:graphic>
          </wp:inline>
        </w:drawing>
      </w:r>
    </w:p>
    <w:p w14:paraId="350A2C77" w14:textId="3F12E1FB" w:rsidR="00BA3C33" w:rsidRPr="00546136" w:rsidRDefault="00BA3C33" w:rsidP="00BA3C33">
      <w:pPr>
        <w:ind w:firstLine="420"/>
        <w:jc w:val="center"/>
      </w:pPr>
      <w:r>
        <w:t xml:space="preserve">Figure </w:t>
      </w:r>
      <w:r>
        <w:rPr>
          <w:rFonts w:hint="eastAsia"/>
        </w:rPr>
        <w:t>6-</w:t>
      </w:r>
      <w:r>
        <w:t xml:space="preserve">6 </w:t>
      </w:r>
      <w:r>
        <w:rPr>
          <w:rFonts w:hint="eastAsia"/>
        </w:rPr>
        <w:t>Bayes二值分类算法下的准确率折线图</w:t>
      </w:r>
    </w:p>
    <w:p w14:paraId="4A8F552A" w14:textId="6A753150" w:rsidR="001F68CD" w:rsidRDefault="00546136" w:rsidP="001F68CD">
      <w:pPr>
        <w:ind w:firstLine="420"/>
      </w:pPr>
      <w:r>
        <w:rPr>
          <w:rFonts w:hint="eastAsia"/>
        </w:rPr>
        <w:t>（2）</w:t>
      </w:r>
      <w:r w:rsidR="001F68CD">
        <w:rPr>
          <w:rFonts w:hint="eastAsia"/>
        </w:rPr>
        <w:t>基于最小错误率的贝叶斯算法为9</w:t>
      </w:r>
      <w:r w:rsidR="005B43AB">
        <w:rPr>
          <w:rFonts w:hint="eastAsia"/>
        </w:rPr>
        <w:t>7</w:t>
      </w:r>
      <w:r w:rsidR="001F68CD">
        <w:rPr>
          <w:rFonts w:hint="eastAsia"/>
        </w:rPr>
        <w:t>.</w:t>
      </w:r>
      <w:r>
        <w:t>1715</w:t>
      </w:r>
      <w:r w:rsidR="001F68CD">
        <w:rPr>
          <w:rFonts w:hint="eastAsia"/>
        </w:rPr>
        <w:t>%，具体如下所示：</w:t>
      </w:r>
      <w:r w:rsidR="001F68CD" w:rsidRPr="009D2376">
        <w:rPr>
          <w:rFonts w:hint="eastAsia"/>
        </w:rPr>
        <w:t xml:space="preserve"> </w:t>
      </w:r>
    </w:p>
    <w:p w14:paraId="55ABB6EC" w14:textId="6A4B2B6C" w:rsidR="005B43AB" w:rsidRDefault="00546136" w:rsidP="005B43AB">
      <w:pPr>
        <w:jc w:val="center"/>
      </w:pPr>
      <w:r>
        <w:rPr>
          <w:noProof/>
        </w:rPr>
        <w:drawing>
          <wp:inline distT="0" distB="0" distL="0" distR="0" wp14:anchorId="60CDB842" wp14:editId="4F2296A4">
            <wp:extent cx="2638095" cy="191428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2638095" cy="1914286"/>
                    </a:xfrm>
                    <a:prstGeom prst="rect">
                      <a:avLst/>
                    </a:prstGeom>
                  </pic:spPr>
                </pic:pic>
              </a:graphicData>
            </a:graphic>
          </wp:inline>
        </w:drawing>
      </w:r>
    </w:p>
    <w:p w14:paraId="1F00F951" w14:textId="247666C4" w:rsidR="005B43AB" w:rsidRDefault="005B43AB" w:rsidP="005B43AB">
      <w:pPr>
        <w:pStyle w:val="a8"/>
        <w:jc w:val="center"/>
      </w:pPr>
      <w:r>
        <w:t xml:space="preserve">Figure </w:t>
      </w:r>
      <w:r w:rsidR="00BA3C33">
        <w:rPr>
          <w:noProof/>
        </w:rPr>
        <w:t>6</w:t>
      </w:r>
      <w:r w:rsidR="00BA3C33">
        <w:rPr>
          <w:rFonts w:hint="eastAsia"/>
          <w:noProof/>
        </w:rPr>
        <w:t>-</w:t>
      </w:r>
      <w:r w:rsidR="00BA3C33">
        <w:rPr>
          <w:noProof/>
        </w:rPr>
        <w:t>7</w:t>
      </w:r>
      <w:r>
        <w:t xml:space="preserve"> Bayes</w:t>
      </w:r>
      <w:r>
        <w:rPr>
          <w:rFonts w:hint="eastAsia"/>
        </w:rPr>
        <w:t>算法下总体准确率</w:t>
      </w:r>
    </w:p>
    <w:p w14:paraId="33F37BC2" w14:textId="5B626515" w:rsidR="00BA3C33" w:rsidRDefault="00BA3C33" w:rsidP="00600AB4">
      <w:pPr>
        <w:pStyle w:val="a8"/>
        <w:jc w:val="center"/>
      </w:pPr>
      <w:r>
        <w:rPr>
          <w:noProof/>
        </w:rPr>
        <w:drawing>
          <wp:inline distT="0" distB="0" distL="0" distR="0" wp14:anchorId="68CCABAC" wp14:editId="6D3AD10C">
            <wp:extent cx="5274310" cy="30924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274310" cy="309245"/>
                    </a:xfrm>
                    <a:prstGeom prst="rect">
                      <a:avLst/>
                    </a:prstGeom>
                  </pic:spPr>
                </pic:pic>
              </a:graphicData>
            </a:graphic>
          </wp:inline>
        </w:drawing>
      </w:r>
    </w:p>
    <w:p w14:paraId="361D2385" w14:textId="35C9A6D8" w:rsidR="00600AB4" w:rsidRDefault="00BA3C33" w:rsidP="00600AB4">
      <w:pPr>
        <w:pStyle w:val="a8"/>
        <w:jc w:val="center"/>
      </w:pPr>
      <w:r>
        <w:t xml:space="preserve">Figure </w:t>
      </w:r>
      <w:r>
        <w:rPr>
          <w:noProof/>
        </w:rPr>
        <w:t>6</w:t>
      </w:r>
      <w:r>
        <w:rPr>
          <w:rFonts w:hint="eastAsia"/>
          <w:noProof/>
        </w:rPr>
        <w:t>-</w:t>
      </w:r>
      <w:r>
        <w:rPr>
          <w:noProof/>
        </w:rPr>
        <w:t>8</w:t>
      </w:r>
      <w:r w:rsidR="00600AB4">
        <w:t xml:space="preserve"> </w:t>
      </w:r>
      <w:r w:rsidR="00600AB4">
        <w:rPr>
          <w:rFonts w:hint="eastAsia"/>
        </w:rPr>
        <w:t>各类数字样本的准确率</w:t>
      </w:r>
      <w:r>
        <w:rPr>
          <w:rFonts w:hint="eastAsia"/>
        </w:rPr>
        <w:t>（</w:t>
      </w:r>
      <w:r>
        <w:rPr>
          <w:rFonts w:hint="eastAsia"/>
        </w:rPr>
        <w:t>1~</w:t>
      </w:r>
      <w:r>
        <w:t>10</w:t>
      </w:r>
      <w:r>
        <w:rPr>
          <w:rFonts w:hint="eastAsia"/>
        </w:rPr>
        <w:t>分别代表数字</w:t>
      </w:r>
      <w:r>
        <w:rPr>
          <w:rFonts w:hint="eastAsia"/>
        </w:rPr>
        <w:t>0~</w:t>
      </w:r>
      <w:r>
        <w:t>9</w:t>
      </w:r>
      <w:r>
        <w:rPr>
          <w:rFonts w:hint="eastAsia"/>
        </w:rPr>
        <w:t>）</w:t>
      </w:r>
    </w:p>
    <w:p w14:paraId="0B978E38" w14:textId="77777777" w:rsidR="00600AB4" w:rsidRPr="00600AB4" w:rsidRDefault="00600AB4" w:rsidP="00600AB4"/>
    <w:p w14:paraId="27B406C1" w14:textId="53D1094B" w:rsidR="001F68CD" w:rsidRDefault="00546136" w:rsidP="00BA3C33">
      <w:pPr>
        <w:keepNext/>
        <w:ind w:firstLine="420"/>
        <w:jc w:val="center"/>
      </w:pPr>
      <w:r>
        <w:rPr>
          <w:noProof/>
        </w:rPr>
        <w:lastRenderedPageBreak/>
        <w:drawing>
          <wp:inline distT="0" distB="0" distL="0" distR="0" wp14:anchorId="155E6425" wp14:editId="6C07A87E">
            <wp:extent cx="3774643" cy="299314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791075" cy="3006174"/>
                    </a:xfrm>
                    <a:prstGeom prst="rect">
                      <a:avLst/>
                    </a:prstGeom>
                  </pic:spPr>
                </pic:pic>
              </a:graphicData>
            </a:graphic>
          </wp:inline>
        </w:drawing>
      </w:r>
    </w:p>
    <w:p w14:paraId="4073F407" w14:textId="5545CFE6" w:rsidR="001F68CD" w:rsidRPr="009D2376" w:rsidRDefault="001F68CD" w:rsidP="001F68CD">
      <w:pPr>
        <w:pStyle w:val="a8"/>
        <w:jc w:val="center"/>
      </w:pPr>
      <w:r>
        <w:t xml:space="preserve">Figure </w:t>
      </w:r>
      <w:r w:rsidR="005B43AB">
        <w:rPr>
          <w:rFonts w:hint="eastAsia"/>
        </w:rPr>
        <w:t>6</w:t>
      </w:r>
      <w:r w:rsidR="00BA3C33">
        <w:rPr>
          <w:rFonts w:hint="eastAsia"/>
        </w:rPr>
        <w:t>-</w:t>
      </w:r>
      <w:r w:rsidR="00BA3C33">
        <w:t>9</w:t>
      </w:r>
      <w:r>
        <w:t xml:space="preserve"> </w:t>
      </w:r>
      <w:r>
        <w:rPr>
          <w:rFonts w:hint="eastAsia"/>
        </w:rPr>
        <w:t>Bayes</w:t>
      </w:r>
      <w:r w:rsidR="00BA3C33">
        <w:rPr>
          <w:rFonts w:hint="eastAsia"/>
        </w:rPr>
        <w:t>最小错误率分类</w:t>
      </w:r>
      <w:r>
        <w:rPr>
          <w:rFonts w:hint="eastAsia"/>
        </w:rPr>
        <w:t>算法下的准确率折线图</w:t>
      </w:r>
    </w:p>
    <w:p w14:paraId="191E724E" w14:textId="3D995EC0" w:rsidR="001F68CD" w:rsidRDefault="001F68CD" w:rsidP="003F62D2">
      <w:pPr>
        <w:rPr>
          <w:rFonts w:eastAsia="宋体"/>
          <w:sz w:val="22"/>
        </w:rPr>
      </w:pPr>
    </w:p>
    <w:p w14:paraId="7D0692D4" w14:textId="0EDD2677" w:rsidR="005C3DEE" w:rsidRDefault="005C3DEE" w:rsidP="005C3DEE">
      <w:pPr>
        <w:ind w:firstLine="420"/>
      </w:pPr>
      <w:r>
        <w:rPr>
          <w:rFonts w:hint="eastAsia"/>
        </w:rPr>
        <w:t>（</w:t>
      </w:r>
      <w:r>
        <w:t>3</w:t>
      </w:r>
      <w:r>
        <w:rPr>
          <w:rFonts w:hint="eastAsia"/>
        </w:rPr>
        <w:t>）F</w:t>
      </w:r>
      <w:r>
        <w:t>isher</w:t>
      </w:r>
      <w:r>
        <w:rPr>
          <w:rFonts w:hint="eastAsia"/>
        </w:rPr>
        <w:t>算法为</w:t>
      </w:r>
      <w:r w:rsidR="00D9441F">
        <w:rPr>
          <w:rFonts w:hint="eastAsia"/>
        </w:rPr>
        <w:t>9</w:t>
      </w:r>
      <w:r w:rsidR="00D9441F">
        <w:t>6.8124</w:t>
      </w:r>
      <w:r>
        <w:rPr>
          <w:rFonts w:hint="eastAsia"/>
        </w:rPr>
        <w:t>%</w:t>
      </w:r>
      <w:r w:rsidR="00D9441F">
        <w:t>(</w:t>
      </w:r>
      <w:r w:rsidR="00D9441F">
        <w:rPr>
          <w:rFonts w:hint="eastAsia"/>
        </w:rPr>
        <w:t>进行其准确率测试时，样本集已达到2196个</w:t>
      </w:r>
      <w:r w:rsidR="00D9441F">
        <w:t>)</w:t>
      </w:r>
      <w:r>
        <w:rPr>
          <w:rFonts w:hint="eastAsia"/>
        </w:rPr>
        <w:t>，具体如下所示：</w:t>
      </w:r>
      <w:r w:rsidRPr="009D2376">
        <w:rPr>
          <w:rFonts w:hint="eastAsia"/>
        </w:rPr>
        <w:t xml:space="preserve"> </w:t>
      </w:r>
    </w:p>
    <w:p w14:paraId="003BC22F" w14:textId="055BFFA9" w:rsidR="005C3DEE" w:rsidRDefault="00D9441F" w:rsidP="005C3DEE">
      <w:pPr>
        <w:jc w:val="center"/>
      </w:pPr>
      <w:r>
        <w:rPr>
          <w:noProof/>
        </w:rPr>
        <w:drawing>
          <wp:inline distT="0" distB="0" distL="0" distR="0" wp14:anchorId="356BADB1" wp14:editId="7EF33B16">
            <wp:extent cx="2542857" cy="198095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42857" cy="1980952"/>
                    </a:xfrm>
                    <a:prstGeom prst="rect">
                      <a:avLst/>
                    </a:prstGeom>
                  </pic:spPr>
                </pic:pic>
              </a:graphicData>
            </a:graphic>
          </wp:inline>
        </w:drawing>
      </w:r>
    </w:p>
    <w:p w14:paraId="0F953F99" w14:textId="0E82A5DD" w:rsidR="005C3DEE" w:rsidRDefault="005C3DEE" w:rsidP="005C3DEE">
      <w:pPr>
        <w:pStyle w:val="a8"/>
        <w:jc w:val="center"/>
      </w:pPr>
      <w:r>
        <w:t xml:space="preserve">Figure </w:t>
      </w:r>
      <w:r>
        <w:rPr>
          <w:noProof/>
        </w:rPr>
        <w:t>6</w:t>
      </w:r>
      <w:r>
        <w:rPr>
          <w:rFonts w:hint="eastAsia"/>
          <w:noProof/>
        </w:rPr>
        <w:t>-</w:t>
      </w:r>
      <w:r>
        <w:rPr>
          <w:noProof/>
        </w:rPr>
        <w:t>10</w:t>
      </w:r>
      <w:r>
        <w:rPr>
          <w:rFonts w:hint="eastAsia"/>
        </w:rPr>
        <w:t>总体准确率</w:t>
      </w:r>
    </w:p>
    <w:p w14:paraId="6BB57EBD" w14:textId="468689CC" w:rsidR="005C3DEE" w:rsidRDefault="00D9441F" w:rsidP="005C3DEE">
      <w:pPr>
        <w:pStyle w:val="a8"/>
        <w:jc w:val="center"/>
      </w:pPr>
      <w:r>
        <w:rPr>
          <w:noProof/>
        </w:rPr>
        <w:drawing>
          <wp:inline distT="0" distB="0" distL="0" distR="0" wp14:anchorId="326121BD" wp14:editId="7AB44240">
            <wp:extent cx="5274310" cy="3282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274310" cy="328295"/>
                    </a:xfrm>
                    <a:prstGeom prst="rect">
                      <a:avLst/>
                    </a:prstGeom>
                  </pic:spPr>
                </pic:pic>
              </a:graphicData>
            </a:graphic>
          </wp:inline>
        </w:drawing>
      </w:r>
    </w:p>
    <w:p w14:paraId="2CCBFCAC" w14:textId="6546A474" w:rsidR="005C3DEE" w:rsidRDefault="005C3DEE" w:rsidP="005C3DEE">
      <w:pPr>
        <w:pStyle w:val="a8"/>
        <w:jc w:val="center"/>
      </w:pPr>
      <w:r>
        <w:t xml:space="preserve">Figure </w:t>
      </w:r>
      <w:r>
        <w:rPr>
          <w:noProof/>
        </w:rPr>
        <w:t>6</w:t>
      </w:r>
      <w:r>
        <w:rPr>
          <w:rFonts w:hint="eastAsia"/>
          <w:noProof/>
        </w:rPr>
        <w:t>-</w:t>
      </w:r>
      <w:r>
        <w:rPr>
          <w:noProof/>
        </w:rPr>
        <w:t>11</w:t>
      </w:r>
      <w:r>
        <w:t xml:space="preserve"> </w:t>
      </w:r>
      <w:r>
        <w:rPr>
          <w:rFonts w:hint="eastAsia"/>
        </w:rPr>
        <w:t>各类数字样本的准确率（</w:t>
      </w:r>
      <w:r>
        <w:rPr>
          <w:rFonts w:hint="eastAsia"/>
        </w:rPr>
        <w:t>1~</w:t>
      </w:r>
      <w:r>
        <w:t>10</w:t>
      </w:r>
      <w:r>
        <w:rPr>
          <w:rFonts w:hint="eastAsia"/>
        </w:rPr>
        <w:t>分别代表数字</w:t>
      </w:r>
      <w:r>
        <w:rPr>
          <w:rFonts w:hint="eastAsia"/>
        </w:rPr>
        <w:t>0~</w:t>
      </w:r>
      <w:r>
        <w:t>9</w:t>
      </w:r>
      <w:r>
        <w:rPr>
          <w:rFonts w:hint="eastAsia"/>
        </w:rPr>
        <w:t>）</w:t>
      </w:r>
    </w:p>
    <w:p w14:paraId="28A920A3" w14:textId="77777777" w:rsidR="005C3DEE" w:rsidRPr="00600AB4" w:rsidRDefault="005C3DEE" w:rsidP="005C3DEE"/>
    <w:p w14:paraId="7B55D1FF" w14:textId="6D6670C0" w:rsidR="005C3DEE" w:rsidRDefault="009F4EBF" w:rsidP="005C3DEE">
      <w:pPr>
        <w:keepNext/>
        <w:ind w:firstLine="420"/>
        <w:jc w:val="center"/>
      </w:pPr>
      <w:r>
        <w:rPr>
          <w:noProof/>
        </w:rPr>
        <w:lastRenderedPageBreak/>
        <w:drawing>
          <wp:inline distT="0" distB="0" distL="0" distR="0" wp14:anchorId="0E00585C" wp14:editId="3E4A7666">
            <wp:extent cx="4600000" cy="3695238"/>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4600000" cy="3695238"/>
                    </a:xfrm>
                    <a:prstGeom prst="rect">
                      <a:avLst/>
                    </a:prstGeom>
                  </pic:spPr>
                </pic:pic>
              </a:graphicData>
            </a:graphic>
          </wp:inline>
        </w:drawing>
      </w:r>
    </w:p>
    <w:p w14:paraId="26661A1A" w14:textId="785F1D1B" w:rsidR="005C3DEE" w:rsidRPr="009D2376" w:rsidRDefault="005C3DEE" w:rsidP="005C3DEE">
      <w:pPr>
        <w:pStyle w:val="a8"/>
        <w:jc w:val="center"/>
      </w:pPr>
      <w:r>
        <w:t xml:space="preserve">Figure </w:t>
      </w:r>
      <w:r>
        <w:rPr>
          <w:rFonts w:hint="eastAsia"/>
        </w:rPr>
        <w:t>6-</w:t>
      </w:r>
      <w:r>
        <w:t>12</w:t>
      </w:r>
      <w:r>
        <w:rPr>
          <w:rFonts w:hint="eastAsia"/>
        </w:rPr>
        <w:t>准确率折线图</w:t>
      </w:r>
    </w:p>
    <w:p w14:paraId="3FD4D2A0" w14:textId="62A12D06" w:rsidR="005C3DEE" w:rsidRDefault="005C3DEE" w:rsidP="003F62D2">
      <w:pPr>
        <w:rPr>
          <w:rFonts w:eastAsia="宋体"/>
          <w:sz w:val="22"/>
        </w:rPr>
      </w:pPr>
    </w:p>
    <w:p w14:paraId="5C492468" w14:textId="77777777" w:rsidR="005C3DEE" w:rsidRDefault="005C3DEE" w:rsidP="003F62D2">
      <w:pPr>
        <w:rPr>
          <w:rFonts w:eastAsia="宋体"/>
          <w:sz w:val="22"/>
        </w:rPr>
      </w:pPr>
    </w:p>
    <w:p w14:paraId="05E203F0" w14:textId="77777777" w:rsidR="001F68CD" w:rsidRPr="00D30798" w:rsidRDefault="001F68CD" w:rsidP="001F68CD">
      <w:pPr>
        <w:outlineLvl w:val="1"/>
        <w:rPr>
          <w:rFonts w:asciiTheme="minorEastAsia" w:hAnsiTheme="minorEastAsia"/>
          <w:sz w:val="22"/>
        </w:rPr>
      </w:pPr>
      <w:r>
        <w:rPr>
          <w:rFonts w:hint="eastAsia"/>
          <w:sz w:val="22"/>
        </w:rPr>
        <w:t>2、</w:t>
      </w:r>
      <w:r w:rsidRPr="00D30798">
        <w:rPr>
          <w:rFonts w:asciiTheme="minorEastAsia" w:hAnsiTheme="minorEastAsia" w:hint="eastAsia"/>
          <w:sz w:val="22"/>
        </w:rPr>
        <w:t>改进方案</w:t>
      </w:r>
    </w:p>
    <w:p w14:paraId="4ABDC064" w14:textId="77777777" w:rsidR="001F68CD" w:rsidRDefault="001F68CD" w:rsidP="005C10DD">
      <w:pPr>
        <w:ind w:firstLine="420"/>
        <w:rPr>
          <w:sz w:val="22"/>
        </w:rPr>
      </w:pPr>
      <w:r>
        <w:rPr>
          <w:sz w:val="22"/>
        </w:rPr>
        <w:t>为了提高手写数字识别</w:t>
      </w:r>
      <w:r>
        <w:rPr>
          <w:rFonts w:hint="eastAsia"/>
          <w:sz w:val="22"/>
        </w:rPr>
        <w:t>的正确</w:t>
      </w:r>
      <w:r>
        <w:rPr>
          <w:sz w:val="22"/>
        </w:rPr>
        <w:t>率，</w:t>
      </w:r>
      <w:r>
        <w:rPr>
          <w:rFonts w:hint="eastAsia"/>
          <w:sz w:val="22"/>
        </w:rPr>
        <w:t>有如下几种改进方案：</w:t>
      </w:r>
    </w:p>
    <w:p w14:paraId="6C8A8AA0" w14:textId="77777777" w:rsidR="001F68CD" w:rsidRPr="009E5549" w:rsidRDefault="001F68CD" w:rsidP="005C10DD">
      <w:pPr>
        <w:ind w:leftChars="100" w:left="210"/>
        <w:rPr>
          <w:sz w:val="22"/>
        </w:rPr>
      </w:pPr>
      <w:r>
        <w:rPr>
          <w:rFonts w:hint="eastAsia"/>
          <w:sz w:val="22"/>
        </w:rPr>
        <w:t>1）</w:t>
      </w:r>
      <w:r w:rsidRPr="009E5549">
        <w:rPr>
          <w:sz w:val="22"/>
        </w:rPr>
        <w:t>增加模板样本的</w:t>
      </w:r>
      <w:r w:rsidRPr="009E5549">
        <w:rPr>
          <w:rFonts w:hint="eastAsia"/>
          <w:sz w:val="22"/>
        </w:rPr>
        <w:t>数目</w:t>
      </w:r>
      <w:r w:rsidRPr="009E5549">
        <w:rPr>
          <w:sz w:val="22"/>
        </w:rPr>
        <w:t xml:space="preserve">N </w:t>
      </w:r>
    </w:p>
    <w:p w14:paraId="19F51536" w14:textId="77777777" w:rsidR="001F68CD" w:rsidRDefault="001F68CD" w:rsidP="005C10DD">
      <w:pPr>
        <w:ind w:leftChars="100" w:left="210"/>
        <w:rPr>
          <w:sz w:val="22"/>
        </w:rPr>
      </w:pPr>
      <w:r>
        <w:rPr>
          <w:rFonts w:hint="eastAsia"/>
          <w:sz w:val="22"/>
        </w:rPr>
        <w:t>2）</w:t>
      </w:r>
      <w:r w:rsidRPr="009E5549">
        <w:rPr>
          <w:sz w:val="22"/>
        </w:rPr>
        <w:t>增加训练样本数量</w:t>
      </w:r>
    </w:p>
    <w:p w14:paraId="52A06F2D" w14:textId="2274C9D7" w:rsidR="001F68CD" w:rsidRPr="000E458E" w:rsidRDefault="001F68CD" w:rsidP="005C10DD">
      <w:pPr>
        <w:ind w:leftChars="100" w:left="210"/>
        <w:rPr>
          <w:sz w:val="22"/>
        </w:rPr>
      </w:pPr>
      <w:r>
        <w:rPr>
          <w:rFonts w:hint="eastAsia"/>
          <w:sz w:val="22"/>
        </w:rPr>
        <w:t>3）改进</w:t>
      </w:r>
      <w:r w:rsidRPr="009E5549">
        <w:rPr>
          <w:sz w:val="22"/>
        </w:rPr>
        <w:t>分类器的算法</w:t>
      </w:r>
      <w:r>
        <w:rPr>
          <w:rFonts w:hint="eastAsia"/>
          <w:sz w:val="22"/>
        </w:rPr>
        <w:t>或采用其他分类器，如非线性分类器</w:t>
      </w:r>
    </w:p>
    <w:sectPr w:rsidR="001F68CD" w:rsidRPr="000E4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BE13F" w14:textId="77777777" w:rsidR="009C1054" w:rsidRDefault="009C1054" w:rsidP="003F62D2">
      <w:r>
        <w:separator/>
      </w:r>
    </w:p>
  </w:endnote>
  <w:endnote w:type="continuationSeparator" w:id="0">
    <w:p w14:paraId="0AA84AEB" w14:textId="77777777" w:rsidR="009C1054" w:rsidRDefault="009C1054" w:rsidP="003F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48537" w14:textId="77777777" w:rsidR="009C1054" w:rsidRDefault="009C1054" w:rsidP="003F62D2">
      <w:r>
        <w:separator/>
      </w:r>
    </w:p>
  </w:footnote>
  <w:footnote w:type="continuationSeparator" w:id="0">
    <w:p w14:paraId="421831EC" w14:textId="77777777" w:rsidR="009C1054" w:rsidRDefault="009C1054" w:rsidP="003F6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2024"/>
    <w:multiLevelType w:val="hybridMultilevel"/>
    <w:tmpl w:val="A59CC1B8"/>
    <w:lvl w:ilvl="0" w:tplc="472E1A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B6"/>
    <w:rsid w:val="000E458E"/>
    <w:rsid w:val="001F68CD"/>
    <w:rsid w:val="002014B9"/>
    <w:rsid w:val="00202598"/>
    <w:rsid w:val="002174B6"/>
    <w:rsid w:val="00245B48"/>
    <w:rsid w:val="002C1BB6"/>
    <w:rsid w:val="00325255"/>
    <w:rsid w:val="0033363D"/>
    <w:rsid w:val="003F62D2"/>
    <w:rsid w:val="0043581D"/>
    <w:rsid w:val="004A4319"/>
    <w:rsid w:val="004D4A18"/>
    <w:rsid w:val="004F734F"/>
    <w:rsid w:val="00546136"/>
    <w:rsid w:val="0059506D"/>
    <w:rsid w:val="005B43AB"/>
    <w:rsid w:val="005C10DD"/>
    <w:rsid w:val="005C3DEE"/>
    <w:rsid w:val="005D7486"/>
    <w:rsid w:val="00600AB4"/>
    <w:rsid w:val="00627350"/>
    <w:rsid w:val="008433CD"/>
    <w:rsid w:val="008434EA"/>
    <w:rsid w:val="00905018"/>
    <w:rsid w:val="00937A66"/>
    <w:rsid w:val="009C1054"/>
    <w:rsid w:val="009F4EBF"/>
    <w:rsid w:val="00A022BE"/>
    <w:rsid w:val="00AA10FA"/>
    <w:rsid w:val="00B31B55"/>
    <w:rsid w:val="00BA3C33"/>
    <w:rsid w:val="00C67D82"/>
    <w:rsid w:val="00CB620E"/>
    <w:rsid w:val="00CD1EEE"/>
    <w:rsid w:val="00D13467"/>
    <w:rsid w:val="00D33FA9"/>
    <w:rsid w:val="00D44FA9"/>
    <w:rsid w:val="00D9441F"/>
    <w:rsid w:val="00DF6959"/>
    <w:rsid w:val="00EC3920"/>
    <w:rsid w:val="00EC3AA4"/>
    <w:rsid w:val="00F8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F4D32"/>
  <w15:chartTrackingRefBased/>
  <w15:docId w15:val="{82A0C253-F818-4160-A986-2F5F4E72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2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62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62D2"/>
    <w:rPr>
      <w:sz w:val="18"/>
      <w:szCs w:val="18"/>
    </w:rPr>
  </w:style>
  <w:style w:type="paragraph" w:styleId="a5">
    <w:name w:val="footer"/>
    <w:basedOn w:val="a"/>
    <w:link w:val="a6"/>
    <w:uiPriority w:val="99"/>
    <w:unhideWhenUsed/>
    <w:rsid w:val="003F62D2"/>
    <w:pPr>
      <w:tabs>
        <w:tab w:val="center" w:pos="4153"/>
        <w:tab w:val="right" w:pos="8306"/>
      </w:tabs>
      <w:snapToGrid w:val="0"/>
      <w:jc w:val="left"/>
    </w:pPr>
    <w:rPr>
      <w:sz w:val="18"/>
      <w:szCs w:val="18"/>
    </w:rPr>
  </w:style>
  <w:style w:type="character" w:customStyle="1" w:styleId="a6">
    <w:name w:val="页脚 字符"/>
    <w:basedOn w:val="a0"/>
    <w:link w:val="a5"/>
    <w:uiPriority w:val="99"/>
    <w:rsid w:val="003F62D2"/>
    <w:rPr>
      <w:sz w:val="18"/>
      <w:szCs w:val="18"/>
    </w:rPr>
  </w:style>
  <w:style w:type="character" w:styleId="a7">
    <w:name w:val="FollowedHyperlink"/>
    <w:basedOn w:val="a0"/>
    <w:uiPriority w:val="99"/>
    <w:semiHidden/>
    <w:unhideWhenUsed/>
    <w:rsid w:val="003F62D2"/>
    <w:rPr>
      <w:color w:val="800080"/>
      <w:u w:val="single"/>
    </w:rPr>
  </w:style>
  <w:style w:type="paragraph" w:styleId="a8">
    <w:name w:val="caption"/>
    <w:basedOn w:val="a"/>
    <w:next w:val="a"/>
    <w:uiPriority w:val="35"/>
    <w:unhideWhenUsed/>
    <w:qFormat/>
    <w:rsid w:val="00937A66"/>
    <w:rPr>
      <w:rFonts w:ascii="Arial" w:eastAsia="黑体" w:hAnsi="Arial"/>
      <w:sz w:val="20"/>
    </w:rPr>
  </w:style>
  <w:style w:type="table" w:styleId="a9">
    <w:name w:val="Table Grid"/>
    <w:basedOn w:val="a1"/>
    <w:uiPriority w:val="39"/>
    <w:rsid w:val="005B4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D4A18"/>
    <w:pPr>
      <w:ind w:firstLineChars="200" w:firstLine="420"/>
    </w:pPr>
  </w:style>
  <w:style w:type="paragraph" w:styleId="ab">
    <w:name w:val="Normal (Web)"/>
    <w:basedOn w:val="a"/>
    <w:uiPriority w:val="99"/>
    <w:semiHidden/>
    <w:unhideWhenUsed/>
    <w:rsid w:val="00CB62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png"/><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73.png"/><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8.png"/><Relationship Id="rId128" Type="http://schemas.openxmlformats.org/officeDocument/2006/relationships/image" Target="media/image63.png"/><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oleObject" Target="embeddings/oleObject57.bin"/><Relationship Id="rId118" Type="http://schemas.openxmlformats.org/officeDocument/2006/relationships/image" Target="media/image53.png"/><Relationship Id="rId134" Type="http://schemas.openxmlformats.org/officeDocument/2006/relationships/image" Target="media/image69.png"/><Relationship Id="rId139" Type="http://schemas.openxmlformats.org/officeDocument/2006/relationships/image" Target="media/image74.png"/><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oleObject" Target="embeddings/oleObject53.bin"/><Relationship Id="rId124" Type="http://schemas.openxmlformats.org/officeDocument/2006/relationships/image" Target="media/image59.png"/><Relationship Id="rId129" Type="http://schemas.openxmlformats.org/officeDocument/2006/relationships/image" Target="media/image64.png"/><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7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8.bin"/><Relationship Id="rId119" Type="http://schemas.openxmlformats.org/officeDocument/2006/relationships/image" Target="media/image54.png"/><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5.png"/><Relationship Id="rId135" Type="http://schemas.openxmlformats.org/officeDocument/2006/relationships/image" Target="media/image70.png"/><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5.png"/><Relationship Id="rId125" Type="http://schemas.openxmlformats.org/officeDocument/2006/relationships/image" Target="media/image60.png"/><Relationship Id="rId141"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66.png"/><Relationship Id="rId136" Type="http://schemas.openxmlformats.org/officeDocument/2006/relationships/image" Target="media/image71.png"/><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61.png"/><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png"/><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9.bin"/><Relationship Id="rId137" Type="http://schemas.openxmlformats.org/officeDocument/2006/relationships/image" Target="media/image72.png"/><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image" Target="media/image50.wmf"/><Relationship Id="rId132" Type="http://schemas.openxmlformats.org/officeDocument/2006/relationships/image" Target="media/image67.png"/><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62.png"/><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6.bin"/><Relationship Id="rId133" Type="http://schemas.openxmlformats.org/officeDocument/2006/relationships/image" Target="media/image68.png"/><Relationship Id="rId16"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11</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WZH</dc:creator>
  <cp:keywords/>
  <dc:description/>
  <cp:lastModifiedBy>艾振东</cp:lastModifiedBy>
  <cp:revision>11</cp:revision>
  <dcterms:created xsi:type="dcterms:W3CDTF">2018-11-19T16:34:00Z</dcterms:created>
  <dcterms:modified xsi:type="dcterms:W3CDTF">2019-07-23T08:47:00Z</dcterms:modified>
</cp:coreProperties>
</file>