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r>
    </w:p>
    <w:p>
      <w:pPr>
        <w:pStyle w:val="Titre1"/>
        <w:numPr>
          <w:ilvl w:val="0"/>
          <w:numId w:val="2"/>
        </w:numPr>
        <w:rPr/>
      </w:pPr>
      <w:r>
        <w:rPr>
          <w:rStyle w:val="Textesource"/>
        </w:rPr>
        <w:t>Architecture</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itre3"/>
        <w:numPr>
          <w:ilvl w:val="2"/>
          <w:numId w:val="2"/>
        </w:numPr>
        <w:rPr/>
      </w:pPr>
      <w:r>
        <w:rPr>
          <w:rStyle w:val="Textesource"/>
        </w:rPr>
        <w:t>Prérequis</w:t>
      </w:r>
    </w:p>
    <w:p>
      <w:pPr>
        <w:pStyle w:val="Normal"/>
        <w:bidi w:val="0"/>
        <w:jc w:val="left"/>
        <w:rPr/>
      </w:pPr>
      <w:r>
        <w:rPr>
          <w:rStyle w:val="Textesource"/>
          <w:b w:val="false"/>
          <w:i w:val="false"/>
          <w:caps w:val="false"/>
          <w:smallCaps w:val="false"/>
          <w:color w:val="1F2328"/>
          <w:spacing w:val="0"/>
          <w:kern w:val="2"/>
          <w:sz w:val="20"/>
          <w:szCs w:val="20"/>
          <w:lang w:val="fr-FR" w:eastAsia="zh-CN" w:bidi="hi-IN"/>
        </w:rPr>
        <w:t>un seul serveur où sera installé le serveur de la base de donnée et les applications web :</w:t>
      </w:r>
    </w:p>
    <w:p>
      <w:pPr>
        <w:pStyle w:val="Normal"/>
        <w:numPr>
          <w:ilvl w:val="0"/>
          <w:numId w:val="4"/>
        </w:numPr>
        <w:bidi w:val="0"/>
        <w:jc w:val="left"/>
        <w:rPr/>
      </w:pPr>
      <w:r>
        <w:rPr>
          <w:rStyle w:val="Textesource"/>
          <w:b w:val="false"/>
          <w:i w:val="false"/>
          <w:caps w:val="false"/>
          <w:smallCaps w:val="false"/>
          <w:color w:val="1F2328"/>
          <w:spacing w:val="0"/>
          <w:kern w:val="2"/>
          <w:sz w:val="20"/>
          <w:szCs w:val="20"/>
          <w:lang w:val="fr-FR" w:eastAsia="zh-CN" w:bidi="hi-IN"/>
        </w:rPr>
        <w:t>Serveur de base de donnée Mysql 8</w:t>
      </w:r>
    </w:p>
    <w:p>
      <w:pPr>
        <w:pStyle w:val="Normal"/>
        <w:numPr>
          <w:ilvl w:val="0"/>
          <w:numId w:val="4"/>
        </w:numPr>
        <w:bidi w:val="0"/>
        <w:jc w:val="left"/>
        <w:rPr/>
      </w:pPr>
      <w:r>
        <w:rPr>
          <w:rStyle w:val="Textesource"/>
          <w:b w:val="false"/>
          <w:i w:val="false"/>
          <w:caps w:val="false"/>
          <w:smallCaps w:val="false"/>
          <w:color w:val="1F2328"/>
          <w:spacing w:val="0"/>
          <w:kern w:val="2"/>
          <w:sz w:val="20"/>
          <w:szCs w:val="20"/>
          <w:lang w:val="fr-FR" w:eastAsia="zh-CN" w:bidi="hi-IN"/>
        </w:rPr>
        <w:t>Docker (plateforme de conteneurs)</w:t>
      </w:r>
    </w:p>
    <w:p>
      <w:pPr>
        <w:pStyle w:val="Normal"/>
        <w:numPr>
          <w:ilvl w:val="0"/>
          <w:numId w:val="4"/>
        </w:numPr>
        <w:bidi w:val="0"/>
        <w:jc w:val="left"/>
        <w:rPr/>
      </w:pPr>
      <w:r>
        <w:rPr>
          <w:rStyle w:val="Textesource"/>
          <w:b w:val="false"/>
          <w:i w:val="false"/>
          <w:caps w:val="false"/>
          <w:smallCaps w:val="false"/>
          <w:color w:val="1F2328"/>
          <w:spacing w:val="0"/>
          <w:kern w:val="2"/>
          <w:sz w:val="20"/>
          <w:szCs w:val="20"/>
          <w:lang w:val="fr-FR" w:eastAsia="zh-CN" w:bidi="hi-IN"/>
        </w:rPr>
        <w:t>Nginx (reverse proxy)</w:t>
      </w:r>
    </w:p>
    <w:p>
      <w:pPr>
        <w:pStyle w:val="Normal"/>
        <w:numPr>
          <w:ilvl w:val="0"/>
          <w:numId w:val="4"/>
        </w:numPr>
        <w:bidi w:val="0"/>
        <w:jc w:val="left"/>
        <w:rPr/>
      </w:pPr>
      <w:r>
        <w:rPr>
          <w:rStyle w:val="Textesource"/>
          <w:b w:val="false"/>
          <w:i w:val="false"/>
          <w:caps w:val="false"/>
          <w:smallCaps w:val="false"/>
          <w:color w:val="1F2328"/>
          <w:spacing w:val="0"/>
          <w:kern w:val="2"/>
          <w:sz w:val="20"/>
          <w:szCs w:val="20"/>
          <w:lang w:val="fr-FR" w:eastAsia="zh-CN" w:bidi="hi-IN"/>
        </w:rPr>
        <w:t>apps (sous forme de conteneur docker)</w:t>
      </w:r>
    </w:p>
    <w:p>
      <w:pPr>
        <w:pStyle w:val="Normal"/>
        <w:numPr>
          <w:ilvl w:val="0"/>
          <w:numId w:val="4"/>
        </w:numPr>
        <w:bidi w:val="0"/>
        <w:jc w:val="left"/>
        <w:rPr/>
      </w:pPr>
      <w:r>
        <w:rPr>
          <w:rStyle w:val="Textesource"/>
          <w:b w:val="false"/>
          <w:i w:val="false"/>
          <w:caps w:val="false"/>
          <w:smallCaps w:val="false"/>
          <w:color w:val="1F2328"/>
          <w:spacing w:val="0"/>
          <w:kern w:val="2"/>
          <w:sz w:val="20"/>
          <w:szCs w:val="20"/>
          <w:lang w:val="fr-FR" w:eastAsia="zh-CN" w:bidi="hi-IN"/>
        </w:rPr>
        <w:t>iadmin (sous forme de conteneur docker)</w:t>
      </w:r>
    </w:p>
    <w:p>
      <w:pPr>
        <w:pStyle w:val="Normal"/>
        <w:numPr>
          <w:ilvl w:val="0"/>
          <w:numId w:val="4"/>
        </w:numPr>
        <w:bidi w:val="0"/>
        <w:jc w:val="left"/>
        <w:rPr/>
      </w:pPr>
      <w:r>
        <w:rPr>
          <w:rStyle w:val="Textesource"/>
          <w:b w:val="false"/>
          <w:i w:val="false"/>
          <w:caps w:val="false"/>
          <w:smallCaps w:val="false"/>
          <w:color w:val="1F2328"/>
          <w:spacing w:val="0"/>
          <w:kern w:val="2"/>
          <w:sz w:val="20"/>
          <w:szCs w:val="20"/>
          <w:lang w:val="fr-FR" w:eastAsia="zh-CN" w:bidi="hi-IN"/>
        </w:rPr>
        <w:t>ibuy (sous forme de conteneur docker)</w:t>
      </w:r>
    </w:p>
    <w:p>
      <w:pPr>
        <w:pStyle w:val="Normal"/>
        <w:numPr>
          <w:ilvl w:val="0"/>
          <w:numId w:val="4"/>
        </w:numPr>
        <w:bidi w:val="0"/>
        <w:jc w:val="left"/>
        <w:rPr/>
      </w:pPr>
      <w:r>
        <w:rPr>
          <w:rStyle w:val="Textesource"/>
          <w:b w:val="false"/>
          <w:i w:val="false"/>
          <w:caps w:val="false"/>
          <w:smallCaps w:val="false"/>
          <w:color w:val="1F2328"/>
          <w:spacing w:val="0"/>
          <w:kern w:val="2"/>
          <w:sz w:val="20"/>
          <w:szCs w:val="20"/>
          <w:lang w:val="fr-FR" w:eastAsia="zh-CN" w:bidi="hi-IN"/>
        </w:rPr>
        <w:t>sdm (sous forme de conteneur docker)</w:t>
      </w:r>
    </w:p>
    <w:p>
      <w:pPr>
        <w:pStyle w:val="Normal"/>
        <w:numPr>
          <w:ilvl w:val="0"/>
          <w:numId w:val="4"/>
        </w:numPr>
        <w:bidi w:val="0"/>
        <w:jc w:val="left"/>
        <w:rPr/>
      </w:pPr>
      <w:r>
        <w:rPr>
          <w:rStyle w:val="Textesource"/>
          <w:b w:val="false"/>
          <w:i w:val="false"/>
          <w:caps w:val="false"/>
          <w:smallCaps w:val="false"/>
          <w:color w:val="1F2328"/>
          <w:spacing w:val="0"/>
          <w:kern w:val="2"/>
          <w:sz w:val="20"/>
          <w:szCs w:val="20"/>
          <w:lang w:val="fr-FR" w:eastAsia="zh-CN" w:bidi="hi-IN"/>
        </w:rPr>
        <w:t>ilogistics (sous forme de conteneur docker)</w:t>
      </w:r>
    </w:p>
    <w:p>
      <w:pPr>
        <w:pStyle w:val="Normal"/>
        <w:numPr>
          <w:ilvl w:val="0"/>
          <w:numId w:val="4"/>
        </w:numPr>
        <w:bidi w:val="0"/>
        <w:jc w:val="left"/>
        <w:rPr/>
      </w:pPr>
      <w:r>
        <w:rPr>
          <w:rStyle w:val="Textesource"/>
          <w:b w:val="false"/>
          <w:i w:val="false"/>
          <w:caps w:val="false"/>
          <w:smallCaps w:val="false"/>
          <w:color w:val="1F2328"/>
          <w:spacing w:val="0"/>
          <w:kern w:val="2"/>
          <w:sz w:val="20"/>
          <w:szCs w:val="20"/>
          <w:lang w:val="fr-FR" w:eastAsia="zh-CN" w:bidi="hi-IN"/>
        </w:rPr>
        <w:t>qr (sous forme de conteneur docker)</w:t>
      </w:r>
    </w:p>
    <w:p>
      <w:pPr>
        <w:pStyle w:val="Normal"/>
        <w:numPr>
          <w:ilvl w:val="0"/>
          <w:numId w:val="4"/>
        </w:numPr>
        <w:bidi w:val="0"/>
        <w:jc w:val="left"/>
        <w:rPr/>
      </w:pPr>
      <w:r>
        <w:rPr>
          <w:rStyle w:val="Textesource"/>
          <w:b w:val="false"/>
          <w:i w:val="false"/>
          <w:caps w:val="false"/>
          <w:smallCaps w:val="false"/>
          <w:color w:val="1F2328"/>
          <w:spacing w:val="0"/>
          <w:kern w:val="2"/>
          <w:sz w:val="20"/>
          <w:szCs w:val="20"/>
          <w:lang w:val="fr-FR" w:eastAsia="zh-CN" w:bidi="hi-IN"/>
        </w:rPr>
        <w:t>public (sous forme de conteneur docker)</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itre3"/>
        <w:numPr>
          <w:ilvl w:val="2"/>
          <w:numId w:val="2"/>
        </w:numPr>
        <w:rPr/>
      </w:pPr>
      <w:r>
        <w:rPr>
          <w:rStyle w:val="Textesource"/>
        </w:rPr>
        <w:t>Spécifications du serveur</w:t>
      </w:r>
    </w:p>
    <w:p>
      <w:pPr>
        <w:pStyle w:val="Normal"/>
        <w:numPr>
          <w:ilvl w:val="0"/>
          <w:numId w:val="3"/>
        </w:numPr>
        <w:bidi w:val="0"/>
        <w:jc w:val="left"/>
        <w:rPr/>
      </w:pPr>
      <w:r>
        <w:rPr>
          <w:rStyle w:val="Textesource"/>
          <w:b w:val="false"/>
          <w:i w:val="false"/>
          <w:caps w:val="false"/>
          <w:smallCaps w:val="false"/>
          <w:color w:val="1F2328"/>
          <w:spacing w:val="0"/>
          <w:kern w:val="2"/>
          <w:sz w:val="20"/>
          <w:szCs w:val="20"/>
          <w:lang w:val="fr-FR" w:eastAsia="zh-CN" w:bidi="hi-IN"/>
        </w:rPr>
        <w:t>Hardware</w:t>
      </w:r>
    </w:p>
    <w:p>
      <w:pPr>
        <w:pStyle w:val="Normal"/>
        <w:numPr>
          <w:ilvl w:val="1"/>
          <w:numId w:val="3"/>
        </w:numPr>
        <w:bidi w:val="0"/>
        <w:jc w:val="left"/>
        <w:rPr/>
      </w:pPr>
      <w:r>
        <w:rPr>
          <w:rStyle w:val="Textesource"/>
          <w:b w:val="false"/>
          <w:i w:val="false"/>
          <w:caps w:val="false"/>
          <w:smallCaps w:val="false"/>
          <w:color w:val="1F2328"/>
          <w:spacing w:val="0"/>
          <w:kern w:val="2"/>
          <w:sz w:val="20"/>
          <w:szCs w:val="20"/>
          <w:lang w:val="fr-FR" w:eastAsia="zh-CN" w:bidi="hi-IN"/>
        </w:rPr>
        <w:t>48GO RAM  minimum (6GO min pour chaque application pour un bon fonctionnement)</w:t>
      </w:r>
    </w:p>
    <w:p>
      <w:pPr>
        <w:pStyle w:val="Normal"/>
        <w:numPr>
          <w:ilvl w:val="1"/>
          <w:numId w:val="3"/>
        </w:numPr>
        <w:bidi w:val="0"/>
        <w:jc w:val="left"/>
        <w:rPr/>
      </w:pPr>
      <w:r>
        <w:rPr>
          <w:rStyle w:val="Textesource"/>
          <w:b w:val="false"/>
          <w:i w:val="false"/>
          <w:caps w:val="false"/>
          <w:smallCaps w:val="false"/>
          <w:color w:val="1F2328"/>
          <w:spacing w:val="0"/>
          <w:kern w:val="2"/>
          <w:sz w:val="20"/>
          <w:szCs w:val="20"/>
          <w:lang w:val="fr-FR" w:eastAsia="zh-CN" w:bidi="hi-IN"/>
        </w:rPr>
        <w:t xml:space="preserve">Une bonne Allocation CPU </w:t>
      </w:r>
    </w:p>
    <w:p>
      <w:pPr>
        <w:pStyle w:val="Normal"/>
        <w:numPr>
          <w:ilvl w:val="1"/>
          <w:numId w:val="3"/>
        </w:numPr>
        <w:bidi w:val="0"/>
        <w:jc w:val="left"/>
        <w:rPr/>
      </w:pPr>
      <w:r>
        <w:rPr>
          <w:rStyle w:val="Textesource"/>
          <w:b w:val="false"/>
          <w:i w:val="false"/>
          <w:caps w:val="false"/>
          <w:smallCaps w:val="false"/>
          <w:color w:val="1F2328"/>
          <w:spacing w:val="0"/>
          <w:kern w:val="2"/>
          <w:sz w:val="20"/>
          <w:szCs w:val="20"/>
          <w:lang w:val="fr-FR" w:eastAsia="zh-CN" w:bidi="hi-IN"/>
        </w:rPr>
        <w:t xml:space="preserve">500GB minimum d’espace disque dur (pour accueillir le nombre important des </w:t>
      </w:r>
      <w:r>
        <w:rPr>
          <w:rStyle w:val="Textesource"/>
          <w:rFonts w:eastAsia="Noto Sans Mono CJK SC" w:cs="Liberation Mono" w:ascii="Liberation Mono" w:hAnsi="Liberation Mono"/>
          <w:b w:val="false"/>
          <w:i w:val="false"/>
          <w:caps w:val="false"/>
          <w:smallCaps w:val="false"/>
          <w:color w:val="1F2328"/>
          <w:spacing w:val="0"/>
          <w:kern w:val="2"/>
          <w:sz w:val="20"/>
          <w:szCs w:val="20"/>
          <w:lang w:val="fr-FR" w:eastAsia="zh-CN" w:bidi="hi-IN"/>
        </w:rPr>
        <w:t>ficher</w:t>
      </w:r>
      <w:r>
        <w:rPr>
          <w:rStyle w:val="Textesource"/>
          <w:b w:val="false"/>
          <w:i w:val="false"/>
          <w:caps w:val="false"/>
          <w:smallCaps w:val="false"/>
          <w:color w:val="1F2328"/>
          <w:spacing w:val="0"/>
          <w:kern w:val="2"/>
          <w:sz w:val="20"/>
          <w:szCs w:val="20"/>
          <w:lang w:val="fr-FR" w:eastAsia="zh-CN" w:bidi="hi-IN"/>
        </w:rPr>
        <w:t xml:space="preserve"> téléchargés </w:t>
      </w:r>
      <w:r>
        <w:rPr>
          <w:rStyle w:val="Textesource"/>
          <w:rFonts w:eastAsia="Noto Sans Mono CJK SC" w:cs="Liberation Mono" w:ascii="Liberation Mono" w:hAnsi="Liberation Mono"/>
          <w:b w:val="false"/>
          <w:i w:val="false"/>
          <w:caps w:val="false"/>
          <w:smallCaps w:val="false"/>
          <w:color w:val="1F2328"/>
          <w:spacing w:val="0"/>
          <w:kern w:val="2"/>
          <w:sz w:val="20"/>
          <w:szCs w:val="20"/>
          <w:lang w:val="fr-FR" w:eastAsia="zh-CN" w:bidi="hi-IN"/>
        </w:rPr>
        <w:t>depuis</w:t>
      </w:r>
      <w:r>
        <w:rPr>
          <w:rStyle w:val="Textesource"/>
          <w:b w:val="false"/>
          <w:i w:val="false"/>
          <w:caps w:val="false"/>
          <w:smallCaps w:val="false"/>
          <w:color w:val="1F2328"/>
          <w:spacing w:val="0"/>
          <w:kern w:val="2"/>
          <w:sz w:val="20"/>
          <w:szCs w:val="20"/>
          <w:lang w:val="fr-FR" w:eastAsia="zh-CN" w:bidi="hi-IN"/>
        </w:rPr>
        <w:t xml:space="preserve"> les applications)</w:t>
      </w:r>
    </w:p>
    <w:p>
      <w:pPr>
        <w:pStyle w:val="Normal"/>
        <w:numPr>
          <w:ilvl w:val="0"/>
          <w:numId w:val="3"/>
        </w:numPr>
        <w:bidi w:val="0"/>
        <w:jc w:val="left"/>
        <w:rPr/>
      </w:pPr>
      <w:r>
        <w:rPr>
          <w:rStyle w:val="Textesource"/>
          <w:b w:val="false"/>
          <w:i w:val="false"/>
          <w:caps w:val="false"/>
          <w:smallCaps w:val="false"/>
          <w:color w:val="1F2328"/>
          <w:spacing w:val="0"/>
          <w:kern w:val="2"/>
          <w:sz w:val="20"/>
          <w:szCs w:val="20"/>
          <w:lang w:val="fr-FR" w:eastAsia="zh-CN" w:bidi="hi-IN"/>
        </w:rPr>
        <w:t>Software</w:t>
      </w:r>
    </w:p>
    <w:p>
      <w:pPr>
        <w:pStyle w:val="Normal"/>
        <w:numPr>
          <w:ilvl w:val="1"/>
          <w:numId w:val="3"/>
        </w:numPr>
        <w:bidi w:val="0"/>
        <w:jc w:val="left"/>
        <w:rPr/>
      </w:pPr>
      <w:r>
        <w:rPr>
          <w:rStyle w:val="Textesource"/>
          <w:b w:val="false"/>
          <w:i w:val="false"/>
          <w:caps w:val="false"/>
          <w:smallCaps w:val="false"/>
          <w:color w:val="1F2328"/>
          <w:spacing w:val="0"/>
          <w:kern w:val="2"/>
          <w:sz w:val="20"/>
          <w:szCs w:val="20"/>
          <w:lang w:val="fr-FR" w:eastAsia="zh-CN" w:bidi="hi-IN"/>
        </w:rPr>
        <w:t>Une installation fraîche de Ubuntu Server 20.04  (avec openssh-server)</w:t>
      </w:r>
    </w:p>
    <w:p>
      <w:pPr>
        <w:pStyle w:val="Normal"/>
        <w:numPr>
          <w:ilvl w:val="2"/>
          <w:numId w:val="3"/>
        </w:numPr>
        <w:bidi w:val="0"/>
        <w:jc w:val="left"/>
        <w:rPr/>
      </w:pPr>
      <w:hyperlink r:id="rId2">
        <w:r>
          <w:rPr>
            <w:rStyle w:val="LienInternet"/>
            <w:rFonts w:eastAsia="Noto Sans Mono CJK SC" w:cs="Liberation Mono" w:ascii="Liberation Mono" w:hAnsi="Liberation Mono"/>
            <w:b w:val="false"/>
            <w:i w:val="false"/>
            <w:caps w:val="false"/>
            <w:smallCaps w:val="false"/>
            <w:color w:val="1F2328"/>
            <w:spacing w:val="0"/>
            <w:kern w:val="2"/>
            <w:sz w:val="20"/>
            <w:szCs w:val="20"/>
            <w:lang w:val="fr-FR" w:eastAsia="zh-CN" w:bidi="hi-IN"/>
          </w:rPr>
          <w:t>https://releases.ubuntu.com/focal/ubuntu-20.04.6-live-server-amd64.iso</w:t>
        </w:r>
      </w:hyperlink>
    </w:p>
    <w:p>
      <w:pPr>
        <w:pStyle w:val="Normal"/>
        <w:numPr>
          <w:ilvl w:val="0"/>
          <w:numId w:val="3"/>
        </w:numPr>
        <w:bidi w:val="0"/>
        <w:jc w:val="left"/>
        <w:rPr/>
      </w:pPr>
      <w:r>
        <w:rPr>
          <w:rStyle w:val="Textesource"/>
          <w:b w:val="false"/>
          <w:i w:val="false"/>
          <w:caps w:val="false"/>
          <w:smallCaps w:val="false"/>
          <w:color w:val="1F2328"/>
          <w:spacing w:val="0"/>
          <w:kern w:val="2"/>
          <w:sz w:val="20"/>
          <w:szCs w:val="20"/>
          <w:lang w:val="fr-FR" w:eastAsia="zh-CN" w:bidi="hi-IN"/>
        </w:rPr>
        <w:t>Le serveur doit être connecté à internet  (pour l’installation des applications et les prochaines MAJ des applications)</w:t>
      </w:r>
    </w:p>
    <w:p>
      <w:pPr>
        <w:pStyle w:val="Normal"/>
        <w:numPr>
          <w:ilvl w:val="0"/>
          <w:numId w:val="0"/>
        </w:numPr>
        <w:bidi w:val="0"/>
        <w:ind w:left="72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Titre1"/>
        <w:rPr>
          <w:rFonts w:ascii="Liberation Mono" w:hAnsi="Liberation Mono" w:eastAsia="Noto Sans Mono CJK SC" w:cs="Liberation Mono"/>
          <w:b/>
          <w:b/>
          <w:bCs/>
          <w:color w:val="auto"/>
          <w:kern w:val="2"/>
          <w:sz w:val="36"/>
          <w:szCs w:val="36"/>
          <w:lang w:val="fr-FR" w:eastAsia="zh-CN" w:bidi="hi-IN"/>
        </w:rPr>
      </w:pPr>
      <w:r>
        <w:rPr>
          <w:rStyle w:val="Textesource"/>
          <w:rFonts w:ascii="Liberation Mono" w:hAnsi="Liberation Mono"/>
          <w:b/>
          <w:bCs/>
          <w:color w:val="auto"/>
          <w:kern w:val="2"/>
          <w:sz w:val="36"/>
          <w:szCs w:val="36"/>
          <w:lang w:val="fr-FR" w:eastAsia="zh-CN" w:bidi="hi-IN"/>
        </w:rPr>
        <w:t>Installation</w:t>
      </w:r>
    </w:p>
    <w:p>
      <w:pPr>
        <w:pStyle w:val="Titre3"/>
        <w:numPr>
          <w:ilvl w:val="2"/>
          <w:numId w:val="2"/>
        </w:numPr>
        <w:rPr/>
      </w:pPr>
      <w:r>
        <w:rPr>
          <w:rStyle w:val="Textesource"/>
        </w:rPr>
        <w:t>Installation de la base de donnée,docker et serveur nginx</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Après l’installation Ubuntu Server 20.04  et la connexion avec le compte de l’utilisateur personnel, téléchargez et lancez le script d’installation a l’aide de ces commandes</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cd ~</w:t>
      </w:r>
    </w:p>
    <w:p>
      <w:pPr>
        <w:pStyle w:val="Texteprformat"/>
        <w:widowControl/>
        <w:bidi w:val="0"/>
        <w:spacing w:lineRule="auto" w:line="348" w:before="0" w:after="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git clone https://github.com/azdadanass/orangeinit.git</w:t>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cd orangeinit</w:t>
      </w:r>
    </w:p>
    <w:p>
      <w:pPr>
        <w:pStyle w:val="Texteprformat"/>
        <w:widowControl/>
        <w:bidi w:val="0"/>
        <w:spacing w:lineRule="auto" w:line="348" w:before="0" w:after="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chmod +x *.sh</w:t>
      </w:r>
    </w:p>
    <w:p>
      <w:pPr>
        <w:pStyle w:val="Texteprformat"/>
        <w:widowControl/>
        <w:bidi w:val="0"/>
        <w:spacing w:lineRule="auto" w:line="348" w:before="0" w:after="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./install.sh</w:t>
      </w:r>
    </w:p>
    <w:p>
      <w:pPr>
        <w:pStyle w:val="Texteprformat"/>
        <w:widowControl/>
        <w:bidi w:val="0"/>
        <w:spacing w:lineRule="auto" w:line="348" w:before="0" w:after="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widowControl/>
        <w:bidi w:val="0"/>
        <w:spacing w:lineRule="auto" w:line="348" w:before="0" w:after="0"/>
        <w:ind w:hanging="0"/>
        <w:jc w:val="left"/>
        <w:rPr/>
      </w:pPr>
      <w:r>
        <w:rPr>
          <w:rStyle w:val="Textesource"/>
          <w:b w:val="false"/>
          <w:i w:val="false"/>
          <w:caps w:val="false"/>
          <w:smallCaps w:val="false"/>
          <w:color w:val="1F2328"/>
          <w:spacing w:val="0"/>
          <w:kern w:val="2"/>
          <w:sz w:val="20"/>
          <w:szCs w:val="20"/>
          <w:lang w:val="fr-FR" w:eastAsia="zh-CN" w:bidi="hi-IN"/>
        </w:rPr>
        <w:t>le script de l’installation install.sh contient les détails de l’installation sous forme de commentaires</w:t>
      </w:r>
    </w:p>
    <w:p>
      <w:pPr>
        <w:pStyle w:val="Texteprformat"/>
        <w:widowControl/>
        <w:bidi w:val="0"/>
        <w:spacing w:lineRule="auto" w:line="348" w:before="0" w:after="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widowControl/>
        <w:bidi w:val="0"/>
        <w:spacing w:lineRule="auto" w:line="348" w:before="0" w:after="0"/>
        <w:ind w:left="0" w:hanging="0"/>
        <w:jc w:val="left"/>
        <w:rPr/>
      </w:pPr>
      <w:r>
        <w:rPr>
          <w:rStyle w:val="Textesource"/>
          <w:b w:val="false"/>
          <w:i w:val="false"/>
          <w:caps w:val="false"/>
          <w:smallCaps w:val="false"/>
          <w:color w:val="1F2328"/>
          <w:spacing w:val="0"/>
          <w:kern w:val="2"/>
          <w:sz w:val="20"/>
          <w:szCs w:val="20"/>
          <w:lang w:val="fr-FR" w:eastAsia="zh-CN" w:bidi="hi-IN"/>
        </w:rPr>
        <w:t>Après l’installation il faut nécessairement redémarrer la machine</w:t>
      </w:r>
    </w:p>
    <w:p>
      <w:pPr>
        <w:pStyle w:val="Texteprformat"/>
        <w:widowControl/>
        <w:bidi w:val="0"/>
        <w:spacing w:lineRule="auto" w:line="348" w:before="0" w:after="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sudo reboot</w:t>
      </w:r>
    </w:p>
    <w:p>
      <w:pPr>
        <w:pStyle w:val="Titre3"/>
        <w:widowControl/>
        <w:numPr>
          <w:ilvl w:val="0"/>
          <w:numId w:val="0"/>
        </w:numPr>
        <w:suppressAutoHyphens w:val="true"/>
        <w:ind w:left="0" w:hanging="0"/>
        <w:jc w:val="left"/>
        <w:outlineLvl w:val="2"/>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Titre3"/>
        <w:numPr>
          <w:ilvl w:val="2"/>
          <w:numId w:val="2"/>
        </w:numPr>
        <w:rPr/>
      </w:pPr>
      <w:r>
        <w:rPr>
          <w:rStyle w:val="Textesource"/>
        </w:rPr>
        <w:t>Installation de portainer</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portainer est l’outil qui va permettre la gestion et la visualisation des logs des applications</w:t>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pour installer portainer, lancez le script suivant avec le compte de l’utilisateur personnel</w:t>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~/orangeinit/deploy-portainer.sh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Après l exécution de la commande, vous pouvez accéder à l’interface depuis ce lien</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https://ip_de_la_machine:9443</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Cliquez sur Paramètres avancés, puis sur Continuer vers le site…</w:t>
      </w:r>
    </w:p>
    <w:p>
      <w:pPr>
        <w:pStyle w:val="Texteprformat"/>
        <w:bidi w:val="0"/>
        <w:ind w:hanging="0"/>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4423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120130" cy="3442335"/>
                    </a:xfrm>
                    <a:prstGeom prst="rect">
                      <a:avLst/>
                    </a:prstGeom>
                  </pic:spPr>
                </pic:pic>
              </a:graphicData>
            </a:graphic>
          </wp:anchor>
        </w:drawing>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Le formulaire de création du compte admin vous sera proposé,créez le mot de passe admin puis cliquez sur create user</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44233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6120130" cy="3442335"/>
                    </a:xfrm>
                    <a:prstGeom prst="rect">
                      <a:avLst/>
                    </a:prstGeom>
                  </pic:spPr>
                </pic:pic>
              </a:graphicData>
            </a:graphic>
          </wp:anchor>
        </w:drawing>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 xml:space="preserve">Dans le menu a </w:t>
      </w:r>
      <w:r>
        <w:rPr>
          <w:rStyle w:val="Textesource"/>
          <w:rFonts w:eastAsia="Noto Sans Mono CJK SC" w:cs="Liberation Mono"/>
          <w:b w:val="false"/>
          <w:i w:val="false"/>
          <w:caps w:val="false"/>
          <w:smallCaps w:val="false"/>
          <w:color w:val="1F2328"/>
          <w:spacing w:val="0"/>
          <w:kern w:val="2"/>
          <w:sz w:val="20"/>
          <w:szCs w:val="20"/>
          <w:lang w:val="fr-FR" w:eastAsia="zh-CN" w:bidi="hi-IN"/>
        </w:rPr>
        <w:t>gauche</w:t>
      </w:r>
      <w:r>
        <w:rPr>
          <w:rStyle w:val="Textesource"/>
          <w:b w:val="false"/>
          <w:i w:val="false"/>
          <w:caps w:val="false"/>
          <w:smallCaps w:val="false"/>
          <w:color w:val="1F2328"/>
          <w:spacing w:val="0"/>
          <w:kern w:val="2"/>
          <w:sz w:val="20"/>
          <w:szCs w:val="20"/>
          <w:lang w:val="fr-FR" w:eastAsia="zh-CN" w:bidi="hi-IN"/>
        </w:rPr>
        <w:t xml:space="preserve"> sélectionnez Home</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4233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6120130" cy="3442335"/>
                    </a:xfrm>
                    <a:prstGeom prst="rect">
                      <a:avLst/>
                    </a:prstGeom>
                  </pic:spPr>
                </pic:pic>
              </a:graphicData>
            </a:graphic>
          </wp:anchor>
        </w:drawing>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Cliquez sur l environnement local</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44233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6120130" cy="3442335"/>
                    </a:xfrm>
                    <a:prstGeom prst="rect">
                      <a:avLst/>
                    </a:prstGeom>
                  </pic:spPr>
                </pic:pic>
              </a:graphicData>
            </a:graphic>
          </wp:anchor>
        </w:drawing>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Cliquer sur Container</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442335"/>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6120130" cy="3442335"/>
                    </a:xfrm>
                    <a:prstGeom prst="rect">
                      <a:avLst/>
                    </a:prstGeom>
                  </pic:spPr>
                </pic:pic>
              </a:graphicData>
            </a:graphic>
          </wp:anchor>
        </w:drawing>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Dans cette page, vous trouverez la liste des applications installées (pour l’instant seulement portainer est installé)</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442335"/>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6120130" cy="3442335"/>
                    </a:xfrm>
                    <a:prstGeom prst="rect">
                      <a:avLst/>
                    </a:prstGeom>
                  </pic:spPr>
                </pic:pic>
              </a:graphicData>
            </a:graphic>
          </wp:anchor>
        </w:drawing>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Mémorisez cette page, ça va nous permettre d’accéder aux logs des applications que nous allons installer par la suite</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itre3"/>
        <w:numPr>
          <w:ilvl w:val="2"/>
          <w:numId w:val="2"/>
        </w:numPr>
        <w:rPr/>
      </w:pPr>
      <w:r>
        <w:rPr>
          <w:rStyle w:val="Textesource"/>
        </w:rPr>
        <w:t>Installation des applications (apps,iadmin ,sdm,ilogistics,public,qr,ibuy)</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 xml:space="preserve">Pour installer ou faire la mise à jour des applications il suffit de lancer les commandes suivantes avec le compte de l’utilisateur personnel (chaque commande correspond a une application) </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~/orangeinit/deploy-apps.sh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~/orangeinit/deploy-iadmin.sh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~/orangeinit/deploy-sdm.sh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~/orangeinit/deploy-ilogistics.sh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~/orangeinit/deploy-public.sh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~/orangeinit/deploy-qr.sh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~/orangeinit/deploy-ibuy.sh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pPr>
      <w:r>
        <w:rPr>
          <w:rStyle w:val="Textesource"/>
          <w:b w:val="false"/>
          <w:i w:val="false"/>
          <w:caps w:val="false"/>
          <w:smallCaps w:val="false"/>
          <w:color w:val="1F2328"/>
          <w:spacing w:val="0"/>
          <w:kern w:val="2"/>
          <w:sz w:val="20"/>
          <w:szCs w:val="20"/>
          <w:lang w:val="fr-FR" w:eastAsia="zh-CN" w:bidi="hi-IN"/>
        </w:rPr>
        <w:t>NB : pour la mise à jour d’une application , il faut coordonner avec le prestataire avant de lancer la commande de maj</w:t>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pPr>
      <w:r>
        <w:rPr>
          <w:rStyle w:val="Textesource"/>
          <w:b w:val="false"/>
          <w:i w:val="false"/>
          <w:caps w:val="false"/>
          <w:smallCaps w:val="false"/>
          <w:color w:val="1F2328"/>
          <w:spacing w:val="0"/>
          <w:kern w:val="2"/>
          <w:sz w:val="20"/>
          <w:szCs w:val="20"/>
          <w:lang w:val="fr-FR" w:eastAsia="zh-CN" w:bidi="hi-IN"/>
        </w:rPr>
        <w:t xml:space="preserve">Exemple du lancement de apps </w:t>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44233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6120130" cy="3442335"/>
                    </a:xfrm>
                    <a:prstGeom prst="rect">
                      <a:avLst/>
                    </a:prstGeom>
                  </pic:spPr>
                </pic:pic>
              </a:graphicData>
            </a:graphic>
          </wp:anchor>
        </w:drawing>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 xml:space="preserve">Après </w:t>
      </w:r>
      <w:r>
        <w:rPr>
          <w:rStyle w:val="Textesource"/>
          <w:rFonts w:eastAsia="Noto Sans Mono CJK SC" w:cs="Liberation Mono"/>
          <w:b w:val="false"/>
          <w:i w:val="false"/>
          <w:caps w:val="false"/>
          <w:smallCaps w:val="false"/>
          <w:color w:val="1F2328"/>
          <w:spacing w:val="0"/>
          <w:kern w:val="2"/>
          <w:sz w:val="20"/>
          <w:szCs w:val="20"/>
          <w:lang w:val="fr-FR" w:eastAsia="zh-CN" w:bidi="hi-IN"/>
        </w:rPr>
        <w:t xml:space="preserve">l’exécution de la commande </w:t>
      </w:r>
      <w:r>
        <w:rPr>
          <w:rStyle w:val="Textesource"/>
          <w:b w:val="false"/>
          <w:i w:val="false"/>
          <w:caps w:val="false"/>
          <w:smallCaps w:val="false"/>
          <w:color w:val="1F2328"/>
          <w:spacing w:val="0"/>
          <w:kern w:val="2"/>
          <w:sz w:val="20"/>
          <w:szCs w:val="20"/>
          <w:lang w:val="fr-FR" w:eastAsia="zh-CN" w:bidi="hi-IN"/>
        </w:rPr>
        <w:t xml:space="preserve">~/orangeinit/deploy-apps.sh,vous </w:t>
      </w:r>
      <w:r>
        <w:rPr>
          <w:rStyle w:val="Textesource"/>
          <w:rFonts w:eastAsia="Noto Sans Mono CJK SC" w:cs="Liberation Mono"/>
          <w:b w:val="false"/>
          <w:i w:val="false"/>
          <w:caps w:val="false"/>
          <w:smallCaps w:val="false"/>
          <w:color w:val="1F2328"/>
          <w:spacing w:val="0"/>
          <w:kern w:val="2"/>
          <w:sz w:val="20"/>
          <w:szCs w:val="20"/>
          <w:lang w:val="fr-FR" w:eastAsia="zh-CN" w:bidi="hi-IN"/>
        </w:rPr>
        <w:t xml:space="preserve">allez </w:t>
      </w:r>
      <w:r>
        <w:rPr>
          <w:rStyle w:val="Textesource"/>
          <w:b w:val="false"/>
          <w:i w:val="false"/>
          <w:caps w:val="false"/>
          <w:smallCaps w:val="false"/>
          <w:color w:val="1F2328"/>
          <w:spacing w:val="0"/>
          <w:kern w:val="2"/>
          <w:sz w:val="20"/>
          <w:szCs w:val="20"/>
          <w:lang w:val="fr-FR" w:eastAsia="zh-CN" w:bidi="hi-IN"/>
        </w:rPr>
        <w:t xml:space="preserve">voir apparaître un nouveau </w:t>
      </w:r>
      <w:r>
        <w:rPr>
          <w:rStyle w:val="Textesource"/>
          <w:rFonts w:eastAsia="Noto Sans Mono CJK SC" w:cs="Liberation Mono"/>
          <w:b w:val="false"/>
          <w:i w:val="false"/>
          <w:caps w:val="false"/>
          <w:smallCaps w:val="false"/>
          <w:color w:val="1F2328"/>
          <w:spacing w:val="0"/>
          <w:kern w:val="2"/>
          <w:sz w:val="20"/>
          <w:szCs w:val="20"/>
          <w:lang w:val="fr-FR" w:eastAsia="zh-CN" w:bidi="hi-IN"/>
        </w:rPr>
        <w:t>container</w:t>
      </w:r>
      <w:r>
        <w:rPr>
          <w:rStyle w:val="Textesource"/>
          <w:b w:val="false"/>
          <w:i w:val="false"/>
          <w:caps w:val="false"/>
          <w:smallCaps w:val="false"/>
          <w:color w:val="1F2328"/>
          <w:spacing w:val="0"/>
          <w:kern w:val="2"/>
          <w:sz w:val="20"/>
          <w:szCs w:val="20"/>
          <w:lang w:val="fr-FR" w:eastAsia="zh-CN" w:bidi="hi-IN"/>
        </w:rPr>
        <w:t xml:space="preserve"> dans l’interface </w:t>
      </w:r>
      <w:r>
        <w:rPr>
          <w:rStyle w:val="Textesource"/>
          <w:rFonts w:eastAsia="Noto Sans Mono CJK SC" w:cs="Liberation Mono"/>
          <w:b w:val="false"/>
          <w:i w:val="false"/>
          <w:caps w:val="false"/>
          <w:smallCaps w:val="false"/>
          <w:color w:val="1F2328"/>
          <w:spacing w:val="0"/>
          <w:kern w:val="2"/>
          <w:sz w:val="20"/>
          <w:szCs w:val="20"/>
          <w:lang w:val="fr-FR" w:eastAsia="zh-CN" w:bidi="hi-IN"/>
        </w:rPr>
        <w:t>portainer</w:t>
      </w:r>
      <w:r>
        <w:rPr>
          <w:rStyle w:val="Textesource"/>
          <w:b w:val="false"/>
          <w:i w:val="false"/>
          <w:caps w:val="false"/>
          <w:smallCaps w:val="false"/>
          <w:color w:val="1F2328"/>
          <w:spacing w:val="0"/>
          <w:kern w:val="2"/>
          <w:sz w:val="20"/>
          <w:szCs w:val="20"/>
          <w:lang w:val="fr-FR" w:eastAsia="zh-CN" w:bidi="hi-IN"/>
        </w:rPr>
        <w:t xml:space="preserve"> </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9">
            <wp:simplePos x="0" y="0"/>
            <wp:positionH relativeFrom="column">
              <wp:posOffset>0</wp:posOffset>
            </wp:positionH>
            <wp:positionV relativeFrom="paragraph">
              <wp:posOffset>20955</wp:posOffset>
            </wp:positionV>
            <wp:extent cx="6120130" cy="3442335"/>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6120130" cy="3442335"/>
                    </a:xfrm>
                    <a:prstGeom prst="rect">
                      <a:avLst/>
                    </a:prstGeom>
                  </pic:spPr>
                </pic:pic>
              </a:graphicData>
            </a:graphic>
          </wp:anchor>
        </w:drawing>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Style w:val="Textesource"/>
          <w:b w:val="false"/>
          <w:i w:val="false"/>
          <w:caps w:val="false"/>
          <w:smallCaps w:val="false"/>
          <w:color w:val="1F2328"/>
          <w:spacing w:val="0"/>
          <w:kern w:val="2"/>
          <w:sz w:val="20"/>
          <w:szCs w:val="20"/>
          <w:lang w:val="fr-FR" w:eastAsia="zh-CN" w:bidi="hi-IN"/>
        </w:rPr>
        <w:t>vous pouvez voir le log de apps-orange en cliquant sur l’icône de log dans Quick Actions, le log vous permettra de voir si le lancement de apps s’est bien déroulé</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10">
            <wp:simplePos x="0" y="0"/>
            <wp:positionH relativeFrom="column">
              <wp:posOffset>0</wp:posOffset>
            </wp:positionH>
            <wp:positionV relativeFrom="paragraph">
              <wp:posOffset>-381635</wp:posOffset>
            </wp:positionV>
            <wp:extent cx="6120130" cy="3442335"/>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6120130" cy="3442335"/>
                    </a:xfrm>
                    <a:prstGeom prst="rect">
                      <a:avLst/>
                    </a:prstGeom>
                  </pic:spPr>
                </pic:pic>
              </a:graphicData>
            </a:graphic>
          </wp:anchor>
        </w:drawing>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 xml:space="preserve">Si tout </w:t>
      </w:r>
      <w:r>
        <w:rPr>
          <w:rStyle w:val="Textesource"/>
          <w:rFonts w:eastAsia="Noto Sans Mono CJK SC" w:cs="Liberation Mono"/>
          <w:b w:val="false"/>
          <w:i w:val="false"/>
          <w:caps w:val="false"/>
          <w:smallCaps w:val="false"/>
          <w:color w:val="1F2328"/>
          <w:spacing w:val="0"/>
          <w:kern w:val="2"/>
          <w:sz w:val="20"/>
          <w:szCs w:val="20"/>
          <w:lang w:val="fr-FR" w:eastAsia="zh-CN" w:bidi="hi-IN"/>
        </w:rPr>
        <w:t>s’est bien déroulé,vous pouvez tester l’application apps-orange depuis ce lien :</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LienInternet"/>
          <w:rFonts w:eastAsia="Noto Sans Mono CJK SC" w:cs="Liberation Mono"/>
          <w:b w:val="false"/>
          <w:i w:val="false"/>
          <w:caps w:val="false"/>
          <w:smallCaps w:val="false"/>
          <w:color w:val="1F2328"/>
          <w:spacing w:val="0"/>
          <w:kern w:val="2"/>
          <w:sz w:val="20"/>
          <w:szCs w:val="20"/>
          <w:highlight w:val="yellow"/>
          <w:lang w:val="fr-FR" w:eastAsia="zh-CN" w:bidi="hi-IN"/>
        </w:rPr>
        <w:t>http://ip_de_la_machine:8080</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11">
            <wp:simplePos x="0" y="0"/>
            <wp:positionH relativeFrom="column">
              <wp:posOffset>0</wp:posOffset>
            </wp:positionH>
            <wp:positionV relativeFrom="paragraph">
              <wp:posOffset>135890</wp:posOffset>
            </wp:positionV>
            <wp:extent cx="6120130" cy="3442335"/>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6120130" cy="3442335"/>
                    </a:xfrm>
                    <a:prstGeom prst="rect">
                      <a:avLst/>
                    </a:prstGeom>
                  </pic:spPr>
                </pic:pic>
              </a:graphicData>
            </a:graphic>
          </wp:anchor>
        </w:drawing>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 xml:space="preserve">pour les </w:t>
      </w:r>
      <w:r>
        <w:rPr>
          <w:rStyle w:val="Textesource"/>
          <w:rFonts w:eastAsia="Noto Sans Mono CJK SC" w:cs="Liberation Mono"/>
          <w:b w:val="false"/>
          <w:i w:val="false"/>
          <w:caps w:val="false"/>
          <w:smallCaps w:val="false"/>
          <w:color w:val="1F2328"/>
          <w:spacing w:val="0"/>
          <w:kern w:val="2"/>
          <w:sz w:val="20"/>
          <w:szCs w:val="20"/>
          <w:lang w:val="fr-FR" w:eastAsia="zh-CN" w:bidi="hi-IN"/>
        </w:rPr>
        <w:t xml:space="preserve">autres applications : </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tbl>
      <w:tblPr>
        <w:tblW w:w="9638" w:type="dxa"/>
        <w:jc w:val="left"/>
        <w:tblInd w:w="55" w:type="dxa"/>
        <w:tblCellMar>
          <w:top w:w="55" w:type="dxa"/>
          <w:left w:w="55" w:type="dxa"/>
          <w:bottom w:w="55" w:type="dxa"/>
          <w:right w:w="55" w:type="dxa"/>
        </w:tblCellMar>
      </w:tblPr>
      <w:tblGrid>
        <w:gridCol w:w="1869"/>
        <w:gridCol w:w="7768"/>
      </w:tblGrid>
      <w:tr>
        <w:trPr/>
        <w:tc>
          <w:tcPr>
            <w:tcW w:w="1869" w:type="dxa"/>
            <w:tcBorders>
              <w:top w:val="single" w:sz="2" w:space="0" w:color="000000"/>
              <w:left w:val="single" w:sz="2" w:space="0" w:color="000000"/>
              <w:bottom w:val="single" w:sz="2" w:space="0" w:color="000000"/>
            </w:tcBorders>
          </w:tcPr>
          <w:p>
            <w:pPr>
              <w:pStyle w:val="Contenudetableau"/>
              <w:rPr/>
            </w:pPr>
            <w:r>
              <w:rPr/>
              <w:t>Apps</w:t>
            </w:r>
          </w:p>
        </w:tc>
        <w:tc>
          <w:tcPr>
            <w:tcW w:w="7768" w:type="dxa"/>
            <w:tcBorders>
              <w:top w:val="single" w:sz="2" w:space="0" w:color="000000"/>
              <w:left w:val="single" w:sz="2" w:space="0" w:color="000000"/>
              <w:bottom w:val="single" w:sz="2" w:space="0" w:color="000000"/>
              <w:right w:val="single" w:sz="2" w:space="0" w:color="000000"/>
            </w:tcBorders>
          </w:tcPr>
          <w:p>
            <w:pPr>
              <w:pStyle w:val="Texteprformat"/>
              <w:bidi w:val="0"/>
              <w:ind w:hanging="0"/>
              <w:jc w:val="left"/>
              <w:rPr/>
            </w:pPr>
            <w:hyperlink r:id="rId13">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http://ip_de_la_machine:8080</w:t>
              </w:r>
            </w:hyperlink>
          </w:p>
        </w:tc>
      </w:tr>
      <w:tr>
        <w:trPr/>
        <w:tc>
          <w:tcPr>
            <w:tcW w:w="1869" w:type="dxa"/>
            <w:tcBorders>
              <w:left w:val="single" w:sz="2" w:space="0" w:color="000000"/>
              <w:bottom w:val="single" w:sz="2" w:space="0" w:color="000000"/>
            </w:tcBorders>
          </w:tcPr>
          <w:p>
            <w:pPr>
              <w:pStyle w:val="Contenudetableau"/>
              <w:rPr/>
            </w:pPr>
            <w:r>
              <w:rPr/>
              <w:t>iadmin</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4">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1</w:t>
            </w:r>
          </w:p>
        </w:tc>
      </w:tr>
      <w:tr>
        <w:trPr/>
        <w:tc>
          <w:tcPr>
            <w:tcW w:w="1869" w:type="dxa"/>
            <w:tcBorders>
              <w:left w:val="single" w:sz="2" w:space="0" w:color="000000"/>
              <w:bottom w:val="single" w:sz="2" w:space="0" w:color="000000"/>
            </w:tcBorders>
          </w:tcPr>
          <w:p>
            <w:pPr>
              <w:pStyle w:val="Contenudetableau"/>
              <w:rPr/>
            </w:pPr>
            <w:r>
              <w:rPr/>
              <w:t>sdm</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5">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2</w:t>
            </w:r>
          </w:p>
        </w:tc>
      </w:tr>
      <w:tr>
        <w:trPr/>
        <w:tc>
          <w:tcPr>
            <w:tcW w:w="1869" w:type="dxa"/>
            <w:tcBorders>
              <w:left w:val="single" w:sz="2" w:space="0" w:color="000000"/>
              <w:bottom w:val="single" w:sz="2" w:space="0" w:color="000000"/>
            </w:tcBorders>
          </w:tcPr>
          <w:p>
            <w:pPr>
              <w:pStyle w:val="Contenudetableau"/>
              <w:rPr/>
            </w:pPr>
            <w:r>
              <w:rPr/>
              <w:t>ilogistics</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6">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3</w:t>
            </w:r>
          </w:p>
        </w:tc>
      </w:tr>
      <w:tr>
        <w:trPr/>
        <w:tc>
          <w:tcPr>
            <w:tcW w:w="1869" w:type="dxa"/>
            <w:tcBorders>
              <w:left w:val="single" w:sz="2" w:space="0" w:color="000000"/>
              <w:bottom w:val="single" w:sz="2" w:space="0" w:color="000000"/>
            </w:tcBorders>
          </w:tcPr>
          <w:p>
            <w:pPr>
              <w:pStyle w:val="Contenudetableau"/>
              <w:rPr/>
            </w:pPr>
            <w:r>
              <w:rPr/>
              <w:t>public</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7">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4</w:t>
            </w:r>
          </w:p>
        </w:tc>
      </w:tr>
      <w:tr>
        <w:trPr/>
        <w:tc>
          <w:tcPr>
            <w:tcW w:w="1869" w:type="dxa"/>
            <w:tcBorders>
              <w:left w:val="single" w:sz="2" w:space="0" w:color="000000"/>
              <w:bottom w:val="single" w:sz="2" w:space="0" w:color="000000"/>
            </w:tcBorders>
          </w:tcPr>
          <w:p>
            <w:pPr>
              <w:pStyle w:val="Contenudetableau"/>
              <w:rPr/>
            </w:pPr>
            <w:r>
              <w:rPr/>
              <w:t>qr</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8">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5</w:t>
            </w:r>
          </w:p>
        </w:tc>
      </w:tr>
      <w:tr>
        <w:trPr/>
        <w:tc>
          <w:tcPr>
            <w:tcW w:w="1869" w:type="dxa"/>
            <w:tcBorders>
              <w:left w:val="single" w:sz="2" w:space="0" w:color="000000"/>
              <w:bottom w:val="single" w:sz="2" w:space="0" w:color="000000"/>
            </w:tcBorders>
          </w:tcPr>
          <w:p>
            <w:pPr>
              <w:pStyle w:val="Contenudetableau"/>
              <w:rPr/>
            </w:pPr>
            <w:r>
              <w:rPr/>
              <w:t>ibuy</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9">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6</w:t>
            </w:r>
          </w:p>
        </w:tc>
      </w:tr>
    </w:tbl>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rFonts w:eastAsia="Noto Sans Mono CJK SC" w:cs="Liberation Mono"/>
          <w:b w:val="false"/>
          <w:i w:val="false"/>
          <w:caps w:val="false"/>
          <w:smallCaps w:val="false"/>
          <w:color w:val="1F2328"/>
          <w:spacing w:val="0"/>
          <w:kern w:val="2"/>
          <w:sz w:val="20"/>
          <w:szCs w:val="20"/>
          <w:lang w:val="fr-FR" w:eastAsia="zh-CN" w:bidi="hi-IN"/>
        </w:rPr>
        <w:t xml:space="preserve">NB : ces liens </w:t>
      </w:r>
      <w:r>
        <w:rPr>
          <w:rStyle w:val="Textesource"/>
          <w:rFonts w:eastAsia="Noto Sans Mono CJK SC" w:cs="Liberation Mono"/>
          <w:b w:val="false"/>
          <w:i w:val="false"/>
          <w:caps w:val="false"/>
          <w:smallCaps w:val="false"/>
          <w:color w:val="1F2328"/>
          <w:spacing w:val="0"/>
          <w:kern w:val="2"/>
          <w:sz w:val="20"/>
          <w:szCs w:val="20"/>
          <w:lang w:val="fr-FR" w:eastAsia="zh-CN" w:bidi="hi-IN"/>
        </w:rPr>
        <w:t>seront utilisés dans la configuration du reverse proxy nginx. Dans la partie qui viendra après, les ports [8080-8086] seront désactivés pour forcer seulement l’accès https (443)</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r>
        <w:br w:type="page"/>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numPr>
          <w:ilvl w:val="0"/>
          <w:numId w:val="2"/>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bCs/>
          <w:i w:val="false"/>
          <w:caps w:val="false"/>
          <w:smallCaps w:val="false"/>
          <w:color w:val="000000"/>
          <w:spacing w:val="0"/>
          <w:kern w:val="2"/>
          <w:sz w:val="28"/>
          <w:szCs w:val="28"/>
          <w:lang w:val="fr-FR" w:eastAsia="zh-CN" w:bidi="hi-IN"/>
        </w:rPr>
        <w:t>Configuration pour accès HTTPS</w:t>
      </w:r>
    </w:p>
    <w:p>
      <w:pPr>
        <w:pStyle w:val="Texteprformat"/>
        <w:numPr>
          <w:ilvl w:val="0"/>
          <w:numId w:val="2"/>
        </w:numPr>
        <w:bidi w:val="0"/>
        <w:ind w:hanging="0"/>
        <w:jc w:val="left"/>
        <w:rPr>
          <w:rStyle w:val="Textesource"/>
          <w:b/>
          <w:b/>
          <w:color w:val="auto"/>
          <w:sz w:val="28"/>
          <w:szCs w:val="28"/>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2"/>
        </w:numPr>
        <w:bidi w:val="0"/>
        <w:ind w:hanging="0"/>
        <w:jc w:val="left"/>
        <w:rPr/>
      </w:pPr>
      <w:r>
        <w:rPr>
          <w:rStyle w:val="Textesource"/>
          <w:b w:val="false"/>
          <w:bCs/>
          <w:i w:val="false"/>
          <w:caps w:val="false"/>
          <w:smallCaps w:val="false"/>
          <w:color w:val="1F2328"/>
          <w:spacing w:val="0"/>
          <w:kern w:val="2"/>
          <w:sz w:val="20"/>
          <w:szCs w:val="20"/>
          <w:lang w:val="fr-FR" w:eastAsia="zh-CN" w:bidi="hi-IN"/>
        </w:rPr>
        <w:t xml:space="preserve">Pour le moment, nos applications sont accessibles depuis </w:t>
      </w:r>
      <w:r>
        <w:rPr>
          <w:rStyle w:val="Textesource"/>
          <w:rFonts w:eastAsia="Noto Sans Mono CJK SC" w:cs="Liberation Mono"/>
          <w:b w:val="false"/>
          <w:bCs/>
          <w:i w:val="false"/>
          <w:caps w:val="false"/>
          <w:smallCaps w:val="false"/>
          <w:color w:val="1F2328"/>
          <w:spacing w:val="0"/>
          <w:kern w:val="2"/>
          <w:sz w:val="20"/>
          <w:szCs w:val="20"/>
          <w:lang w:val="fr-FR" w:eastAsia="zh-CN" w:bidi="hi-IN"/>
        </w:rPr>
        <w:t>les port [8080-8086]</w:t>
      </w:r>
      <w:r>
        <w:rPr>
          <w:rStyle w:val="Textesource"/>
          <w:b w:val="false"/>
          <w:bCs/>
          <w:i w:val="false"/>
          <w:caps w:val="false"/>
          <w:smallCaps w:val="false"/>
          <w:color w:val="1F2328"/>
          <w:spacing w:val="0"/>
          <w:kern w:val="2"/>
          <w:sz w:val="20"/>
          <w:szCs w:val="20"/>
          <w:lang w:val="fr-FR" w:eastAsia="zh-CN" w:bidi="hi-IN"/>
        </w:rPr>
        <w:t xml:space="preserve"> </w:t>
      </w:r>
      <w:r>
        <w:rPr>
          <w:rStyle w:val="Textesource"/>
          <w:b w:val="false"/>
          <w:bCs/>
          <w:i w:val="false"/>
          <w:caps w:val="false"/>
          <w:smallCaps w:val="false"/>
          <w:color w:val="1F2328"/>
          <w:spacing w:val="0"/>
          <w:kern w:val="2"/>
          <w:sz w:val="20"/>
          <w:szCs w:val="20"/>
          <w:lang w:val="fr-FR" w:eastAsia="zh-CN" w:bidi="hi-IN"/>
        </w:rPr>
        <w:t>en http</w:t>
      </w:r>
    </w:p>
    <w:p>
      <w:pPr>
        <w:pStyle w:val="Texteprformat"/>
        <w:numPr>
          <w:ilvl w:val="0"/>
          <w:numId w:val="2"/>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2"/>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pour passer en https, vous devez suivre ces étapes</w:t>
      </w:r>
    </w:p>
    <w:p>
      <w:pPr>
        <w:pStyle w:val="Texteprformat"/>
        <w:numPr>
          <w:ilvl w:val="0"/>
          <w:numId w:val="2"/>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2"/>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 xml:space="preserve">Prenons l’exemple de iadmin </w:t>
      </w:r>
      <w:r>
        <w:rPr>
          <w:rStyle w:val="Textesource"/>
          <w:b w:val="false"/>
          <w:bCs/>
          <w:i w:val="false"/>
          <w:caps w:val="false"/>
          <w:smallCaps w:val="false"/>
          <w:color w:val="1F2328"/>
          <w:spacing w:val="0"/>
          <w:kern w:val="2"/>
          <w:sz w:val="20"/>
          <w:szCs w:val="20"/>
          <w:lang w:val="fr-FR" w:eastAsia="zh-CN" w:bidi="hi-IN"/>
        </w:rPr>
        <w:t xml:space="preserve">(supposons que le nom de domaine qui a été attribué à iadmin par l’équipe de DNS est </w:t>
      </w:r>
      <w:r>
        <w:rPr>
          <w:rStyle w:val="Textesource"/>
          <w:b w:val="false"/>
          <w:bCs/>
          <w:i w:val="false"/>
          <w:caps w:val="false"/>
          <w:smallCaps w:val="false"/>
          <w:color w:val="1F2328"/>
          <w:spacing w:val="0"/>
          <w:kern w:val="2"/>
          <w:sz w:val="20"/>
          <w:szCs w:val="20"/>
          <w:highlight w:val="yellow"/>
          <w:lang w:val="fr-FR" w:eastAsia="zh-CN" w:bidi="hi-IN"/>
        </w:rPr>
        <w:t>iadmin.example.com</w:t>
      </w:r>
      <w:r>
        <w:rPr>
          <w:rStyle w:val="Textesource"/>
          <w:b w:val="false"/>
          <w:bCs/>
          <w:i w:val="false"/>
          <w:caps w:val="false"/>
          <w:smallCaps w:val="false"/>
          <w:color w:val="1F2328"/>
          <w:spacing w:val="0"/>
          <w:kern w:val="2"/>
          <w:sz w:val="20"/>
          <w:szCs w:val="20"/>
          <w:lang w:val="fr-FR" w:eastAsia="zh-CN" w:bidi="hi-IN"/>
        </w:rPr>
        <w:t xml:space="preserve"> )</w:t>
      </w:r>
    </w:p>
    <w:p>
      <w:pPr>
        <w:pStyle w:val="Texteprformat"/>
        <w:numPr>
          <w:ilvl w:val="0"/>
          <w:numId w:val="2"/>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2"/>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2"/>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N</w:t>
      </w:r>
      <w:r>
        <w:rPr>
          <w:rStyle w:val="Textesource"/>
          <w:b w:val="false"/>
          <w:bCs/>
          <w:i w:val="false"/>
          <w:caps w:val="false"/>
          <w:smallCaps w:val="false"/>
          <w:color w:val="1F2328"/>
          <w:spacing w:val="0"/>
          <w:kern w:val="2"/>
          <w:sz w:val="20"/>
          <w:szCs w:val="20"/>
          <w:lang w:val="fr-FR" w:eastAsia="zh-CN" w:bidi="hi-IN"/>
        </w:rPr>
        <w:t>ous devons commencer par créer le CSR</w:t>
      </w:r>
    </w:p>
    <w:p>
      <w:pPr>
        <w:pStyle w:val="Texteprformat"/>
        <w:numPr>
          <w:ilvl w:val="0"/>
          <w:numId w:val="2"/>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2"/>
        </w:numPr>
        <w:bidi w:val="0"/>
        <w:ind w:left="709" w:hanging="0"/>
        <w:jc w:val="left"/>
        <w:rPr/>
      </w:pPr>
      <w:r>
        <w:rPr>
          <w:rStyle w:val="Textesource"/>
          <w:b w:val="false"/>
          <w:bCs/>
          <w:i w:val="false"/>
          <w:caps w:val="false"/>
          <w:smallCaps w:val="false"/>
          <w:color w:val="1F2328"/>
          <w:spacing w:val="0"/>
          <w:kern w:val="2"/>
          <w:sz w:val="20"/>
          <w:szCs w:val="20"/>
          <w:highlight w:val="yellow"/>
          <w:lang w:val="fr-FR" w:eastAsia="zh-CN" w:bidi="hi-IN"/>
        </w:rPr>
        <w:t xml:space="preserve">sudo </w:t>
      </w:r>
      <w:r>
        <w:rPr>
          <w:rStyle w:val="Textesource"/>
          <w:b w:val="false"/>
          <w:bCs/>
          <w:i w:val="false"/>
          <w:caps w:val="false"/>
          <w:smallCaps w:val="false"/>
          <w:color w:val="1F2328"/>
          <w:spacing w:val="0"/>
          <w:kern w:val="2"/>
          <w:sz w:val="20"/>
          <w:szCs w:val="20"/>
          <w:highlight w:val="yellow"/>
          <w:lang w:val="fr-FR" w:eastAsia="zh-CN" w:bidi="hi-IN"/>
        </w:rPr>
        <w:t>mkdir -</w:t>
      </w:r>
      <w:r>
        <w:rPr>
          <w:rStyle w:val="Textesource"/>
          <w:b w:val="false"/>
          <w:bCs/>
          <w:i w:val="false"/>
          <w:caps w:val="false"/>
          <w:smallCaps w:val="false"/>
          <w:color w:val="1F2328"/>
          <w:spacing w:val="0"/>
          <w:kern w:val="2"/>
          <w:sz w:val="20"/>
          <w:szCs w:val="20"/>
          <w:highlight w:val="yellow"/>
          <w:lang w:val="fr-FR" w:eastAsia="zh-CN" w:bidi="hi-IN"/>
        </w:rPr>
        <w:t>p</w:t>
      </w:r>
      <w:r>
        <w:rPr>
          <w:rStyle w:val="Textesource"/>
          <w:b w:val="false"/>
          <w:bCs/>
          <w:i w:val="false"/>
          <w:caps w:val="false"/>
          <w:smallCaps w:val="false"/>
          <w:color w:val="1F2328"/>
          <w:spacing w:val="0"/>
          <w:kern w:val="2"/>
          <w:sz w:val="20"/>
          <w:szCs w:val="20"/>
          <w:highlight w:val="yellow"/>
          <w:lang w:val="fr-FR" w:eastAsia="zh-CN" w:bidi="hi-IN"/>
        </w:rPr>
        <w:t xml:space="preserve"> /etc/nginx/ssl/</w:t>
      </w:r>
    </w:p>
    <w:p>
      <w:pPr>
        <w:pStyle w:val="Texteprformat"/>
        <w:numPr>
          <w:ilvl w:val="0"/>
          <w:numId w:val="2"/>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 xml:space="preserve">sudo </w:t>
      </w:r>
      <w:r>
        <w:rPr>
          <w:rStyle w:val="Textesource"/>
          <w:b w:val="false"/>
          <w:bCs/>
          <w:i w:val="false"/>
          <w:caps w:val="false"/>
          <w:smallCaps w:val="false"/>
          <w:color w:val="1F2328"/>
          <w:spacing w:val="0"/>
          <w:kern w:val="2"/>
          <w:sz w:val="20"/>
          <w:szCs w:val="20"/>
          <w:highlight w:val="yellow"/>
          <w:lang w:val="fr-FR" w:eastAsia="zh-CN" w:bidi="hi-IN"/>
        </w:rPr>
        <w:t>openssl req -new -newkey rsa:2048 -nodes -keyout /etc/nginx/ssl</w:t>
      </w:r>
      <w:r>
        <w:rPr>
          <w:rStyle w:val="Textesource"/>
          <w:b w:val="false"/>
          <w:bCs/>
          <w:i w:val="false"/>
          <w:caps w:val="false"/>
          <w:smallCaps w:val="false"/>
          <w:color w:val="1F2328"/>
          <w:spacing w:val="0"/>
          <w:kern w:val="2"/>
          <w:sz w:val="20"/>
          <w:szCs w:val="20"/>
          <w:highlight w:val="yellow"/>
          <w:lang w:val="fr-FR" w:eastAsia="zh-CN" w:bidi="hi-IN"/>
        </w:rPr>
        <w:t>/iadmin</w:t>
      </w:r>
      <w:r>
        <w:rPr>
          <w:rStyle w:val="Textesource"/>
          <w:b w:val="false"/>
          <w:bCs/>
          <w:i w:val="false"/>
          <w:caps w:val="false"/>
          <w:smallCaps w:val="false"/>
          <w:color w:val="1F2328"/>
          <w:spacing w:val="0"/>
          <w:kern w:val="2"/>
          <w:sz w:val="20"/>
          <w:szCs w:val="20"/>
          <w:highlight w:val="yellow"/>
          <w:lang w:val="fr-FR" w:eastAsia="zh-CN" w:bidi="hi-IN"/>
        </w:rPr>
        <w:t>.key -out /etc/nginx/ssl</w:t>
      </w:r>
      <w:r>
        <w:rPr>
          <w:rStyle w:val="Textesource"/>
          <w:b w:val="false"/>
          <w:bCs/>
          <w:i w:val="false"/>
          <w:caps w:val="false"/>
          <w:smallCaps w:val="false"/>
          <w:color w:val="1F2328"/>
          <w:spacing w:val="0"/>
          <w:kern w:val="2"/>
          <w:sz w:val="20"/>
          <w:szCs w:val="20"/>
          <w:highlight w:val="yellow"/>
          <w:lang w:val="fr-FR" w:eastAsia="zh-CN" w:bidi="hi-IN"/>
        </w:rPr>
        <w:t>/iadmin</w:t>
      </w:r>
      <w:r>
        <w:rPr>
          <w:rStyle w:val="Textesource"/>
          <w:b w:val="false"/>
          <w:bCs/>
          <w:i w:val="false"/>
          <w:caps w:val="false"/>
          <w:smallCaps w:val="false"/>
          <w:color w:val="1F2328"/>
          <w:spacing w:val="0"/>
          <w:kern w:val="2"/>
          <w:sz w:val="20"/>
          <w:szCs w:val="20"/>
          <w:highlight w:val="yellow"/>
          <w:lang w:val="fr-FR" w:eastAsia="zh-CN" w:bidi="hi-IN"/>
        </w:rPr>
        <w:t>.csr</w:t>
      </w:r>
    </w:p>
    <w:p>
      <w:pPr>
        <w:pStyle w:val="Texteprformat"/>
        <w:numPr>
          <w:ilvl w:val="0"/>
          <w:numId w:val="2"/>
        </w:numPr>
        <w:bidi w:val="0"/>
        <w:ind w:left="709" w:hanging="0"/>
        <w:jc w:val="left"/>
        <w:rPr>
          <w:rStyle w:val="Textesource"/>
          <w:highlight w:val="yellow"/>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2"/>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2"/>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Vous devez remplir le formulaire comme suit (Common Name étant le champs le plus important, vous devez entrez le nom de domaine de iadmin fourni par l’équipe DNS, dans notre exemple c’est iadmin.example.com)</w:t>
      </w:r>
    </w:p>
    <w:p>
      <w:pPr>
        <w:pStyle w:val="Texteprformat"/>
        <w:numPr>
          <w:ilvl w:val="0"/>
          <w:numId w:val="2"/>
        </w:numPr>
        <w:bidi w:val="0"/>
        <w:ind w:left="709"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2"/>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Country Name : MA</w:t>
      </w:r>
    </w:p>
    <w:p>
      <w:pPr>
        <w:pStyle w:val="Texteprformat"/>
        <w:numPr>
          <w:ilvl w:val="0"/>
          <w:numId w:val="2"/>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State : Casablanca</w:t>
      </w:r>
    </w:p>
    <w:p>
      <w:pPr>
        <w:pStyle w:val="Texteprformat"/>
        <w:numPr>
          <w:ilvl w:val="0"/>
          <w:numId w:val="2"/>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Locality Name : Casablanca</w:t>
      </w:r>
    </w:p>
    <w:p>
      <w:pPr>
        <w:pStyle w:val="Texteprformat"/>
        <w:numPr>
          <w:ilvl w:val="0"/>
          <w:numId w:val="2"/>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company : orange</w:t>
      </w:r>
    </w:p>
    <w:p>
      <w:pPr>
        <w:pStyle w:val="Texteprformat"/>
        <w:numPr>
          <w:ilvl w:val="0"/>
          <w:numId w:val="2"/>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 xml:space="preserve">Organizational Unit Name : </w:t>
      </w:r>
      <w:r>
        <w:rPr>
          <w:rStyle w:val="Textesource"/>
          <w:b w:val="false"/>
          <w:bCs/>
          <w:i w:val="false"/>
          <w:caps w:val="false"/>
          <w:smallCaps w:val="false"/>
          <w:color w:val="1F2328"/>
          <w:spacing w:val="0"/>
          <w:kern w:val="2"/>
          <w:sz w:val="20"/>
          <w:szCs w:val="20"/>
          <w:highlight w:val="yellow"/>
          <w:lang w:val="fr-FR" w:eastAsia="zh-CN" w:bidi="hi-IN"/>
        </w:rPr>
        <w:t>delivery</w:t>
      </w:r>
    </w:p>
    <w:p>
      <w:pPr>
        <w:pStyle w:val="Texteprformat"/>
        <w:numPr>
          <w:ilvl w:val="0"/>
          <w:numId w:val="2"/>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 xml:space="preserve">Common Name : </w:t>
      </w:r>
      <w:r>
        <w:rPr>
          <w:rStyle w:val="Textesource"/>
          <w:b w:val="false"/>
          <w:bCs/>
          <w:i w:val="false"/>
          <w:caps w:val="false"/>
          <w:smallCaps w:val="false"/>
          <w:color w:val="1F2328"/>
          <w:spacing w:val="0"/>
          <w:kern w:val="2"/>
          <w:sz w:val="20"/>
          <w:szCs w:val="20"/>
          <w:highlight w:val="yellow"/>
          <w:lang w:val="fr-FR" w:eastAsia="zh-CN" w:bidi="hi-IN"/>
        </w:rPr>
        <w:t>iadmin.example.com</w:t>
      </w:r>
    </w:p>
    <w:p>
      <w:pPr>
        <w:pStyle w:val="Texteprformat"/>
        <w:numPr>
          <w:ilvl w:val="0"/>
          <w:numId w:val="2"/>
        </w:numPr>
        <w:bidi w:val="0"/>
        <w:ind w:left="709" w:hanging="0"/>
        <w:jc w:val="left"/>
        <w:rPr/>
      </w:pPr>
      <w:r>
        <w:rPr>
          <w:rStyle w:val="Textesource"/>
          <w:b w:val="false"/>
          <w:bCs/>
          <w:i w:val="false"/>
          <w:caps w:val="false"/>
          <w:smallCaps w:val="false"/>
          <w:color w:val="1F2328"/>
          <w:spacing w:val="0"/>
          <w:kern w:val="2"/>
          <w:sz w:val="20"/>
          <w:szCs w:val="20"/>
          <w:highlight w:val="yellow"/>
          <w:lang w:val="fr-FR" w:eastAsia="zh-CN" w:bidi="hi-IN"/>
        </w:rPr>
        <w:t xml:space="preserve">Email address :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vous</w:t>
      </w:r>
      <w:r>
        <w:rPr>
          <w:rStyle w:val="Textesource"/>
          <w:b w:val="false"/>
          <w:bCs/>
          <w:i w:val="false"/>
          <w:caps w:val="false"/>
          <w:smallCaps w:val="false"/>
          <w:color w:val="1F2328"/>
          <w:spacing w:val="0"/>
          <w:kern w:val="2"/>
          <w:sz w:val="20"/>
          <w:szCs w:val="20"/>
          <w:highlight w:val="yellow"/>
          <w:lang w:val="fr-FR" w:eastAsia="zh-CN" w:bidi="hi-IN"/>
        </w:rPr>
        <w:t xml:space="preserve"> pouvez laisser ce champs vide</w:t>
      </w:r>
    </w:p>
    <w:p>
      <w:pPr>
        <w:pStyle w:val="Texteprformat"/>
        <w:numPr>
          <w:ilvl w:val="0"/>
          <w:numId w:val="2"/>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 xml:space="preserve">A challenge password :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vous</w:t>
      </w:r>
      <w:r>
        <w:rPr>
          <w:rStyle w:val="Textesource"/>
          <w:b w:val="false"/>
          <w:bCs/>
          <w:i w:val="false"/>
          <w:caps w:val="false"/>
          <w:smallCaps w:val="false"/>
          <w:color w:val="1F2328"/>
          <w:spacing w:val="0"/>
          <w:kern w:val="2"/>
          <w:sz w:val="20"/>
          <w:szCs w:val="20"/>
          <w:highlight w:val="yellow"/>
          <w:lang w:val="fr-FR" w:eastAsia="zh-CN" w:bidi="hi-IN"/>
        </w:rPr>
        <w:t xml:space="preserve"> pouvez laisser ce champs vide</w:t>
      </w:r>
    </w:p>
    <w:p>
      <w:pPr>
        <w:pStyle w:val="Texteprformat"/>
        <w:numPr>
          <w:ilvl w:val="0"/>
          <w:numId w:val="2"/>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 xml:space="preserve">An optional company name :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vous</w:t>
      </w:r>
      <w:r>
        <w:rPr>
          <w:rStyle w:val="Textesource"/>
          <w:b w:val="false"/>
          <w:bCs/>
          <w:i w:val="false"/>
          <w:caps w:val="false"/>
          <w:smallCaps w:val="false"/>
          <w:color w:val="1F2328"/>
          <w:spacing w:val="0"/>
          <w:kern w:val="2"/>
          <w:sz w:val="20"/>
          <w:szCs w:val="20"/>
          <w:highlight w:val="yellow"/>
          <w:lang w:val="fr-FR" w:eastAsia="zh-CN" w:bidi="hi-IN"/>
        </w:rPr>
        <w:t xml:space="preserve"> pouvez laisser ce champs vide</w:t>
      </w:r>
    </w:p>
    <w:p>
      <w:pPr>
        <w:pStyle w:val="Texteprformat"/>
        <w:numPr>
          <w:ilvl w:val="0"/>
          <w:numId w:val="2"/>
        </w:numPr>
        <w:bidi w:val="0"/>
        <w:ind w:left="709"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2"/>
        </w:numPr>
        <w:bidi w:val="0"/>
        <w:ind w:left="0"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 xml:space="preserve">Deux fichiers seront générés dans le dossier </w:t>
      </w:r>
      <w:r>
        <w:rPr>
          <w:rStyle w:val="Textesource"/>
          <w:b w:val="false"/>
          <w:bCs/>
          <w:i w:val="false"/>
          <w:caps w:val="false"/>
          <w:smallCaps w:val="false"/>
          <w:color w:val="1F2328"/>
          <w:spacing w:val="0"/>
          <w:kern w:val="2"/>
          <w:sz w:val="20"/>
          <w:szCs w:val="20"/>
          <w:lang w:val="fr-FR" w:eastAsia="zh-CN" w:bidi="hi-IN"/>
        </w:rPr>
        <w:t>/etc/nginx/ssl</w:t>
      </w:r>
      <w:r>
        <w:rPr>
          <w:rStyle w:val="Textesource"/>
          <w:rFonts w:eastAsia="Noto Sans Mono CJK SC" w:cs="Liberation Mono"/>
          <w:b w:val="false"/>
          <w:bCs/>
          <w:i w:val="false"/>
          <w:caps w:val="false"/>
          <w:smallCaps w:val="false"/>
          <w:color w:val="1F2328"/>
          <w:spacing w:val="0"/>
          <w:kern w:val="2"/>
          <w:sz w:val="20"/>
          <w:szCs w:val="20"/>
          <w:lang w:val="fr-FR" w:eastAsia="zh-CN" w:bidi="hi-IN"/>
        </w:rPr>
        <w:t xml:space="preserve"> ,qui sont iadmin.key et iadmin.csr</w:t>
      </w:r>
    </w:p>
    <w:p>
      <w:pPr>
        <w:pStyle w:val="Texteprformat"/>
        <w:numPr>
          <w:ilvl w:val="0"/>
          <w:numId w:val="2"/>
        </w:numPr>
        <w:bidi w:val="0"/>
        <w:ind w:left="0" w:hanging="0"/>
        <w:jc w:val="left"/>
        <w:rPr>
          <w:rStyle w:val="Textesource"/>
          <w:rFonts w:ascii="Liberation Mono" w:hAnsi="Liberation Mono" w:eastAsia="Noto Sans Mono CJK SC" w:cs="Liberation Mono"/>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2"/>
        </w:numPr>
        <w:bidi w:val="0"/>
        <w:ind w:left="0" w:hanging="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 xml:space="preserve">Vous devez </w:t>
      </w:r>
      <w:r>
        <w:rPr>
          <w:rStyle w:val="Textesource"/>
          <w:rFonts w:eastAsia="Noto Sans Mono CJK SC" w:cs="Liberation Mono"/>
          <w:b w:val="false"/>
          <w:bCs/>
          <w:i w:val="false"/>
          <w:caps w:val="false"/>
          <w:smallCaps w:val="false"/>
          <w:color w:val="1F2328"/>
          <w:spacing w:val="0"/>
          <w:kern w:val="2"/>
          <w:sz w:val="20"/>
          <w:szCs w:val="20"/>
          <w:lang w:val="fr-FR" w:eastAsia="zh-CN" w:bidi="hi-IN"/>
        </w:rPr>
        <w:t>fournir</w:t>
      </w:r>
      <w:r>
        <w:rPr>
          <w:rStyle w:val="Textesource"/>
          <w:rFonts w:eastAsia="Noto Sans Mono CJK SC" w:cs="Liberation Mono"/>
          <w:b w:val="false"/>
          <w:bCs/>
          <w:i w:val="false"/>
          <w:caps w:val="false"/>
          <w:smallCaps w:val="false"/>
          <w:color w:val="1F2328"/>
          <w:spacing w:val="0"/>
          <w:kern w:val="2"/>
          <w:sz w:val="20"/>
          <w:szCs w:val="20"/>
          <w:lang w:val="fr-FR" w:eastAsia="zh-CN" w:bidi="hi-IN"/>
        </w:rPr>
        <w:t xml:space="preserve"> le </w:t>
      </w:r>
      <w:r>
        <w:rPr>
          <w:rStyle w:val="Textesource"/>
          <w:rFonts w:eastAsia="Noto Sans Mono CJK SC" w:cs="Liberation Mono"/>
          <w:b w:val="false"/>
          <w:bCs/>
          <w:i w:val="false"/>
          <w:caps w:val="false"/>
          <w:smallCaps w:val="false"/>
          <w:color w:val="1F2328"/>
          <w:spacing w:val="0"/>
          <w:kern w:val="2"/>
          <w:sz w:val="20"/>
          <w:szCs w:val="20"/>
          <w:lang w:val="fr-FR" w:eastAsia="zh-CN" w:bidi="hi-IN"/>
        </w:rPr>
        <w:t>fichier</w:t>
      </w:r>
      <w:r>
        <w:rPr>
          <w:rStyle w:val="Textesource"/>
          <w:rFonts w:eastAsia="Noto Sans Mono CJK SC" w:cs="Liberation Mono"/>
          <w:b w:val="false"/>
          <w:bCs/>
          <w:i w:val="false"/>
          <w:caps w:val="false"/>
          <w:smallCaps w:val="false"/>
          <w:color w:val="1F2328"/>
          <w:spacing w:val="0"/>
          <w:kern w:val="2"/>
          <w:sz w:val="20"/>
          <w:szCs w:val="20"/>
          <w:lang w:val="fr-FR" w:eastAsia="zh-CN" w:bidi="hi-IN"/>
        </w:rPr>
        <w:t xml:space="preserve"> iadmin.csr à l’équipe responsable de la génération des certificat https </w:t>
      </w:r>
      <w:r>
        <w:rPr>
          <w:rStyle w:val="Textesource"/>
          <w:rFonts w:eastAsia="Noto Sans Mono CJK SC" w:cs="Liberation Mono"/>
          <w:b w:val="false"/>
          <w:bCs/>
          <w:i w:val="false"/>
          <w:caps w:val="false"/>
          <w:smallCaps w:val="false"/>
          <w:color w:val="1F2328"/>
          <w:spacing w:val="0"/>
          <w:kern w:val="2"/>
          <w:sz w:val="20"/>
          <w:szCs w:val="20"/>
          <w:lang w:val="fr-FR" w:eastAsia="zh-CN" w:bidi="hi-IN"/>
        </w:rPr>
        <w:t>qui vont générer le certificat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iadmin.crt</w:t>
      </w:r>
      <w:r>
        <w:rPr>
          <w:rStyle w:val="Textesource"/>
          <w:rFonts w:eastAsia="Noto Sans Mono CJK SC" w:cs="Liberation Mono"/>
          <w:b w:val="false"/>
          <w:bCs/>
          <w:i w:val="false"/>
          <w:caps w:val="false"/>
          <w:smallCaps w:val="false"/>
          <w:color w:val="1F2328"/>
          <w:spacing w:val="0"/>
          <w:kern w:val="2"/>
          <w:sz w:val="20"/>
          <w:szCs w:val="20"/>
          <w:lang w:val="fr-FR" w:eastAsia="zh-CN" w:bidi="hi-IN"/>
        </w:rPr>
        <w:t>)</w:t>
      </w:r>
    </w:p>
    <w:p>
      <w:pPr>
        <w:pStyle w:val="Texteprformat"/>
        <w:numPr>
          <w:ilvl w:val="0"/>
          <w:numId w:val="2"/>
        </w:numPr>
        <w:bidi w:val="0"/>
        <w:ind w:left="0" w:hanging="0"/>
        <w:jc w:val="left"/>
        <w:rPr>
          <w:rStyle w:val="Textesource"/>
          <w:rFonts w:ascii="Liberation Mono" w:hAnsi="Liberation Mono" w:eastAsia="Noto Sans Mono CJK SC" w:cs="Liberation Mono"/>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2"/>
        </w:numPr>
        <w:bidi w:val="0"/>
        <w:ind w:left="0"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 xml:space="preserve">Il suffit maintenant de placer le fichier crt reçu dans </w:t>
      </w:r>
      <w:r>
        <w:rPr>
          <w:rStyle w:val="Textesource"/>
          <w:b w:val="false"/>
          <w:bCs/>
          <w:i w:val="false"/>
          <w:caps w:val="false"/>
          <w:smallCaps w:val="false"/>
          <w:color w:val="1F2328"/>
          <w:spacing w:val="0"/>
          <w:kern w:val="2"/>
          <w:sz w:val="20"/>
          <w:szCs w:val="20"/>
          <w:lang w:val="fr-FR" w:eastAsia="zh-CN" w:bidi="hi-IN"/>
        </w:rPr>
        <w:t>/etc/nginx/ssl/</w:t>
      </w:r>
      <w:r>
        <w:rPr>
          <w:rStyle w:val="Textesource"/>
          <w:b w:val="false"/>
          <w:bCs/>
          <w:i w:val="false"/>
          <w:caps w:val="false"/>
          <w:smallCaps w:val="false"/>
          <w:color w:val="1F2328"/>
          <w:spacing w:val="0"/>
          <w:kern w:val="2"/>
          <w:sz w:val="20"/>
          <w:szCs w:val="20"/>
          <w:lang w:val="fr-FR" w:eastAsia="zh-CN" w:bidi="hi-IN"/>
        </w:rPr>
        <w:t>iadmin.crt (la nomination du fichier est importante)</w:t>
      </w:r>
    </w:p>
    <w:p>
      <w:pPr>
        <w:pStyle w:val="Texteprformat"/>
        <w:numPr>
          <w:ilvl w:val="0"/>
          <w:numId w:val="2"/>
        </w:numPr>
        <w:bidi w:val="0"/>
        <w:ind w:left="0"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
    </w:p>
    <w:p>
      <w:pPr>
        <w:pStyle w:val="Texteprformat"/>
        <w:numPr>
          <w:ilvl w:val="0"/>
          <w:numId w:val="2"/>
        </w:numPr>
        <w:bidi w:val="0"/>
        <w:ind w:left="0"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
    </w:p>
    <w:p>
      <w:pPr>
        <w:pStyle w:val="Texteprformat"/>
        <w:numPr>
          <w:ilvl w:val="0"/>
          <w:numId w:val="2"/>
        </w:numPr>
        <w:bidi w:val="0"/>
        <w:ind w:left="0" w:hanging="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Vous devez faire cette action pour les autres applications :</w:t>
      </w:r>
    </w:p>
    <w:p>
      <w:pPr>
        <w:pStyle w:val="Texteprformat"/>
        <w:numPr>
          <w:ilvl w:val="0"/>
          <w:numId w:val="5"/>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apps</w:t>
      </w:r>
    </w:p>
    <w:p>
      <w:pPr>
        <w:pStyle w:val="Texteprformat"/>
        <w:numPr>
          <w:ilvl w:val="0"/>
          <w:numId w:val="5"/>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sdm</w:t>
      </w:r>
    </w:p>
    <w:p>
      <w:pPr>
        <w:pStyle w:val="Texteprformat"/>
        <w:numPr>
          <w:ilvl w:val="0"/>
          <w:numId w:val="5"/>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ilogistics</w:t>
      </w:r>
    </w:p>
    <w:p>
      <w:pPr>
        <w:pStyle w:val="Texteprformat"/>
        <w:numPr>
          <w:ilvl w:val="0"/>
          <w:numId w:val="5"/>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qr</w:t>
      </w:r>
    </w:p>
    <w:p>
      <w:pPr>
        <w:pStyle w:val="Texteprformat"/>
        <w:numPr>
          <w:ilvl w:val="0"/>
          <w:numId w:val="5"/>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public</w:t>
      </w:r>
    </w:p>
    <w:p>
      <w:pPr>
        <w:pStyle w:val="Texteprformat"/>
        <w:numPr>
          <w:ilvl w:val="0"/>
          <w:numId w:val="5"/>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ibuy</w:t>
      </w:r>
    </w:p>
    <w:p>
      <w:pPr>
        <w:pStyle w:val="Texteprformat"/>
        <w:numPr>
          <w:ilvl w:val="0"/>
          <w:numId w:val="2"/>
        </w:numPr>
        <w:bidi w:val="0"/>
        <w:ind w:left="0" w:hanging="0"/>
        <w:jc w:val="left"/>
        <w:rPr>
          <w:rStyle w:val="Textesource"/>
          <w:rFonts w:eastAsia="Noto Sans Mono CJK SC" w:cs="Liberation Mono"/>
          <w:b w:val="false"/>
          <w:b w:val="false"/>
          <w:bCs/>
          <w:i w:val="false"/>
          <w:i w:val="false"/>
          <w:caps w:val="false"/>
          <w:smallCaps w:val="false"/>
          <w:color w:val="1F2328"/>
          <w:spacing w:val="0"/>
          <w:kern w:val="2"/>
          <w:sz w:val="20"/>
          <w:szCs w:val="20"/>
          <w:highlight w:val="yellow"/>
          <w:lang w:val="fr-FR" w:eastAsia="zh-CN" w:bidi="hi-IN"/>
        </w:rPr>
      </w:pPr>
      <w:r>
        <w:rPr/>
      </w:r>
    </w:p>
    <w:p>
      <w:pPr>
        <w:pStyle w:val="Titre3"/>
        <w:numPr>
          <w:ilvl w:val="2"/>
          <w:numId w:val="2"/>
        </w:numPr>
        <w:rPr>
          <w:rStyle w:val="Textesource"/>
        </w:rPr>
      </w:pPr>
      <w:r>
        <w:rPr/>
      </w:r>
    </w:p>
    <w:p>
      <w:pPr>
        <w:pStyle w:val="Titre3"/>
        <w:widowControl/>
        <w:numPr>
          <w:ilvl w:val="0"/>
          <w:numId w:val="0"/>
        </w:numPr>
        <w:suppressAutoHyphens w:val="true"/>
        <w:jc w:val="left"/>
        <w:outlineLvl w:val="2"/>
        <w:rPr>
          <w:rStyle w:val="Textesource"/>
        </w:rPr>
      </w:pPr>
      <w:r>
        <w:rPr/>
      </w:r>
      <w:r>
        <w:br w:type="page"/>
      </w:r>
    </w:p>
    <w:p>
      <w:pPr>
        <w:pStyle w:val="Corpsdetexte"/>
        <w:rPr>
          <w:rStyle w:val="Textesource"/>
        </w:rPr>
      </w:pPr>
      <w:r>
        <w:rPr/>
      </w:r>
    </w:p>
    <w:p>
      <w:pPr>
        <w:pStyle w:val="Titre3"/>
        <w:numPr>
          <w:ilvl w:val="2"/>
          <w:numId w:val="2"/>
        </w:numPr>
        <w:rPr/>
      </w:pPr>
      <w:r>
        <w:rPr>
          <w:rStyle w:val="Textesource"/>
        </w:rPr>
        <w:t>Configuration du reverse proxy nginx</w:t>
      </w:r>
    </w:p>
    <w:p>
      <w:pPr>
        <w:pStyle w:val="Texteprformat"/>
        <w:bidi w:val="0"/>
        <w:ind w:hanging="0"/>
        <w:jc w:val="left"/>
        <w:rPr/>
      </w:pPr>
      <w:r>
        <w:rPr>
          <w:rStyle w:val="Textesource"/>
          <w:rFonts w:eastAsia="Noto Sans Mono CJK SC" w:cs="Liberation Mono"/>
          <w:b w:val="false"/>
          <w:i w:val="false"/>
          <w:caps w:val="false"/>
          <w:smallCaps w:val="false"/>
          <w:color w:val="1F2328"/>
          <w:spacing w:val="0"/>
          <w:kern w:val="2"/>
          <w:sz w:val="20"/>
          <w:szCs w:val="20"/>
          <w:lang w:val="fr-FR" w:eastAsia="zh-CN" w:bidi="hi-IN"/>
        </w:rPr>
        <w:t>Pour configurer le reverse proxy il suffit de lancer la commande</w:t>
      </w:r>
    </w:p>
    <w:p>
      <w:pPr>
        <w:pStyle w:val="Texteprformat"/>
        <w:bidi w:val="0"/>
        <w:ind w:left="709" w:hanging="0"/>
        <w:jc w:val="left"/>
        <w:rPr/>
      </w:pPr>
      <w:r>
        <w:rPr>
          <w:rStyle w:val="Textesource"/>
          <w:rFonts w:eastAsia="Noto Sans Mono CJK SC" w:cs="Liberation Mono"/>
          <w:b w:val="false"/>
          <w:i w:val="false"/>
          <w:caps w:val="false"/>
          <w:smallCaps w:val="false"/>
          <w:color w:val="1F2328"/>
          <w:spacing w:val="0"/>
          <w:kern w:val="2"/>
          <w:sz w:val="20"/>
          <w:szCs w:val="20"/>
          <w:highlight w:val="yellow"/>
          <w:lang w:val="fr-FR" w:eastAsia="zh-CN" w:bidi="hi-IN"/>
        </w:rPr>
        <w:t>sudo nano /etc/nginx/sites-enabled/default</w:t>
      </w:r>
    </w:p>
    <w:p>
      <w:pPr>
        <w:pStyle w:val="Texteprformat"/>
        <w:bidi w:val="0"/>
        <w:ind w:left="709"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rFonts w:eastAsia="Noto Sans Mono CJK SC" w:cs="Liberation Mono"/>
          <w:b w:val="false"/>
          <w:i w:val="false"/>
          <w:caps w:val="false"/>
          <w:smallCaps w:val="false"/>
          <w:color w:val="1F2328"/>
          <w:spacing w:val="0"/>
          <w:kern w:val="2"/>
          <w:sz w:val="20"/>
          <w:szCs w:val="20"/>
          <w:lang w:val="fr-FR" w:eastAsia="zh-CN" w:bidi="hi-IN"/>
        </w:rPr>
        <w:t xml:space="preserve">puis </w:t>
      </w:r>
      <w:r>
        <w:rPr>
          <w:rStyle w:val="Textesource"/>
          <w:rFonts w:eastAsia="Noto Sans Mono CJK SC" w:cs="Liberation Mono"/>
          <w:b w:val="false"/>
          <w:i w:val="false"/>
          <w:caps w:val="false"/>
          <w:smallCaps w:val="false"/>
          <w:color w:val="1F2328"/>
          <w:spacing w:val="0"/>
          <w:kern w:val="2"/>
          <w:sz w:val="20"/>
          <w:szCs w:val="20"/>
          <w:lang w:val="fr-FR" w:eastAsia="zh-CN" w:bidi="hi-IN"/>
        </w:rPr>
        <w:t>corriger</w:t>
      </w:r>
      <w:r>
        <w:rPr>
          <w:rStyle w:val="Textesource"/>
          <w:rFonts w:eastAsia="Noto Sans Mono CJK SC" w:cs="Liberation Mono"/>
          <w:b w:val="false"/>
          <w:i w:val="false"/>
          <w:caps w:val="false"/>
          <w:smallCaps w:val="false"/>
          <w:color w:val="1F2328"/>
          <w:spacing w:val="0"/>
          <w:kern w:val="2"/>
          <w:sz w:val="20"/>
          <w:szCs w:val="20"/>
          <w:lang w:val="fr-FR" w:eastAsia="zh-CN" w:bidi="hi-IN"/>
        </w:rPr>
        <w:t xml:space="preserve"> le domaine example.com par le domaine fourni par l’équipe responsable des DNS</w:t>
      </w:r>
    </w:p>
    <w:p>
      <w:pPr>
        <w:pStyle w:val="Texteprformat"/>
        <w:bidi w:val="0"/>
        <w:ind w:hanging="0"/>
        <w:jc w:val="left"/>
        <w:rPr/>
      </w:pPr>
      <w:r>
        <w:rPr/>
      </w:r>
    </w:p>
    <w:p>
      <w:pPr>
        <w:pStyle w:val="Texteprformat"/>
        <w:bidi w:val="0"/>
        <w:ind w:hanging="0"/>
        <w:jc w:val="left"/>
        <w:rPr/>
      </w:pPr>
      <w:r>
        <w:rPr/>
      </w:r>
    </w:p>
    <w:p>
      <w:pPr>
        <w:pStyle w:val="Texteprformat"/>
        <w:bidi w:val="0"/>
        <w:ind w:hanging="0"/>
        <w:jc w:val="left"/>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390779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20"/>
                    <a:stretch>
                      <a:fillRect/>
                    </a:stretch>
                  </pic:blipFill>
                  <pic:spPr bwMode="auto">
                    <a:xfrm>
                      <a:off x="0" y="0"/>
                      <a:ext cx="6120130" cy="3907790"/>
                    </a:xfrm>
                    <a:prstGeom prst="rect">
                      <a:avLst/>
                    </a:prstGeom>
                  </pic:spPr>
                </pic:pic>
              </a:graphicData>
            </a:graphic>
          </wp:anchor>
        </w:drawing>
      </w:r>
    </w:p>
    <w:p>
      <w:pPr>
        <w:pStyle w:val="Texteprformat"/>
        <w:bidi w:val="0"/>
        <w:ind w:hanging="0"/>
        <w:jc w:val="left"/>
        <w:rPr/>
      </w:pPr>
      <w:r>
        <w:rPr/>
      </w:r>
    </w:p>
    <w:p>
      <w:pPr>
        <w:pStyle w:val="Texteprformat"/>
        <w:bidi w:val="0"/>
        <w:ind w:hanging="0"/>
        <w:jc w:val="left"/>
        <w:rPr>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Style w:val="Textesource"/>
          <w:b w:val="false"/>
          <w:i w:val="false"/>
          <w:caps w:val="false"/>
          <w:smallCaps w:val="false"/>
          <w:color w:val="1F2328"/>
          <w:spacing w:val="0"/>
          <w:kern w:val="2"/>
          <w:sz w:val="20"/>
          <w:szCs w:val="20"/>
          <w:lang w:val="fr-FR" w:eastAsia="zh-CN" w:bidi="hi-IN"/>
        </w:rPr>
        <w:t>Après la sauvegarde du fichier (Ctr x + Yes), vous devez redémarrer nginx avec cette commande :</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left="709" w:hanging="0"/>
        <w:jc w:val="left"/>
        <w:rPr>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Style w:val="Textesource"/>
          <w:b w:val="false"/>
          <w:i w:val="false"/>
          <w:caps w:val="false"/>
          <w:smallCaps w:val="false"/>
          <w:color w:val="1F2328"/>
          <w:spacing w:val="0"/>
          <w:kern w:val="2"/>
          <w:sz w:val="20"/>
          <w:szCs w:val="20"/>
          <w:highlight w:val="yellow"/>
          <w:lang w:val="fr-FR" w:eastAsia="zh-CN" w:bidi="hi-IN"/>
        </w:rPr>
        <w:t>sudo service nginx restart</w:t>
      </w:r>
    </w:p>
    <w:p>
      <w:pPr>
        <w:pStyle w:val="Texteprformat"/>
        <w:bidi w:val="0"/>
        <w:ind w:left="709"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left="709"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left="709"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Style w:val="Textesource"/>
          <w:b w:val="false"/>
          <w:i w:val="false"/>
          <w:caps w:val="false"/>
          <w:smallCaps w:val="false"/>
          <w:color w:val="1F2328"/>
          <w:spacing w:val="0"/>
          <w:kern w:val="2"/>
          <w:sz w:val="20"/>
          <w:szCs w:val="20"/>
          <w:lang w:val="fr-FR" w:eastAsia="zh-CN" w:bidi="hi-IN"/>
        </w:rPr>
        <w:t xml:space="preserve">Après l’exécution de cette dernière commande, les applications </w:t>
      </w:r>
      <w:r>
        <w:rPr>
          <w:rStyle w:val="Textesource"/>
          <w:rFonts w:eastAsia="Noto Sans Mono CJK SC" w:cs="Liberation Mono"/>
          <w:b w:val="false"/>
          <w:i w:val="false"/>
          <w:caps w:val="false"/>
          <w:smallCaps w:val="false"/>
          <w:color w:val="1F2328"/>
          <w:spacing w:val="0"/>
          <w:kern w:val="2"/>
          <w:sz w:val="20"/>
          <w:szCs w:val="20"/>
          <w:lang w:val="fr-FR" w:eastAsia="zh-CN" w:bidi="hi-IN"/>
        </w:rPr>
        <w:t>devront</w:t>
      </w:r>
      <w:r>
        <w:rPr>
          <w:rStyle w:val="Textesource"/>
          <w:b w:val="false"/>
          <w:i w:val="false"/>
          <w:caps w:val="false"/>
          <w:smallCaps w:val="false"/>
          <w:color w:val="1F2328"/>
          <w:spacing w:val="0"/>
          <w:kern w:val="2"/>
          <w:sz w:val="20"/>
          <w:szCs w:val="20"/>
          <w:lang w:val="fr-FR" w:eastAsia="zh-CN" w:bidi="hi-IN"/>
        </w:rPr>
        <w:t xml:space="preserve"> être accessibles depuis les liens corrects </w:t>
      </w:r>
      <w:r>
        <w:rPr>
          <w:rStyle w:val="Textesource"/>
          <w:b w:val="false"/>
          <w:i w:val="false"/>
          <w:caps w:val="false"/>
          <w:smallCaps w:val="false"/>
          <w:color w:val="1F2328"/>
          <w:spacing w:val="0"/>
          <w:kern w:val="2"/>
          <w:sz w:val="20"/>
          <w:szCs w:val="20"/>
          <w:lang w:val="fr-FR" w:eastAsia="zh-CN" w:bidi="hi-IN"/>
        </w:rPr>
        <w:t>en mode http</w:t>
      </w:r>
      <w:r>
        <w:rPr>
          <w:rStyle w:val="Textesource"/>
          <w:b w:val="false"/>
          <w:i w:val="false"/>
          <w:caps w:val="false"/>
          <w:smallCaps w:val="false"/>
          <w:color w:val="1F2328"/>
          <w:spacing w:val="0"/>
          <w:kern w:val="2"/>
          <w:sz w:val="20"/>
          <w:szCs w:val="20"/>
          <w:lang w:val="fr-FR" w:eastAsia="zh-CN" w:bidi="hi-IN"/>
        </w:rPr>
        <w:t>s</w:t>
      </w:r>
    </w:p>
    <w:p>
      <w:pPr>
        <w:pStyle w:val="Texteprformat"/>
        <w:bidi w:val="0"/>
        <w:ind w:left="709" w:hanging="0"/>
        <w:jc w:val="left"/>
        <w:rPr>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hyperlink r:id="rId21">
        <w:r>
          <w:rPr/>
        </w:r>
      </w:hyperlink>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http</w:t>
      </w:r>
      <w:r>
        <w:rPr>
          <w:rStyle w:val="Textesource"/>
          <w:b w:val="false"/>
          <w:i w:val="false"/>
          <w:caps w:val="false"/>
          <w:smallCaps w:val="false"/>
          <w:color w:val="1F2328"/>
          <w:spacing w:val="0"/>
          <w:kern w:val="2"/>
          <w:sz w:val="20"/>
          <w:szCs w:val="20"/>
          <w:highlight w:val="yellow"/>
          <w:lang w:val="fr-FR" w:eastAsia="zh-CN" w:bidi="hi-IN"/>
        </w:rPr>
        <w:t>s</w:t>
      </w:r>
      <w:hyperlink r:id="rId22">
        <w:r>
          <w:rPr>
            <w:rStyle w:val="Textesource"/>
            <w:b w:val="false"/>
            <w:i w:val="false"/>
            <w:caps w:val="false"/>
            <w:smallCaps w:val="false"/>
            <w:color w:val="1F2328"/>
            <w:spacing w:val="0"/>
            <w:kern w:val="2"/>
            <w:sz w:val="20"/>
            <w:szCs w:val="20"/>
            <w:highlight w:val="yellow"/>
            <w:lang w:val="fr-FR" w:eastAsia="zh-CN" w:bidi="hi-IN"/>
          </w:rPr>
          <w:t>://apps.example.com</w:t>
        </w:r>
      </w:hyperlink>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r>
    </w:p>
    <w:p>
      <w:pPr>
        <w:pStyle w:val="Texteprformat"/>
        <w:bidi w:val="0"/>
        <w:ind w:left="709" w:hanging="0"/>
        <w:jc w:val="left"/>
        <w:rPr/>
      </w:pPr>
      <w:r>
        <w:rPr>
          <w:highlight w:val="yellow"/>
        </w:rPr>
        <w:t>http</w:t>
      </w:r>
      <w:r>
        <w:rPr>
          <w:highlight w:val="yellow"/>
        </w:rPr>
        <w:t>s</w:t>
      </w:r>
      <w:hyperlink r:id="rId23">
        <w:r>
          <w:rPr>
            <w:highlight w:val="yellow"/>
          </w:rPr>
          <w:t>://iadmin.example.com</w:t>
        </w:r>
      </w:hyperlink>
    </w:p>
    <w:p>
      <w:pPr>
        <w:pStyle w:val="Texteprformat"/>
        <w:bidi w:val="0"/>
        <w:ind w:left="709" w:hanging="0"/>
        <w:jc w:val="left"/>
        <w:rPr>
          <w:highlight w:val="yellow"/>
        </w:rPr>
      </w:pPr>
      <w:r>
        <w:rPr/>
      </w:r>
    </w:p>
    <w:p>
      <w:pPr>
        <w:pStyle w:val="Texteprformat"/>
        <w:bidi w:val="0"/>
        <w:ind w:left="709" w:hanging="0"/>
        <w:jc w:val="left"/>
        <w:rPr/>
      </w:pPr>
      <w:r>
        <w:rPr>
          <w:highlight w:val="yellow"/>
        </w:rPr>
        <w:t>http</w:t>
      </w:r>
      <w:r>
        <w:rPr>
          <w:highlight w:val="yellow"/>
        </w:rPr>
        <w:t>s</w:t>
      </w:r>
      <w:hyperlink r:id="rId24">
        <w:r>
          <w:rPr>
            <w:highlight w:val="yellow"/>
          </w:rPr>
          <w:t>://sdm.example.com</w:t>
        </w:r>
      </w:hyperlink>
    </w:p>
    <w:p>
      <w:pPr>
        <w:pStyle w:val="Texteprformat"/>
        <w:bidi w:val="0"/>
        <w:ind w:left="709" w:hanging="0"/>
        <w:jc w:val="left"/>
        <w:rPr>
          <w:highlight w:val="yellow"/>
        </w:rPr>
      </w:pPr>
      <w:r>
        <w:rPr/>
      </w:r>
    </w:p>
    <w:p>
      <w:pPr>
        <w:pStyle w:val="Texteprformat"/>
        <w:bidi w:val="0"/>
        <w:ind w:left="709" w:hanging="0"/>
        <w:jc w:val="left"/>
        <w:rPr/>
      </w:pPr>
      <w:r>
        <w:rPr>
          <w:highlight w:val="yellow"/>
        </w:rPr>
        <w:t>http</w:t>
      </w:r>
      <w:r>
        <w:rPr>
          <w:highlight w:val="yellow"/>
        </w:rPr>
        <w:t>s</w:t>
      </w:r>
      <w:hyperlink r:id="rId25">
        <w:r>
          <w:rPr>
            <w:highlight w:val="yellow"/>
          </w:rPr>
          <w:t>://ilogistics.example.com</w:t>
        </w:r>
      </w:hyperlink>
    </w:p>
    <w:p>
      <w:pPr>
        <w:pStyle w:val="Texteprformat"/>
        <w:bidi w:val="0"/>
        <w:ind w:left="709" w:hanging="0"/>
        <w:jc w:val="left"/>
        <w:rPr>
          <w:highlight w:val="yellow"/>
        </w:rPr>
      </w:pPr>
      <w:r>
        <w:rPr/>
      </w:r>
    </w:p>
    <w:p>
      <w:pPr>
        <w:pStyle w:val="Texteprformat"/>
        <w:bidi w:val="0"/>
        <w:ind w:left="709" w:hanging="0"/>
        <w:jc w:val="left"/>
        <w:rPr/>
      </w:pPr>
      <w:r>
        <w:rPr>
          <w:highlight w:val="yellow"/>
        </w:rPr>
        <w:t>http</w:t>
      </w:r>
      <w:r>
        <w:rPr>
          <w:highlight w:val="yellow"/>
        </w:rPr>
        <w:t>s</w:t>
      </w:r>
      <w:hyperlink r:id="rId26">
        <w:r>
          <w:rPr>
            <w:highlight w:val="yellow"/>
          </w:rPr>
          <w:t>://public.example.com</w:t>
        </w:r>
      </w:hyperlink>
    </w:p>
    <w:p>
      <w:pPr>
        <w:pStyle w:val="Texteprformat"/>
        <w:bidi w:val="0"/>
        <w:ind w:left="709" w:hanging="0"/>
        <w:jc w:val="left"/>
        <w:rPr>
          <w:highlight w:val="yellow"/>
        </w:rPr>
      </w:pPr>
      <w:r>
        <w:rPr/>
      </w:r>
    </w:p>
    <w:p>
      <w:pPr>
        <w:pStyle w:val="Texteprformat"/>
        <w:bidi w:val="0"/>
        <w:ind w:left="709" w:hanging="0"/>
        <w:jc w:val="left"/>
        <w:rPr/>
      </w:pPr>
      <w:r>
        <w:rPr>
          <w:highlight w:val="yellow"/>
        </w:rPr>
        <w:t>http</w:t>
      </w:r>
      <w:r>
        <w:rPr>
          <w:highlight w:val="yellow"/>
        </w:rPr>
        <w:t>s</w:t>
      </w:r>
      <w:hyperlink r:id="rId27">
        <w:r>
          <w:rPr>
            <w:highlight w:val="yellow"/>
          </w:rPr>
          <w:t>://qr.example.com</w:t>
        </w:r>
      </w:hyperlink>
    </w:p>
    <w:p>
      <w:pPr>
        <w:pStyle w:val="Texteprformat"/>
        <w:bidi w:val="0"/>
        <w:ind w:left="709" w:hanging="0"/>
        <w:jc w:val="left"/>
        <w:rPr>
          <w:highlight w:val="yellow"/>
        </w:rPr>
      </w:pPr>
      <w:r>
        <w:rPr/>
      </w:r>
    </w:p>
    <w:p>
      <w:pPr>
        <w:pStyle w:val="Texteprformat"/>
        <w:bidi w:val="0"/>
        <w:ind w:left="709" w:hanging="0"/>
        <w:jc w:val="left"/>
        <w:rPr/>
      </w:pPr>
      <w:r>
        <w:rPr>
          <w:highlight w:val="yellow"/>
        </w:rPr>
        <w:t>http</w:t>
      </w:r>
      <w:r>
        <w:rPr>
          <w:highlight w:val="yellow"/>
        </w:rPr>
        <w:t>s</w:t>
      </w:r>
      <w:r>
        <w:rPr>
          <w:highlight w:val="yellow"/>
        </w:rPr>
        <w:t>://ibuy.example.com</w:t>
      </w:r>
      <w:r>
        <w:br w:type="page"/>
      </w:r>
    </w:p>
    <w:p>
      <w:pPr>
        <w:pStyle w:val="Titre1"/>
        <w:rPr/>
      </w:pPr>
      <w:r>
        <w:rPr/>
      </w:r>
    </w:p>
    <w:p>
      <w:pPr>
        <w:pStyle w:val="Titre3"/>
        <w:rPr>
          <w:rStyle w:val="Textesource"/>
          <w:b/>
          <w:b/>
          <w:bCs/>
          <w:color w:val="auto"/>
          <w:kern w:val="2"/>
          <w:sz w:val="28"/>
          <w:szCs w:val="28"/>
          <w:lang w:val="fr-FR" w:eastAsia="zh-CN" w:bidi="hi-IN"/>
        </w:rPr>
      </w:pPr>
      <w:r>
        <w:rPr/>
      </w:r>
    </w:p>
    <w:p>
      <w:pPr>
        <w:pStyle w:val="Titre3"/>
        <w:rPr/>
      </w:pPr>
      <w:r>
        <w:rPr>
          <w:rStyle w:val="Textesource"/>
          <w:b/>
          <w:bCs/>
          <w:color w:val="auto"/>
          <w:kern w:val="2"/>
          <w:sz w:val="28"/>
          <w:szCs w:val="28"/>
          <w:lang w:val="fr-FR" w:eastAsia="zh-CN" w:bidi="hi-IN"/>
        </w:rPr>
        <w:t>Activation et configuration du par-feu</w:t>
      </w:r>
    </w:p>
    <w:p>
      <w:pPr>
        <w:pStyle w:val="Corpsdetexte"/>
        <w:rPr/>
      </w:pPr>
      <w:r>
        <w:rPr>
          <w:rStyle w:val="Textesource"/>
          <w:b w:val="false"/>
          <w:bCs/>
          <w:i w:val="false"/>
          <w:caps w:val="false"/>
          <w:smallCaps w:val="false"/>
          <w:color w:val="1F2328"/>
          <w:spacing w:val="0"/>
          <w:kern w:val="2"/>
          <w:sz w:val="20"/>
          <w:szCs w:val="20"/>
          <w:lang w:val="fr-FR" w:eastAsia="zh-CN" w:bidi="hi-IN"/>
        </w:rPr>
        <w:t>Pour configurer le par-feu, il suffit de lancer la commande suivante</w:t>
      </w:r>
    </w:p>
    <w:p>
      <w:pPr>
        <w:pStyle w:val="Texteprformat"/>
        <w:bidi w:val="0"/>
        <w:ind w:left="709" w:hanging="0"/>
        <w:jc w:val="left"/>
        <w:rPr/>
      </w:pPr>
      <w:r>
        <w:rPr>
          <w:rStyle w:val="Textesource"/>
          <w:b w:val="false"/>
          <w:bCs/>
          <w:i w:val="false"/>
          <w:caps w:val="false"/>
          <w:smallCaps w:val="false"/>
          <w:color w:val="1F2328"/>
          <w:spacing w:val="0"/>
          <w:kern w:val="2"/>
          <w:sz w:val="20"/>
          <w:szCs w:val="20"/>
          <w:highlight w:val="yellow"/>
          <w:lang w:val="fr-FR" w:eastAsia="zh-CN" w:bidi="hi-IN"/>
        </w:rPr>
        <w:t>~/orangeinit/</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ufw</w:t>
      </w:r>
      <w:r>
        <w:rPr>
          <w:rStyle w:val="Textesource"/>
          <w:b w:val="false"/>
          <w:bCs/>
          <w:i w:val="false"/>
          <w:caps w:val="false"/>
          <w:smallCaps w:val="false"/>
          <w:color w:val="1F2328"/>
          <w:spacing w:val="0"/>
          <w:kern w:val="2"/>
          <w:sz w:val="20"/>
          <w:szCs w:val="20"/>
          <w:highlight w:val="yellow"/>
          <w:lang w:val="fr-FR" w:eastAsia="zh-CN" w:bidi="hi-IN"/>
        </w:rPr>
        <w:t>.sh</w:t>
      </w:r>
    </w:p>
    <w:p>
      <w:pPr>
        <w:pStyle w:val="Texteprformat"/>
        <w:bidi w:val="0"/>
        <w:ind w:left="709" w:hanging="0"/>
        <w:jc w:val="left"/>
        <w:rPr>
          <w:rStyle w:val="Textesource"/>
          <w:b w:val="false"/>
          <w:b w:val="false"/>
          <w:bCs/>
          <w:i w:val="false"/>
          <w:i w:val="false"/>
          <w:caps w:val="false"/>
          <w:smallCaps w:val="false"/>
          <w:color w:val="1F2328"/>
          <w:spacing w:val="0"/>
          <w:kern w:val="2"/>
          <w:sz w:val="20"/>
          <w:szCs w:val="20"/>
          <w:highlight w:val="yellow"/>
          <w:lang w:val="fr-FR" w:eastAsia="zh-CN" w:bidi="hi-IN"/>
        </w:rPr>
      </w:pPr>
      <w:r>
        <w:rPr/>
      </w:r>
    </w:p>
    <w:p>
      <w:pPr>
        <w:pStyle w:val="Texteprformat"/>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A</w:t>
      </w:r>
      <w:r>
        <w:rPr>
          <w:rStyle w:val="Textesource"/>
          <w:b w:val="false"/>
          <w:bCs/>
          <w:i w:val="false"/>
          <w:caps w:val="false"/>
          <w:smallCaps w:val="false"/>
          <w:color w:val="1F2328"/>
          <w:spacing w:val="0"/>
          <w:kern w:val="2"/>
          <w:sz w:val="20"/>
          <w:szCs w:val="20"/>
          <w:lang w:val="fr-FR" w:eastAsia="zh-CN" w:bidi="hi-IN"/>
        </w:rPr>
        <w:t>près l’exécution</w:t>
      </w:r>
      <w:r>
        <w:rPr>
          <w:rStyle w:val="Textesource"/>
          <w:b w:val="false"/>
          <w:bCs/>
          <w:i w:val="false"/>
          <w:caps w:val="false"/>
          <w:smallCaps w:val="false"/>
          <w:color w:val="1F2328"/>
          <w:spacing w:val="0"/>
          <w:kern w:val="2"/>
          <w:sz w:val="20"/>
          <w:szCs w:val="20"/>
          <w:lang w:val="fr-FR" w:eastAsia="zh-CN" w:bidi="hi-IN"/>
        </w:rPr>
        <w:t xml:space="preserve"> de cette dernière commande, seulement les ports 80 (http) et 443 (https) seront accessible </w:t>
      </w:r>
    </w:p>
    <w:p>
      <w:pPr>
        <w:pStyle w:val="Texteprformat"/>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eastAsia="Noto Sans Mono CJK SC" w:cs="Liberation Mono"/>
          <w:b w:val="false"/>
          <w:b w:val="false"/>
          <w:bCs/>
          <w:i w:val="false"/>
          <w:i w:val="false"/>
          <w:caps w:val="false"/>
          <w:smallCaps w:val="false"/>
          <w:color w:val="1F2328"/>
          <w:spacing w:val="0"/>
          <w:kern w:val="2"/>
          <w:sz w:val="20"/>
          <w:szCs w:val="20"/>
          <w:highlight w:val="yellow"/>
          <w:lang w:val="fr-FR" w:eastAsia="zh-CN" w:bidi="hi-IN"/>
        </w:rPr>
      </w:pPr>
      <w:r>
        <w:rPr/>
      </w:r>
    </w:p>
    <w:p>
      <w:pPr>
        <w:pStyle w:val="Texteprformat"/>
        <w:bidi w:val="0"/>
        <w:ind w:left="709" w:hanging="0"/>
        <w:jc w:val="left"/>
        <w:rPr>
          <w:rStyle w:val="Textesource"/>
          <w:rFonts w:eastAsia="Noto Sans Mono CJK SC" w:cs="Liberation Mono"/>
          <w:b w:val="false"/>
          <w:b w:val="false"/>
          <w:bCs/>
          <w:i w:val="false"/>
          <w:i w:val="false"/>
          <w:caps w:val="false"/>
          <w:smallCaps w:val="false"/>
          <w:color w:val="1F2328"/>
          <w:spacing w:val="0"/>
          <w:kern w:val="2"/>
          <w:sz w:val="20"/>
          <w:szCs w:val="20"/>
          <w:highlight w:val="yellow"/>
          <w:lang w:val="fr-FR" w:eastAsia="zh-CN" w:bidi="hi-IN"/>
        </w:rPr>
      </w:pPr>
      <w:r>
        <w:rPr/>
      </w:r>
    </w:p>
    <w:p>
      <w:pPr>
        <w:pStyle w:val="Texteprformat"/>
        <w:bidi w:val="0"/>
        <w:ind w:left="709" w:hanging="0"/>
        <w:jc w:val="left"/>
        <w:rPr>
          <w:rStyle w:val="Textesource"/>
          <w:rFonts w:eastAsia="Noto Sans Mono CJK SC" w:cs="Liberation Mono"/>
          <w:b w:val="false"/>
          <w:b w:val="false"/>
          <w:bCs/>
          <w:i w:val="false"/>
          <w:i w:val="false"/>
          <w:caps w:val="false"/>
          <w:smallCaps w:val="false"/>
          <w:color w:val="1F2328"/>
          <w:spacing w:val="0"/>
          <w:kern w:val="2"/>
          <w:sz w:val="20"/>
          <w:szCs w:val="20"/>
          <w:highlight w:val="yellow"/>
          <w:lang w:val="fr-FR" w:eastAsia="zh-CN" w:bidi="hi-IN"/>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none"/>
      <w:suff w:val="nothing"/>
      <w:lvlText w:val=""/>
      <w:lvlJc w:val="left"/>
      <w:pPr>
        <w:tabs>
          <w:tab w:val="num" w:pos="0"/>
        </w:tabs>
        <w:ind w:left="0" w:hanging="0"/>
      </w:pPr>
    </w:lvl>
    <w:lvl w:ilvl="1">
      <w:start w:val="1"/>
      <w:pStyle w:val="Titre2"/>
      <w:numFmt w:val="none"/>
      <w:suff w:val="nothing"/>
      <w:lvlText w:val=""/>
      <w:lvlJc w:val="left"/>
      <w:pPr>
        <w:tabs>
          <w:tab w:val="num" w:pos="0"/>
        </w:tabs>
        <w:ind w:left="0" w:hanging="0"/>
      </w:pPr>
    </w:lvl>
    <w:lvl w:ilvl="2">
      <w:start w:val="1"/>
      <w:pStyle w:val="Titre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fr-FR"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fr-FR" w:eastAsia="zh-CN" w:bidi="hi-IN"/>
    </w:rPr>
  </w:style>
  <w:style w:type="paragraph" w:styleId="Titre1">
    <w:name w:val="Heading 1"/>
    <w:basedOn w:val="Titre"/>
    <w:next w:val="Corpsdetexte"/>
    <w:qFormat/>
    <w:pPr>
      <w:numPr>
        <w:ilvl w:val="0"/>
        <w:numId w:val="1"/>
      </w:numPr>
      <w:spacing w:before="240" w:after="120"/>
      <w:outlineLvl w:val="0"/>
    </w:pPr>
    <w:rPr>
      <w:b/>
      <w:bCs/>
      <w:sz w:val="36"/>
      <w:szCs w:val="36"/>
    </w:rPr>
  </w:style>
  <w:style w:type="paragraph" w:styleId="Titre2">
    <w:name w:val="Heading 2"/>
    <w:basedOn w:val="Titre"/>
    <w:next w:val="Corpsdetexte"/>
    <w:qFormat/>
    <w:pPr>
      <w:numPr>
        <w:ilvl w:val="1"/>
        <w:numId w:val="1"/>
      </w:numPr>
      <w:spacing w:before="200" w:after="120"/>
      <w:outlineLvl w:val="1"/>
    </w:pPr>
    <w:rPr>
      <w:b/>
      <w:bCs/>
      <w:sz w:val="32"/>
      <w:szCs w:val="32"/>
    </w:rPr>
  </w:style>
  <w:style w:type="paragraph" w:styleId="Titre3">
    <w:name w:val="Heading 3"/>
    <w:basedOn w:val="Titre"/>
    <w:next w:val="Corpsdetexte"/>
    <w:qFormat/>
    <w:pPr>
      <w:numPr>
        <w:ilvl w:val="2"/>
        <w:numId w:val="1"/>
      </w:numPr>
      <w:spacing w:before="140" w:after="120"/>
      <w:outlineLvl w:val="2"/>
    </w:pPr>
    <w:rPr>
      <w:b/>
      <w:bCs/>
      <w:sz w:val="28"/>
      <w:szCs w:val="28"/>
    </w:rPr>
  </w:style>
  <w:style w:type="character" w:styleId="Puces">
    <w:name w:val="Puces"/>
    <w:qFormat/>
    <w:rPr>
      <w:rFonts w:ascii="OpenSymbol" w:hAnsi="OpenSymbol" w:eastAsia="OpenSymbol" w:cs="OpenSymbol"/>
    </w:rPr>
  </w:style>
  <w:style w:type="character" w:styleId="LienInternet">
    <w:name w:val="Lien Internet"/>
    <w:rPr>
      <w:color w:val="000080"/>
      <w:u w:val="single"/>
      <w:lang w:val="zxx" w:eastAsia="zxx" w:bidi="zxx"/>
    </w:rPr>
  </w:style>
  <w:style w:type="character" w:styleId="Textesource">
    <w:name w:val="Texte source"/>
    <w:qFormat/>
    <w:rPr>
      <w:rFonts w:ascii="Liberation Mono" w:hAnsi="Liberation Mono" w:eastAsia="Noto Sans Mono CJK SC" w:cs="Liberation Mono"/>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exteprformat">
    <w:name w:val="Texte préformaté"/>
    <w:basedOn w:val="Normal"/>
    <w:qFormat/>
    <w:pPr>
      <w:spacing w:before="0" w:after="0"/>
    </w:pPr>
    <w:rPr>
      <w:rFonts w:ascii="Liberation Mono" w:hAnsi="Liberation Mono" w:eastAsia="Noto Sans Mono CJK SC" w:cs="Liberation Mono"/>
      <w:sz w:val="20"/>
      <w:szCs w:val="20"/>
    </w:rPr>
  </w:style>
  <w:style w:type="paragraph" w:styleId="Contenudetableau">
    <w:name w:val="Contenu de tableau"/>
    <w:basedOn w:val="Normal"/>
    <w:qFormat/>
    <w:pPr>
      <w:suppressLineNumbers/>
    </w:pPr>
    <w:rPr/>
  </w:style>
  <w:style w:type="paragraph" w:styleId="Titreprincipal">
    <w:name w:val="Title"/>
    <w:basedOn w:val="Titre"/>
    <w:next w:val="Corpsdetexte"/>
    <w:qFormat/>
    <w:pPr>
      <w:jc w:val="center"/>
    </w:pPr>
    <w:rPr>
      <w:b/>
      <w:bCs/>
      <w:sz w:val="56"/>
      <w:szCs w:val="56"/>
    </w:rPr>
  </w:style>
  <w:style w:type="paragraph" w:styleId="Soustitre">
    <w:name w:val="Subtitle"/>
    <w:basedOn w:val="Titre"/>
    <w:next w:val="Corpsdetexte"/>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releases.ubuntu.com/focal/ubuntu-20.04.6-live-server-amd64.iso"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hyperlink" Target="http://ip_de_la_machine:8080/" TargetMode="External"/><Relationship Id="rId14" Type="http://schemas.openxmlformats.org/officeDocument/2006/relationships/hyperlink" Target="http://ip_de_la_machine:8080/" TargetMode="External"/><Relationship Id="rId15" Type="http://schemas.openxmlformats.org/officeDocument/2006/relationships/hyperlink" Target="http://ip_de_la_machine:8080/" TargetMode="External"/><Relationship Id="rId16" Type="http://schemas.openxmlformats.org/officeDocument/2006/relationships/hyperlink" Target="http://ip_de_la_machine:8080/" TargetMode="External"/><Relationship Id="rId17" Type="http://schemas.openxmlformats.org/officeDocument/2006/relationships/hyperlink" Target="http://ip_de_la_machine:8080/" TargetMode="External"/><Relationship Id="rId18" Type="http://schemas.openxmlformats.org/officeDocument/2006/relationships/hyperlink" Target="http://ip_de_la_machine:8080/" TargetMode="External"/><Relationship Id="rId19" Type="http://schemas.openxmlformats.org/officeDocument/2006/relationships/hyperlink" Target="http://ip_de_la_machine:8080/" TargetMode="External"/><Relationship Id="rId20" Type="http://schemas.openxmlformats.org/officeDocument/2006/relationships/image" Target="media/image11.png"/><Relationship Id="rId21" Type="http://schemas.openxmlformats.org/officeDocument/2006/relationships/hyperlink" Target="https://apps.example.com/" TargetMode="External"/><Relationship Id="rId22" Type="http://schemas.openxmlformats.org/officeDocument/2006/relationships/hyperlink" Target="" TargetMode="External"/><Relationship Id="rId23" Type="http://schemas.openxmlformats.org/officeDocument/2006/relationships/hyperlink" Target="" TargetMode="External"/><Relationship Id="rId24" Type="http://schemas.openxmlformats.org/officeDocument/2006/relationships/hyperlink" Target="" TargetMode="External"/><Relationship Id="rId25" Type="http://schemas.openxmlformats.org/officeDocument/2006/relationships/hyperlink" Target="" TargetMode="External"/><Relationship Id="rId26" Type="http://schemas.openxmlformats.org/officeDocument/2006/relationships/hyperlink" Target="" TargetMode="External"/><Relationship Id="rId27" Type="http://schemas.openxmlformats.org/officeDocument/2006/relationships/hyperlink" Target="" TargetMode="Externa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196</TotalTime>
  <Application>LibreOffice/6.4.7.2$Linux_X86_64 LibreOffice_project/40$Build-2</Application>
  <Pages>12</Pages>
  <Words>874</Words>
  <Characters>5461</Characters>
  <CharactersWithSpaces>6247</CharactersWithSpaces>
  <Paragraphs>140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2023-11-14T11:45:59Z</dcterms:created>
  <dc:creator/>
  <dc:description/>
  <dc:language>fr-FR</dc:language>
  <cp:lastModifiedBy/>
  <dcterms:modified xsi:type="dcterms:W3CDTF">2023-11-30T16:05:45Z</dcterms:modified>
  <cp:revision>68</cp:revision>
  <dc:subject/>
  <dc:title/>
</cp:coreProperties>
</file>