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A02F0" w14:textId="77777777" w:rsidR="00D40B90" w:rsidRDefault="00D40B90">
      <w:pPr>
        <w:rPr>
          <w:rFonts w:ascii="Aptos" w:eastAsia="Aptos" w:hAnsi="Aptos" w:cs="Aptos"/>
        </w:rPr>
      </w:pPr>
    </w:p>
    <w:p w14:paraId="155F8C14" w14:textId="77777777" w:rsidR="00D40B90" w:rsidRDefault="00000000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Sujets orientés concepts Oracle APEX (niveau stage)</w:t>
      </w:r>
    </w:p>
    <w:p w14:paraId="0D8D9B68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gestion des employés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Formulaire de création/modification, validations, déclencheurs (triggers), processus après insertion.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Ajouter, modifier, supprimer des employés avec historique des changements.</w:t>
      </w:r>
    </w:p>
    <w:p w14:paraId="0C8FAAD8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gestion des commandes clients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Master-</w:t>
      </w:r>
      <w:proofErr w:type="spellStart"/>
      <w:r>
        <w:rPr>
          <w:rFonts w:ascii="Aptos" w:eastAsia="Aptos" w:hAnsi="Aptos" w:cs="Aptos"/>
        </w:rPr>
        <w:t>Detail</w:t>
      </w:r>
      <w:proofErr w:type="spellEnd"/>
      <w:r>
        <w:rPr>
          <w:rFonts w:ascii="Aptos" w:eastAsia="Aptos" w:hAnsi="Aptos" w:cs="Aptos"/>
        </w:rPr>
        <w:t xml:space="preserve"> </w:t>
      </w:r>
      <w:proofErr w:type="spellStart"/>
      <w:r>
        <w:rPr>
          <w:rFonts w:ascii="Aptos" w:eastAsia="Aptos" w:hAnsi="Aptos" w:cs="Aptos"/>
        </w:rPr>
        <w:t>Form</w:t>
      </w:r>
      <w:proofErr w:type="spellEnd"/>
      <w:r>
        <w:rPr>
          <w:rFonts w:ascii="Aptos" w:eastAsia="Aptos" w:hAnsi="Aptos" w:cs="Aptos"/>
        </w:rPr>
        <w:t xml:space="preserve"> (commande + lignes), Dynamic Actions, collections APEX pour les lignes.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Créer des commandes avec plusieurs produits.</w:t>
      </w:r>
    </w:p>
    <w:p w14:paraId="7E99CD92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Application de gestion des incidents internes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interactifs, formulaire de suivi, actions conditionnelles, logique avec PL/SQL.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Déclarer et suivre des incidents jusqu'à résolution.</w:t>
      </w:r>
    </w:p>
    <w:p w14:paraId="6D706793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Système de réservation (salles ou matériel)</w:t>
      </w:r>
      <w:proofErr w:type="gramStart"/>
      <w:r>
        <w:rPr>
          <w:rFonts w:ascii="Aptos" w:eastAsia="Aptos" w:hAnsi="Aptos" w:cs="Aptos"/>
          <w:b/>
        </w:rPr>
        <w:t> :</w:t>
      </w:r>
      <w:proofErr w:type="spellStart"/>
      <w:r>
        <w:rPr>
          <w:rFonts w:ascii="Aptos" w:eastAsia="Aptos" w:hAnsi="Aptos" w:cs="Aptos"/>
          <w:b/>
          <w:color w:val="FF0000"/>
        </w:rPr>
        <w:t>widadi</w:t>
      </w:r>
      <w:proofErr w:type="gramEnd"/>
      <w:r>
        <w:rPr>
          <w:rFonts w:ascii="Aptos" w:eastAsia="Aptos" w:hAnsi="Aptos" w:cs="Aptos"/>
          <w:b/>
          <w:color w:val="FF0000"/>
        </w:rPr>
        <w:t>,</w:t>
      </w:r>
      <w:proofErr w:type="gramStart"/>
      <w:r>
        <w:rPr>
          <w:rFonts w:ascii="Aptos" w:eastAsia="Aptos" w:hAnsi="Aptos" w:cs="Aptos"/>
          <w:b/>
          <w:color w:val="FF0000"/>
        </w:rPr>
        <w:t>akkaoui,boulmane</w:t>
      </w:r>
      <w:proofErr w:type="spellEnd"/>
      <w:proofErr w:type="gram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Validation sur date/heure, triggers de vérification, utilisation de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Réserver et visualiser les créneaux disponibles en temps réel.</w:t>
      </w:r>
    </w:p>
    <w:p w14:paraId="0C427741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Portail de dépôt de documents (</w:t>
      </w:r>
      <w:proofErr w:type="spellStart"/>
      <w:r>
        <w:rPr>
          <w:rFonts w:ascii="Aptos" w:eastAsia="Aptos" w:hAnsi="Aptos" w:cs="Aptos"/>
          <w:b/>
        </w:rPr>
        <w:t>Upload</w:t>
      </w:r>
      <w:proofErr w:type="spellEnd"/>
      <w:r>
        <w:rPr>
          <w:rFonts w:ascii="Aptos" w:eastAsia="Aptos" w:hAnsi="Aptos" w:cs="Aptos"/>
          <w:b/>
        </w:rPr>
        <w:t>/Download)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Stockage de fichiers (BLOB), formulaire avec </w:t>
      </w:r>
      <w:proofErr w:type="spellStart"/>
      <w:r>
        <w:rPr>
          <w:rFonts w:ascii="Aptos" w:eastAsia="Aptos" w:hAnsi="Aptos" w:cs="Aptos"/>
        </w:rPr>
        <w:t>upload</w:t>
      </w:r>
      <w:proofErr w:type="spellEnd"/>
      <w:r>
        <w:rPr>
          <w:rFonts w:ascii="Aptos" w:eastAsia="Aptos" w:hAnsi="Aptos" w:cs="Aptos"/>
        </w:rPr>
        <w:t>, affichage conditionnel.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Permettre à un utilisateur d'ajouter ou consulter ses documents.</w:t>
      </w:r>
    </w:p>
    <w:p w14:paraId="6CE5AE09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Formulaire de sondage avec analyse des résultats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Création de formulaire dynamique, traitement après soumission, graphique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Soumettre un sondage, et visualiser les résultats agrégés.</w:t>
      </w:r>
    </w:p>
    <w:p w14:paraId="42527CAA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Mini CRM (gestion de clients et interactions)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Rapports imbriqués, formulaires liés, Dynamic Actions, triggers de log.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clients et leurs communications.</w:t>
      </w:r>
    </w:p>
    <w:p w14:paraId="71856716" w14:textId="3EF0E579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Application de pointage </w:t>
      </w:r>
      <w:proofErr w:type="gramStart"/>
      <w:r>
        <w:rPr>
          <w:rFonts w:ascii="Aptos" w:eastAsia="Aptos" w:hAnsi="Aptos" w:cs="Aptos"/>
          <w:b/>
        </w:rPr>
        <w:t>horaire</w:t>
      </w:r>
      <w:r w:rsidR="005F3D31">
        <w:rPr>
          <w:rFonts w:ascii="Aptos" w:eastAsia="Aptos" w:hAnsi="Aptos" w:cs="Aptos"/>
          <w:b/>
        </w:rPr>
        <w:t xml:space="preserve">  </w:t>
      </w:r>
      <w:r w:rsidR="005F3D31" w:rsidRPr="005F3D31">
        <w:rPr>
          <w:rFonts w:ascii="Aptos" w:eastAsia="Aptos" w:hAnsi="Aptos" w:cs="Aptos"/>
          <w:b/>
          <w:color w:val="FF0000"/>
        </w:rPr>
        <w:t>hazem</w:t>
      </w:r>
      <w:proofErr w:type="gramEnd"/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Formulaire simplifié, triggers pour calcul de durée, affichage de rapport par utilisateur.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lastRenderedPageBreak/>
        <w:t>➤</w:t>
      </w:r>
      <w:r>
        <w:rPr>
          <w:rFonts w:ascii="Aptos" w:eastAsia="Aptos" w:hAnsi="Aptos" w:cs="Aptos"/>
        </w:rPr>
        <w:t xml:space="preserve"> Objectif : Enregistrer les heures d'entrée/sortie et calculer automatiquement les heures travaillées.</w:t>
      </w:r>
    </w:p>
    <w:p w14:paraId="25D0B553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Historisation des données sensibles (audit trail)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Triggers BEFORE/AFTER, création de table historique, affichage dans APEX.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Suivre les modifications faites sur certaines données clés.</w:t>
      </w:r>
    </w:p>
    <w:p w14:paraId="52C8EE38" w14:textId="77777777" w:rsidR="00D40B90" w:rsidRDefault="00000000">
      <w:pPr>
        <w:numPr>
          <w:ilvl w:val="0"/>
          <w:numId w:val="1"/>
        </w:numPr>
        <w:tabs>
          <w:tab w:val="left" w:pos="720"/>
        </w:tabs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Gestion de notifications par e-mail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Concepts : Processus d’arrière-plan, envoi d’e-mails avec PL/SQL, Dynamic Actions.</w:t>
      </w:r>
      <w:r>
        <w:rPr>
          <w:rFonts w:ascii="Aptos" w:eastAsia="Aptos" w:hAnsi="Aptos" w:cs="Aptos"/>
        </w:rPr>
        <w:br/>
      </w:r>
      <w:r>
        <w:rPr>
          <w:rFonts w:ascii="Segoe UI Symbol" w:eastAsia="Segoe UI Symbol" w:hAnsi="Segoe UI Symbol" w:cs="Segoe UI Symbol"/>
        </w:rPr>
        <w:t>➤</w:t>
      </w:r>
      <w:r>
        <w:rPr>
          <w:rFonts w:ascii="Aptos" w:eastAsia="Aptos" w:hAnsi="Aptos" w:cs="Aptos"/>
        </w:rPr>
        <w:t xml:space="preserve"> Objectif : Envoi automatique d’e-mails lors de certains événements (nouvel enregistrement, délai dépassé…).</w:t>
      </w:r>
    </w:p>
    <w:p w14:paraId="0167B59C" w14:textId="77777777" w:rsidR="00D40B90" w:rsidRDefault="00D40B90">
      <w:pPr>
        <w:rPr>
          <w:rFonts w:ascii="Aptos" w:eastAsia="Aptos" w:hAnsi="Aptos" w:cs="Aptos"/>
        </w:rPr>
      </w:pPr>
    </w:p>
    <w:sectPr w:rsidR="00D40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E5636"/>
    <w:multiLevelType w:val="multilevel"/>
    <w:tmpl w:val="2A9AD9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5687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0B90"/>
    <w:rsid w:val="005C7BC9"/>
    <w:rsid w:val="005F3D31"/>
    <w:rsid w:val="00D4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6733D"/>
  <w15:docId w15:val="{C9F12302-265E-43A0-B080-96A82AAC6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347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Nouhaila Hazem</cp:lastModifiedBy>
  <cp:revision>2</cp:revision>
  <dcterms:created xsi:type="dcterms:W3CDTF">2025-04-08T10:26:00Z</dcterms:created>
  <dcterms:modified xsi:type="dcterms:W3CDTF">2025-04-08T10:27:00Z</dcterms:modified>
</cp:coreProperties>
</file>