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A02F0" w14:textId="77777777" w:rsidR="00D40B90" w:rsidRDefault="00D40B90">
      <w:pPr>
        <w:rPr>
          <w:rFonts w:ascii="Aptos" w:eastAsia="Aptos" w:hAnsi="Aptos" w:cs="Aptos"/>
        </w:rPr>
      </w:pPr>
    </w:p>
    <w:p w14:paraId="155F8C14" w14:textId="77777777" w:rsidR="00D40B90" w:rsidRDefault="00000000">
      <w:pPr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Sujets orientés concepts Oracle APEX (niveau stage)</w:t>
      </w:r>
    </w:p>
    <w:p w14:paraId="0D8D9B68" w14:textId="44888820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Formulaire de gestion des employés</w:t>
      </w:r>
      <w:proofErr w:type="gramStart"/>
      <w:r w:rsidR="00BC65CC">
        <w:rPr>
          <w:rFonts w:ascii="Aptos" w:eastAsia="Aptos" w:hAnsi="Aptos" w:cs="Aptos"/>
          <w:b/>
        </w:rPr>
        <w:t> :</w:t>
      </w:r>
      <w:r w:rsidR="00BC65CC" w:rsidRPr="00BC65CC">
        <w:rPr>
          <w:rFonts w:ascii="Aptos" w:eastAsia="Aptos" w:hAnsi="Aptos" w:cs="Aptos"/>
          <w:b/>
          <w:color w:val="FF0000"/>
        </w:rPr>
        <w:t>Marwan</w:t>
      </w:r>
      <w:proofErr w:type="gramEnd"/>
      <w:r w:rsidR="00BC65CC" w:rsidRPr="00BC65CC">
        <w:rPr>
          <w:rFonts w:ascii="Aptos" w:eastAsia="Aptos" w:hAnsi="Aptos" w:cs="Aptos"/>
          <w:b/>
          <w:color w:val="FF0000"/>
        </w:rPr>
        <w:t xml:space="preserve">, </w:t>
      </w:r>
      <w:proofErr w:type="spellStart"/>
      <w:proofErr w:type="gramStart"/>
      <w:r w:rsidR="00BC65CC" w:rsidRPr="00BC65CC">
        <w:rPr>
          <w:rFonts w:ascii="Aptos" w:eastAsia="Aptos" w:hAnsi="Aptos" w:cs="Aptos"/>
          <w:b/>
          <w:color w:val="FF0000"/>
        </w:rPr>
        <w:t>zyane</w:t>
      </w:r>
      <w:r w:rsidR="004064D7">
        <w:rPr>
          <w:rFonts w:ascii="Aptos" w:eastAsia="Aptos" w:hAnsi="Aptos" w:cs="Aptos"/>
          <w:b/>
          <w:color w:val="FF0000"/>
        </w:rPr>
        <w:t>,nouhaila</w:t>
      </w:r>
      <w:proofErr w:type="spellEnd"/>
      <w:proofErr w:type="gramEnd"/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Formulaire de création/modification, validations, déclencheurs (triggers), processus après insertion.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Ajouter, modifier, supprimer des employés avec historique des changements.</w:t>
      </w:r>
    </w:p>
    <w:p w14:paraId="0C8FAAD8" w14:textId="278B5774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Système de gestion des commandes clients</w:t>
      </w:r>
      <w:r w:rsidR="001F6813">
        <w:rPr>
          <w:rFonts w:ascii="Aptos" w:eastAsia="Aptos" w:hAnsi="Aptos" w:cs="Aptos"/>
          <w:b/>
        </w:rPr>
        <w:t xml:space="preserve"> : </w:t>
      </w:r>
      <w:proofErr w:type="spellStart"/>
      <w:r w:rsidR="001F6813" w:rsidRPr="001F6813">
        <w:rPr>
          <w:rFonts w:ascii="Aptos" w:eastAsia="Aptos" w:hAnsi="Aptos" w:cs="Aptos"/>
          <w:b/>
          <w:color w:val="FF0000"/>
        </w:rPr>
        <w:t>rifouli</w:t>
      </w:r>
      <w:proofErr w:type="spellEnd"/>
      <w:r w:rsidR="001F6813" w:rsidRPr="001F6813">
        <w:rPr>
          <w:rFonts w:ascii="Aptos" w:eastAsia="Aptos" w:hAnsi="Aptos" w:cs="Aptos"/>
          <w:b/>
          <w:color w:val="FF0000"/>
        </w:rPr>
        <w:t xml:space="preserve">, </w:t>
      </w:r>
      <w:proofErr w:type="spellStart"/>
      <w:r w:rsidR="001F6813" w:rsidRPr="001F6813">
        <w:rPr>
          <w:rFonts w:ascii="Aptos" w:eastAsia="Aptos" w:hAnsi="Aptos" w:cs="Aptos"/>
          <w:b/>
          <w:color w:val="FF0000"/>
        </w:rPr>
        <w:t>merrass</w:t>
      </w:r>
      <w:proofErr w:type="spellEnd"/>
      <w:r w:rsidR="001F6813" w:rsidRPr="001F6813">
        <w:rPr>
          <w:rFonts w:ascii="Aptos" w:eastAsia="Aptos" w:hAnsi="Aptos" w:cs="Aptos"/>
          <w:b/>
          <w:color w:val="FF0000"/>
        </w:rPr>
        <w:t xml:space="preserve">, </w:t>
      </w:r>
      <w:proofErr w:type="spellStart"/>
      <w:r w:rsidR="001F6813" w:rsidRPr="001F6813">
        <w:rPr>
          <w:rFonts w:ascii="Aptos" w:eastAsia="Aptos" w:hAnsi="Aptos" w:cs="Aptos"/>
          <w:b/>
          <w:color w:val="FF0000"/>
        </w:rPr>
        <w:t>boukour</w:t>
      </w:r>
      <w:proofErr w:type="spellEnd"/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Master-</w:t>
      </w:r>
      <w:proofErr w:type="spellStart"/>
      <w:r>
        <w:rPr>
          <w:rFonts w:ascii="Aptos" w:eastAsia="Aptos" w:hAnsi="Aptos" w:cs="Aptos"/>
        </w:rPr>
        <w:t>Detail</w:t>
      </w:r>
      <w:proofErr w:type="spellEnd"/>
      <w:r>
        <w:rPr>
          <w:rFonts w:ascii="Aptos" w:eastAsia="Aptos" w:hAnsi="Aptos" w:cs="Aptos"/>
        </w:rPr>
        <w:t xml:space="preserve"> </w:t>
      </w:r>
      <w:proofErr w:type="spellStart"/>
      <w:r>
        <w:rPr>
          <w:rFonts w:ascii="Aptos" w:eastAsia="Aptos" w:hAnsi="Aptos" w:cs="Aptos"/>
        </w:rPr>
        <w:t>Form</w:t>
      </w:r>
      <w:proofErr w:type="spellEnd"/>
      <w:r>
        <w:rPr>
          <w:rFonts w:ascii="Aptos" w:eastAsia="Aptos" w:hAnsi="Aptos" w:cs="Aptos"/>
        </w:rPr>
        <w:t xml:space="preserve"> (commande + lignes), Dynamic Actions, collections APEX pour les lignes.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Créer des commandes avec plusieurs produits.</w:t>
      </w:r>
    </w:p>
    <w:p w14:paraId="7E99CD92" w14:textId="4B74C19D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Application de gestion des incidents internes</w:t>
      </w:r>
      <w:r w:rsidR="004064D7">
        <w:rPr>
          <w:rFonts w:ascii="Aptos" w:eastAsia="Aptos" w:hAnsi="Aptos" w:cs="Aptos"/>
          <w:b/>
        </w:rPr>
        <w:t xml:space="preserve"> : </w:t>
      </w:r>
      <w:proofErr w:type="spellStart"/>
      <w:proofErr w:type="gramStart"/>
      <w:r w:rsidR="004064D7" w:rsidRPr="004064D7">
        <w:rPr>
          <w:rFonts w:ascii="Aptos" w:eastAsia="Aptos" w:hAnsi="Aptos" w:cs="Aptos"/>
          <w:b/>
          <w:color w:val="FF0000"/>
        </w:rPr>
        <w:t>awjil,zoumi</w:t>
      </w:r>
      <w:proofErr w:type="gramEnd"/>
      <w:r w:rsidR="004064D7" w:rsidRPr="004064D7">
        <w:rPr>
          <w:rFonts w:ascii="Aptos" w:eastAsia="Aptos" w:hAnsi="Aptos" w:cs="Aptos"/>
          <w:b/>
          <w:color w:val="FF0000"/>
        </w:rPr>
        <w:t>,begraoui</w:t>
      </w:r>
      <w:proofErr w:type="spellEnd"/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Rapports interactifs, formulaire de suivi, actions conditionnelles, logique avec PL/SQL.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Déclarer et suivre des incidents jusqu'à résolution.</w:t>
      </w:r>
    </w:p>
    <w:p w14:paraId="6D706793" w14:textId="665BF238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Système de réservation (salles ou matériel)</w:t>
      </w:r>
      <w:proofErr w:type="gramStart"/>
      <w:r>
        <w:rPr>
          <w:rFonts w:ascii="Aptos" w:eastAsia="Aptos" w:hAnsi="Aptos" w:cs="Aptos"/>
          <w:b/>
        </w:rPr>
        <w:t> :</w:t>
      </w:r>
      <w:proofErr w:type="spellStart"/>
      <w:r>
        <w:rPr>
          <w:rFonts w:ascii="Aptos" w:eastAsia="Aptos" w:hAnsi="Aptos" w:cs="Aptos"/>
          <w:b/>
          <w:color w:val="FF0000"/>
        </w:rPr>
        <w:t>widadi</w:t>
      </w:r>
      <w:proofErr w:type="gramEnd"/>
      <w:r>
        <w:rPr>
          <w:rFonts w:ascii="Aptos" w:eastAsia="Aptos" w:hAnsi="Aptos" w:cs="Aptos"/>
          <w:b/>
          <w:color w:val="FF0000"/>
        </w:rPr>
        <w:t>,akkaoui</w:t>
      </w:r>
      <w:proofErr w:type="spellEnd"/>
      <w:r w:rsidR="004064D7">
        <w:rPr>
          <w:rFonts w:ascii="Aptos" w:eastAsia="Aptos" w:hAnsi="Aptos" w:cs="Aptos"/>
        </w:rPr>
        <w:t xml:space="preserve"> 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Validation sur date/heure, triggers de vérification, utilisation de Dynamic Actions.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Réserver et visualiser les créneaux disponibles en temps réel.</w:t>
      </w:r>
    </w:p>
    <w:p w14:paraId="0C427741" w14:textId="3D90A2E1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Portail de dépôt de documents (</w:t>
      </w:r>
      <w:proofErr w:type="spellStart"/>
      <w:r>
        <w:rPr>
          <w:rFonts w:ascii="Aptos" w:eastAsia="Aptos" w:hAnsi="Aptos" w:cs="Aptos"/>
          <w:b/>
        </w:rPr>
        <w:t>Upload</w:t>
      </w:r>
      <w:proofErr w:type="spellEnd"/>
      <w:r>
        <w:rPr>
          <w:rFonts w:ascii="Aptos" w:eastAsia="Aptos" w:hAnsi="Aptos" w:cs="Aptos"/>
          <w:b/>
        </w:rPr>
        <w:t>/Download)</w:t>
      </w:r>
      <w:r w:rsidR="004064D7">
        <w:rPr>
          <w:rFonts w:ascii="Aptos" w:eastAsia="Aptos" w:hAnsi="Aptos" w:cs="Aptos"/>
          <w:b/>
        </w:rPr>
        <w:t xml:space="preserve"> :  </w:t>
      </w:r>
      <w:proofErr w:type="spellStart"/>
      <w:r w:rsidR="004064D7" w:rsidRPr="004064D7">
        <w:rPr>
          <w:rFonts w:ascii="Aptos" w:eastAsia="Aptos" w:hAnsi="Aptos" w:cs="Aptos"/>
          <w:b/>
          <w:color w:val="FF0000"/>
        </w:rPr>
        <w:t>mohrach</w:t>
      </w:r>
      <w:proofErr w:type="spellEnd"/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Stockage de fichiers (BLOB), formulaire avec </w:t>
      </w:r>
      <w:proofErr w:type="spellStart"/>
      <w:r>
        <w:rPr>
          <w:rFonts w:ascii="Aptos" w:eastAsia="Aptos" w:hAnsi="Aptos" w:cs="Aptos"/>
        </w:rPr>
        <w:t>upload</w:t>
      </w:r>
      <w:proofErr w:type="spellEnd"/>
      <w:r>
        <w:rPr>
          <w:rFonts w:ascii="Aptos" w:eastAsia="Aptos" w:hAnsi="Aptos" w:cs="Aptos"/>
        </w:rPr>
        <w:t>, affichage conditionnel.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Permettre à un utilisateur d'ajouter ou consulter ses documents.</w:t>
      </w:r>
    </w:p>
    <w:p w14:paraId="6CE5AE09" w14:textId="77777777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Formulaire de sondage avec analyse des résultats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Création de formulaire dynamique, traitement après soumission, graphique APEX.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Soumettre un sondage, et visualiser les résultats agrégés.</w:t>
      </w:r>
    </w:p>
    <w:p w14:paraId="42527CAA" w14:textId="77777777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Mini CRM (gestion de clients et interactions)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Rapports imbriqués, formulaires liés, Dynamic Actions, triggers de log.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Suivre les clients et leurs communications.</w:t>
      </w:r>
    </w:p>
    <w:p w14:paraId="71856716" w14:textId="3DBCE19B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Application de pointage </w:t>
      </w:r>
      <w:proofErr w:type="gramStart"/>
      <w:r>
        <w:rPr>
          <w:rFonts w:ascii="Aptos" w:eastAsia="Aptos" w:hAnsi="Aptos" w:cs="Aptos"/>
          <w:b/>
        </w:rPr>
        <w:t>horaire</w:t>
      </w:r>
      <w:r w:rsidR="005F3D31">
        <w:rPr>
          <w:rFonts w:ascii="Aptos" w:eastAsia="Aptos" w:hAnsi="Aptos" w:cs="Aptos"/>
          <w:b/>
        </w:rPr>
        <w:t xml:space="preserve">  </w:t>
      </w:r>
      <w:proofErr w:type="spellStart"/>
      <w:r w:rsidR="004064D7">
        <w:rPr>
          <w:rFonts w:ascii="Aptos" w:eastAsia="Aptos" w:hAnsi="Aptos" w:cs="Aptos"/>
          <w:b/>
          <w:color w:val="FF0000"/>
        </w:rPr>
        <w:t>hariri</w:t>
      </w:r>
      <w:proofErr w:type="spellEnd"/>
      <w:proofErr w:type="gramEnd"/>
      <w:r w:rsidR="004064D7">
        <w:rPr>
          <w:rFonts w:ascii="Aptos" w:eastAsia="Aptos" w:hAnsi="Aptos" w:cs="Aptos"/>
          <w:b/>
          <w:color w:val="FF0000"/>
        </w:rPr>
        <w:t xml:space="preserve">, </w:t>
      </w:r>
      <w:proofErr w:type="spellStart"/>
      <w:proofErr w:type="gramStart"/>
      <w:r w:rsidR="004064D7">
        <w:rPr>
          <w:rFonts w:ascii="Aptos" w:eastAsia="Aptos" w:hAnsi="Aptos" w:cs="Aptos"/>
          <w:b/>
          <w:color w:val="FF0000"/>
        </w:rPr>
        <w:t>grigraa,hboub</w:t>
      </w:r>
      <w:proofErr w:type="spellEnd"/>
      <w:proofErr w:type="gramEnd"/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Formulaire simplifié, triggers pour calcul de durée, affichage de rapport par utilisateur.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lastRenderedPageBreak/>
        <w:t>➤</w:t>
      </w:r>
      <w:r>
        <w:rPr>
          <w:rFonts w:ascii="Aptos" w:eastAsia="Aptos" w:hAnsi="Aptos" w:cs="Aptos"/>
        </w:rPr>
        <w:t xml:space="preserve"> Objectif : Enregistrer les heures d'entrée/sortie et calculer automatiquement les heures travaillées.</w:t>
      </w:r>
    </w:p>
    <w:p w14:paraId="25D0B553" w14:textId="77777777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Historisation des données sensibles (audit trail)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Triggers BEFORE/AFTER, création de table historique, affichage dans APEX.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Suivre les modifications faites sur certaines données clés.</w:t>
      </w:r>
    </w:p>
    <w:p w14:paraId="52C8EE38" w14:textId="333930B7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Gestion de notifications par e-mail</w:t>
      </w:r>
      <w:r w:rsidR="004064D7">
        <w:rPr>
          <w:rFonts w:ascii="Aptos" w:eastAsia="Aptos" w:hAnsi="Aptos" w:cs="Aptos"/>
          <w:b/>
        </w:rPr>
        <w:t xml:space="preserve"> ; </w:t>
      </w:r>
      <w:proofErr w:type="spellStart"/>
      <w:r w:rsidR="004064D7" w:rsidRPr="004064D7">
        <w:rPr>
          <w:rFonts w:ascii="Aptos" w:eastAsia="Aptos" w:hAnsi="Aptos" w:cs="Aptos"/>
          <w:b/>
          <w:color w:val="FF0000"/>
        </w:rPr>
        <w:t>boulmane</w:t>
      </w:r>
      <w:proofErr w:type="spellEnd"/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Processus d’arrière-plan, envoi d’e-mails avec PL/SQL, Dynamic Actions.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Envoi automatique </w:t>
      </w:r>
      <w:proofErr w:type="gramStart"/>
      <w:r>
        <w:rPr>
          <w:rFonts w:ascii="Aptos" w:eastAsia="Aptos" w:hAnsi="Aptos" w:cs="Aptos"/>
        </w:rPr>
        <w:t>d’e-mails</w:t>
      </w:r>
      <w:proofErr w:type="gramEnd"/>
      <w:r>
        <w:rPr>
          <w:rFonts w:ascii="Aptos" w:eastAsia="Aptos" w:hAnsi="Aptos" w:cs="Aptos"/>
        </w:rPr>
        <w:t xml:space="preserve"> lors de certains événements (nouvel enregistrement, délai dépassé…).</w:t>
      </w:r>
    </w:p>
    <w:p w14:paraId="0167B59C" w14:textId="77777777" w:rsidR="00D40B90" w:rsidRDefault="00D40B90">
      <w:pPr>
        <w:rPr>
          <w:rFonts w:ascii="Aptos" w:eastAsia="Aptos" w:hAnsi="Aptos" w:cs="Aptos"/>
        </w:rPr>
      </w:pPr>
    </w:p>
    <w:sectPr w:rsidR="00D40B9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EE5636"/>
    <w:multiLevelType w:val="multilevel"/>
    <w:tmpl w:val="2A9AD9B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456870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40B90"/>
    <w:rsid w:val="001F6813"/>
    <w:rsid w:val="004064D7"/>
    <w:rsid w:val="005C7BC9"/>
    <w:rsid w:val="005F3D31"/>
    <w:rsid w:val="00BC65CC"/>
    <w:rsid w:val="00D20403"/>
    <w:rsid w:val="00D40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86733D"/>
  <w15:docId w15:val="{C9F12302-265E-43A0-B080-96A82AAC6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352</Words>
  <Characters>2010</Characters>
  <Application>Microsoft Office Word</Application>
  <DocSecurity>0</DocSecurity>
  <Lines>16</Lines>
  <Paragraphs>4</Paragraphs>
  <ScaleCrop>false</ScaleCrop>
  <Company/>
  <LinksUpToDate>false</LinksUpToDate>
  <CharactersWithSpaces>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HLALI AZZEDDINE</cp:lastModifiedBy>
  <cp:revision>5</cp:revision>
  <dcterms:created xsi:type="dcterms:W3CDTF">2025-04-08T10:26:00Z</dcterms:created>
  <dcterms:modified xsi:type="dcterms:W3CDTF">2025-04-08T10:53:00Z</dcterms:modified>
</cp:coreProperties>
</file>