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A02F0" w14:textId="77777777" w:rsidR="00D40B90" w:rsidRDefault="00D40B90">
      <w:pPr>
        <w:rPr>
          <w:rFonts w:ascii="Aptos" w:eastAsia="Aptos" w:hAnsi="Aptos" w:cs="Aptos"/>
        </w:rPr>
      </w:pPr>
    </w:p>
    <w:p w14:paraId="155F8C14" w14:textId="77777777" w:rsidR="00D40B90" w:rsidRDefault="00000000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Sujets orientés concepts Oracle APEX (niveau stage)</w:t>
      </w:r>
    </w:p>
    <w:p w14:paraId="0D8D9B68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gestion des employés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Formulaire de création/modification, validations, déclencheurs (triggers), processus après insertion.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Ajouter, modifier, supprimer des employés avec historique des changements.</w:t>
      </w:r>
    </w:p>
    <w:p w14:paraId="0C8FAAD8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gestion des commandes clients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Master-</w:t>
      </w:r>
      <w:proofErr w:type="spellStart"/>
      <w:r>
        <w:rPr>
          <w:rFonts w:ascii="Aptos" w:eastAsia="Aptos" w:hAnsi="Aptos" w:cs="Aptos"/>
        </w:rPr>
        <w:t>Detail</w:t>
      </w:r>
      <w:proofErr w:type="spellEnd"/>
      <w:r>
        <w:rPr>
          <w:rFonts w:ascii="Aptos" w:eastAsia="Aptos" w:hAnsi="Aptos" w:cs="Aptos"/>
        </w:rPr>
        <w:t xml:space="preserve"> </w:t>
      </w:r>
      <w:proofErr w:type="spellStart"/>
      <w:r>
        <w:rPr>
          <w:rFonts w:ascii="Aptos" w:eastAsia="Aptos" w:hAnsi="Aptos" w:cs="Aptos"/>
        </w:rPr>
        <w:t>Form</w:t>
      </w:r>
      <w:proofErr w:type="spellEnd"/>
      <w:r>
        <w:rPr>
          <w:rFonts w:ascii="Aptos" w:eastAsia="Aptos" w:hAnsi="Aptos" w:cs="Aptos"/>
        </w:rPr>
        <w:t xml:space="preserve"> (commande + lignes), Dynamic Actions, collections APEX pour les lignes.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Créer des commandes avec plusieurs produits.</w:t>
      </w:r>
    </w:p>
    <w:p w14:paraId="7E99CD92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Application de gestion des incidents internes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interactifs, formulaire de suivi, actions conditionnelles, logique avec PL/SQL.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Déclarer et suivre des incidents jusqu'à résolution.</w:t>
      </w:r>
    </w:p>
    <w:p w14:paraId="6D706793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réservation (salles ou matériel)</w:t>
      </w:r>
      <w:proofErr w:type="gramStart"/>
      <w:r>
        <w:rPr>
          <w:rFonts w:ascii="Aptos" w:eastAsia="Aptos" w:hAnsi="Aptos" w:cs="Aptos"/>
          <w:b/>
        </w:rPr>
        <w:t> :</w:t>
      </w:r>
      <w:proofErr w:type="spellStart"/>
      <w:r>
        <w:rPr>
          <w:rFonts w:ascii="Aptos" w:eastAsia="Aptos" w:hAnsi="Aptos" w:cs="Aptos"/>
          <w:b/>
          <w:color w:val="FF0000"/>
        </w:rPr>
        <w:t>widadi</w:t>
      </w:r>
      <w:proofErr w:type="gramEnd"/>
      <w:r>
        <w:rPr>
          <w:rFonts w:ascii="Aptos" w:eastAsia="Aptos" w:hAnsi="Aptos" w:cs="Aptos"/>
          <w:b/>
          <w:color w:val="FF0000"/>
        </w:rPr>
        <w:t>,akkaoui,boulmane</w:t>
      </w:r>
      <w:proofErr w:type="spell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Validation sur date/heure, triggers de vérification, utilisation de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Réserver et visualiser les créneaux disponibles en temps réel.</w:t>
      </w:r>
    </w:p>
    <w:p w14:paraId="0C427741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Portail de dépôt de documents (</w:t>
      </w:r>
      <w:proofErr w:type="spellStart"/>
      <w:r>
        <w:rPr>
          <w:rFonts w:ascii="Aptos" w:eastAsia="Aptos" w:hAnsi="Aptos" w:cs="Aptos"/>
          <w:b/>
        </w:rPr>
        <w:t>Upload</w:t>
      </w:r>
      <w:proofErr w:type="spellEnd"/>
      <w:r>
        <w:rPr>
          <w:rFonts w:ascii="Aptos" w:eastAsia="Aptos" w:hAnsi="Aptos" w:cs="Aptos"/>
          <w:b/>
        </w:rPr>
        <w:t>/Download)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Stockage de fichiers (BLOB), formulaire avec </w:t>
      </w:r>
      <w:proofErr w:type="spellStart"/>
      <w:r>
        <w:rPr>
          <w:rFonts w:ascii="Aptos" w:eastAsia="Aptos" w:hAnsi="Aptos" w:cs="Aptos"/>
        </w:rPr>
        <w:t>upload</w:t>
      </w:r>
      <w:proofErr w:type="spellEnd"/>
      <w:r>
        <w:rPr>
          <w:rFonts w:ascii="Aptos" w:eastAsia="Aptos" w:hAnsi="Aptos" w:cs="Aptos"/>
        </w:rPr>
        <w:t>, affichage conditionnel.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Permettre à un utilisateur d'ajouter ou consulter ses documents.</w:t>
      </w:r>
    </w:p>
    <w:p w14:paraId="6CE5AE09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sondage avec analyse des résultats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Création de formulaire dynamique, traitement après soumission, graphique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Soumettre un sondage, et visualiser les résultats agrégés.</w:t>
      </w:r>
    </w:p>
    <w:p w14:paraId="42527CAA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Mini CRM (gestion de clients et interactions)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imbriqués, formulaires liés, Dynamic Actions, triggers de log.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clients et leurs communications.</w:t>
      </w:r>
    </w:p>
    <w:p w14:paraId="71856716" w14:textId="3EF0E579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Application de pointage </w:t>
      </w:r>
      <w:proofErr w:type="gramStart"/>
      <w:r>
        <w:rPr>
          <w:rFonts w:ascii="Aptos" w:eastAsia="Aptos" w:hAnsi="Aptos" w:cs="Aptos"/>
          <w:b/>
        </w:rPr>
        <w:t>horaire</w:t>
      </w:r>
      <w:r w:rsidR="005F3D31">
        <w:rPr>
          <w:rFonts w:ascii="Aptos" w:eastAsia="Aptos" w:hAnsi="Aptos" w:cs="Aptos"/>
          <w:b/>
        </w:rPr>
        <w:t xml:space="preserve">  </w:t>
      </w:r>
      <w:r w:rsidR="005F3D31" w:rsidRPr="005F3D31">
        <w:rPr>
          <w:rFonts w:ascii="Aptos" w:eastAsia="Aptos" w:hAnsi="Aptos" w:cs="Aptos"/>
          <w:b/>
          <w:color w:val="FF0000"/>
        </w:rPr>
        <w:t>hazem</w:t>
      </w:r>
      <w:proofErr w:type="gram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Formulaire simplifié, triggers pour calcul de durée, affichage de rapport par utilisateur.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Enregistrer les heures d'entrée/sortie et calculer automatiquement les heures travaillées.</w:t>
      </w:r>
    </w:p>
    <w:p w14:paraId="25D0B553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Historisation des données sensibles (audit trail)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Triggers BEFORE/AFTER, création de table historique, affichage dans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modifications faites sur certaines données clés.</w:t>
      </w:r>
    </w:p>
    <w:p w14:paraId="52C8EE38" w14:textId="108F443D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Gestion de notifications par </w:t>
      </w:r>
      <w:proofErr w:type="spellStart"/>
      <w:r>
        <w:rPr>
          <w:rFonts w:ascii="Aptos" w:eastAsia="Aptos" w:hAnsi="Aptos" w:cs="Aptos"/>
          <w:b/>
        </w:rPr>
        <w:t>e-</w:t>
      </w:r>
      <w:r w:rsidRPr="002118AC">
        <w:rPr>
          <w:rFonts w:ascii="Aptos" w:eastAsia="Aptos" w:hAnsi="Aptos" w:cs="Aptos"/>
          <w:b/>
          <w:highlight w:val="cyan"/>
        </w:rPr>
        <w:t>mail</w:t>
      </w:r>
      <w:r w:rsidR="002118AC" w:rsidRPr="002118AC">
        <w:rPr>
          <w:rFonts w:ascii="Aptos" w:eastAsia="Aptos" w:hAnsi="Aptos" w:cs="Aptos"/>
          <w:b/>
          <w:highlight w:val="cyan"/>
        </w:rPr>
        <w:t>+mohrach</w:t>
      </w:r>
      <w:proofErr w:type="spell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Processus d’arrière-plan, envoi d’e-mails avec PL/SQL,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Envoi automatique d’e-mails lors de certains événements (nouvel enregistrement, délai dépassé…).</w:t>
      </w:r>
    </w:p>
    <w:p w14:paraId="0167B59C" w14:textId="77777777" w:rsidR="00D40B90" w:rsidRDefault="00D40B90">
      <w:pPr>
        <w:rPr>
          <w:rFonts w:ascii="Aptos" w:eastAsia="Aptos" w:hAnsi="Aptos" w:cs="Aptos"/>
        </w:rPr>
      </w:pPr>
    </w:p>
    <w:sectPr w:rsidR="00D40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E5636"/>
    <w:multiLevelType w:val="multilevel"/>
    <w:tmpl w:val="2A9AD9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5687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0B90"/>
    <w:rsid w:val="0009177D"/>
    <w:rsid w:val="002118AC"/>
    <w:rsid w:val="005C7BC9"/>
    <w:rsid w:val="005F3D31"/>
    <w:rsid w:val="00D4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6733D"/>
  <w15:docId w15:val="{C9F12302-265E-43A0-B080-96A82AAC6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348</Words>
  <Characters>1917</Characters>
  <Application>Microsoft Office Word</Application>
  <DocSecurity>0</DocSecurity>
  <Lines>15</Lines>
  <Paragraphs>4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mohrach ayoub</cp:lastModifiedBy>
  <cp:revision>3</cp:revision>
  <dcterms:created xsi:type="dcterms:W3CDTF">2025-04-08T10:26:00Z</dcterms:created>
  <dcterms:modified xsi:type="dcterms:W3CDTF">2025-04-08T10:33:00Z</dcterms:modified>
</cp:coreProperties>
</file>