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748" w:rsidRPr="005227E3" w:rsidRDefault="00DB2655" w:rsidP="009064DA">
      <w:pPr>
        <w:pStyle w:val="Heading1"/>
      </w:pPr>
      <w:r w:rsidRPr="005227E3">
        <w:t xml:space="preserve">EE2361 – </w:t>
      </w:r>
      <w:r w:rsidR="009919DA" w:rsidRPr="005227E3">
        <w:t>Midterm</w:t>
      </w:r>
      <w:r w:rsidR="00EF63A4" w:rsidRPr="005227E3">
        <w:t xml:space="preserve"> - </w:t>
      </w:r>
      <w:r w:rsidR="009064DA">
        <w:t>7</w:t>
      </w:r>
      <w:r w:rsidR="00D13748" w:rsidRPr="005227E3">
        <w:t>/</w:t>
      </w:r>
      <w:r w:rsidR="009064DA">
        <w:t>9</w:t>
      </w:r>
      <w:r w:rsidR="00D13748" w:rsidRPr="005227E3">
        <w:t>/201</w:t>
      </w:r>
      <w:r w:rsidR="009064DA">
        <w:t>2</w:t>
      </w:r>
      <w:r w:rsidR="00AB4DC1" w:rsidRPr="005227E3">
        <w:tab/>
      </w:r>
      <w:r w:rsidR="00AB4DC1" w:rsidRPr="005227E3">
        <w:tab/>
      </w:r>
      <w:r w:rsidR="00AB4DC1" w:rsidRPr="005227E3">
        <w:tab/>
        <w:t xml:space="preserve">Exam time: </w:t>
      </w:r>
      <w:r w:rsidR="009064DA">
        <w:rPr>
          <w:u w:val="single"/>
        </w:rPr>
        <w:t>1.5</w:t>
      </w:r>
      <w:r w:rsidR="00AB4DC1" w:rsidRPr="005227E3">
        <w:rPr>
          <w:u w:val="single"/>
        </w:rPr>
        <w:t xml:space="preserve"> hour</w:t>
      </w:r>
      <w:r w:rsidR="005227E3" w:rsidRPr="005227E3">
        <w:rPr>
          <w:u w:val="single"/>
        </w:rPr>
        <w:t>s</w:t>
      </w:r>
    </w:p>
    <w:p w:rsidR="009919DA" w:rsidRPr="005227E3" w:rsidRDefault="009919DA" w:rsidP="00286F96">
      <w:pPr>
        <w:pStyle w:val="ListParagraph"/>
        <w:numPr>
          <w:ilvl w:val="0"/>
          <w:numId w:val="2"/>
        </w:numPr>
        <w:rPr>
          <w:b/>
          <w:bCs/>
        </w:rPr>
      </w:pPr>
      <w:r w:rsidRPr="005227E3">
        <w:rPr>
          <w:b/>
          <w:bCs/>
        </w:rPr>
        <w:t>This exam is open book, open notes</w:t>
      </w:r>
      <w:r w:rsidR="00286F96" w:rsidRPr="005227E3">
        <w:rPr>
          <w:b/>
          <w:bCs/>
        </w:rPr>
        <w:t>. Use of computers are allowed, but no internet connection is allowed</w:t>
      </w:r>
      <w:r w:rsidR="009064DA">
        <w:rPr>
          <w:b/>
          <w:bCs/>
        </w:rPr>
        <w:t xml:space="preserve"> outside of Moodle or your Z: drive</w:t>
      </w:r>
      <w:r w:rsidR="00286F96" w:rsidRPr="005227E3">
        <w:rPr>
          <w:b/>
          <w:bCs/>
        </w:rPr>
        <w:t xml:space="preserve">. No </w:t>
      </w:r>
      <w:r w:rsidRPr="005227E3">
        <w:rPr>
          <w:b/>
          <w:bCs/>
        </w:rPr>
        <w:t>communication devices allowed.</w:t>
      </w:r>
    </w:p>
    <w:p w:rsidR="009919DA" w:rsidRPr="005227E3" w:rsidRDefault="00286F96" w:rsidP="005227E3">
      <w:pPr>
        <w:ind w:left="390"/>
        <w:rPr>
          <w:b/>
          <w:bCs/>
        </w:rPr>
      </w:pPr>
      <w:r w:rsidRPr="005227E3">
        <w:rPr>
          <w:b/>
          <w:bCs/>
        </w:rPr>
        <w:br/>
        <w:t>NAME:_</w:t>
      </w:r>
      <w:r w:rsidR="00E94927" w:rsidRPr="00E94927">
        <w:rPr>
          <w:b/>
          <w:bCs/>
          <w:u w:val="single"/>
        </w:rPr>
        <w:t>Patrick Barrett</w:t>
      </w:r>
      <w:r w:rsidRPr="005227E3">
        <w:rPr>
          <w:b/>
          <w:bCs/>
        </w:rPr>
        <w:t xml:space="preserve">______________ </w:t>
      </w:r>
      <w:r w:rsidRPr="005227E3">
        <w:rPr>
          <w:b/>
          <w:bCs/>
        </w:rPr>
        <w:tab/>
      </w:r>
      <w:r w:rsidRPr="005227E3">
        <w:rPr>
          <w:b/>
          <w:bCs/>
        </w:rPr>
        <w:tab/>
        <w:t>ID:_______________________</w:t>
      </w:r>
    </w:p>
    <w:p w:rsidR="005227E3" w:rsidRPr="005227E3" w:rsidRDefault="005227E3" w:rsidP="009064DA">
      <w:pPr>
        <w:rPr>
          <w:b/>
          <w:bCs/>
        </w:rPr>
      </w:pPr>
      <w:r w:rsidRPr="005227E3">
        <w:rPr>
          <w:b/>
          <w:bCs/>
        </w:rPr>
        <w:t xml:space="preserve">1- </w:t>
      </w:r>
      <w:r w:rsidR="00E35337" w:rsidRPr="005227E3">
        <w:rPr>
          <w:b/>
          <w:bCs/>
        </w:rPr>
        <w:t>(</w:t>
      </w:r>
      <w:r w:rsidR="009064DA">
        <w:rPr>
          <w:b/>
          <w:bCs/>
        </w:rPr>
        <w:t>20</w:t>
      </w:r>
      <w:r w:rsidR="00E35337" w:rsidRPr="005227E3">
        <w:rPr>
          <w:b/>
          <w:bCs/>
        </w:rPr>
        <w:t xml:space="preserve"> points) </w:t>
      </w:r>
      <w:r w:rsidRPr="005227E3">
        <w:rPr>
          <w:b/>
          <w:bCs/>
        </w:rPr>
        <w:t>We have the following variable definitions:</w:t>
      </w:r>
      <w:r w:rsidRPr="005227E3">
        <w:rPr>
          <w:b/>
          <w:bCs/>
        </w:rPr>
        <w:br/>
        <w:t xml:space="preserve"> </w:t>
      </w:r>
      <w:r w:rsidRPr="005227E3">
        <w:rPr>
          <w:b/>
          <w:bCs/>
        </w:rPr>
        <w:tab/>
        <w:t>x</w:t>
      </w:r>
      <w:r w:rsidRPr="005227E3">
        <w:rPr>
          <w:b/>
          <w:bCs/>
        </w:rPr>
        <w:tab/>
        <w:t>set</w:t>
      </w:r>
      <w:r w:rsidRPr="005227E3">
        <w:rPr>
          <w:b/>
          <w:bCs/>
        </w:rPr>
        <w:tab/>
        <w:t>0x00</w:t>
      </w:r>
      <w:r w:rsidRPr="005227E3">
        <w:rPr>
          <w:b/>
          <w:bCs/>
        </w:rPr>
        <w:br/>
        <w:t xml:space="preserve"> </w:t>
      </w:r>
      <w:r w:rsidRPr="005227E3">
        <w:rPr>
          <w:b/>
          <w:bCs/>
        </w:rPr>
        <w:tab/>
        <w:t>y</w:t>
      </w:r>
      <w:r w:rsidRPr="005227E3">
        <w:rPr>
          <w:b/>
          <w:bCs/>
        </w:rPr>
        <w:tab/>
        <w:t>set</w:t>
      </w:r>
      <w:r w:rsidRPr="005227E3">
        <w:rPr>
          <w:b/>
          <w:bCs/>
        </w:rPr>
        <w:tab/>
        <w:t>0x01</w:t>
      </w:r>
      <w:r w:rsidRPr="005227E3">
        <w:rPr>
          <w:b/>
          <w:bCs/>
        </w:rPr>
        <w:br/>
        <w:t xml:space="preserve"> </w:t>
      </w:r>
      <w:r w:rsidRPr="005227E3">
        <w:rPr>
          <w:b/>
          <w:bCs/>
        </w:rPr>
        <w:tab/>
        <w:t>z</w:t>
      </w:r>
      <w:r w:rsidRPr="005227E3">
        <w:rPr>
          <w:b/>
          <w:bCs/>
        </w:rPr>
        <w:tab/>
        <w:t>set</w:t>
      </w:r>
      <w:r w:rsidRPr="005227E3">
        <w:rPr>
          <w:b/>
          <w:bCs/>
        </w:rPr>
        <w:tab/>
        <w:t>0x02</w:t>
      </w:r>
      <w:r w:rsidRPr="005227E3">
        <w:rPr>
          <w:b/>
          <w:bCs/>
        </w:rPr>
        <w:br/>
        <w:t xml:space="preserve">      Write an assembly program that does the following:</w:t>
      </w:r>
      <w:r w:rsidRPr="005227E3">
        <w:rPr>
          <w:b/>
          <w:bCs/>
        </w:rPr>
        <w:br/>
        <w:t xml:space="preserve"> </w:t>
      </w:r>
      <w:r w:rsidRPr="005227E3">
        <w:rPr>
          <w:b/>
          <w:bCs/>
        </w:rPr>
        <w:tab/>
        <w:t>if (</w:t>
      </w:r>
      <w:r w:rsidR="009064DA">
        <w:rPr>
          <w:b/>
          <w:bCs/>
        </w:rPr>
        <w:t>y</w:t>
      </w:r>
      <w:r w:rsidRPr="005227E3">
        <w:rPr>
          <w:b/>
          <w:bCs/>
        </w:rPr>
        <w:t xml:space="preserve"> </w:t>
      </w:r>
      <w:r w:rsidR="009064DA">
        <w:rPr>
          <w:b/>
          <w:bCs/>
        </w:rPr>
        <w:t>&lt;</w:t>
      </w:r>
      <w:r w:rsidRPr="005227E3">
        <w:rPr>
          <w:b/>
          <w:bCs/>
        </w:rPr>
        <w:t xml:space="preserve"> </w:t>
      </w:r>
      <w:r w:rsidR="009A2F04">
        <w:rPr>
          <w:b/>
          <w:bCs/>
        </w:rPr>
        <w:t>2</w:t>
      </w:r>
      <w:r w:rsidRPr="005227E3">
        <w:rPr>
          <w:b/>
          <w:bCs/>
        </w:rPr>
        <w:t>*</w:t>
      </w:r>
      <w:r w:rsidR="009064DA">
        <w:rPr>
          <w:b/>
          <w:bCs/>
        </w:rPr>
        <w:t>x</w:t>
      </w:r>
      <w:r w:rsidRPr="005227E3">
        <w:rPr>
          <w:b/>
          <w:bCs/>
        </w:rPr>
        <w:t>) {</w:t>
      </w:r>
      <w:r w:rsidRPr="005227E3">
        <w:rPr>
          <w:b/>
          <w:bCs/>
        </w:rPr>
        <w:br/>
        <w:t xml:space="preserve"> </w:t>
      </w:r>
      <w:r w:rsidRPr="005227E3">
        <w:rPr>
          <w:b/>
          <w:bCs/>
        </w:rPr>
        <w:tab/>
      </w:r>
      <w:r w:rsidRPr="005227E3">
        <w:rPr>
          <w:b/>
          <w:bCs/>
        </w:rPr>
        <w:tab/>
        <w:t xml:space="preserve">z = </w:t>
      </w:r>
      <w:r w:rsidR="009A2F04">
        <w:rPr>
          <w:b/>
          <w:bCs/>
        </w:rPr>
        <w:t>2</w:t>
      </w:r>
      <w:r w:rsidRPr="005227E3">
        <w:rPr>
          <w:b/>
          <w:bCs/>
        </w:rPr>
        <w:t>*</w:t>
      </w:r>
      <w:r w:rsidR="009064DA">
        <w:rPr>
          <w:b/>
          <w:bCs/>
        </w:rPr>
        <w:t>x</w:t>
      </w:r>
      <w:r w:rsidRPr="005227E3">
        <w:rPr>
          <w:b/>
          <w:bCs/>
        </w:rPr>
        <w:t>;</w:t>
      </w:r>
      <w:r w:rsidRPr="005227E3">
        <w:rPr>
          <w:b/>
          <w:bCs/>
        </w:rPr>
        <w:br/>
        <w:t xml:space="preserve"> </w:t>
      </w:r>
      <w:r w:rsidRPr="005227E3">
        <w:rPr>
          <w:b/>
          <w:bCs/>
        </w:rPr>
        <w:tab/>
        <w:t>} else if (</w:t>
      </w:r>
      <w:r w:rsidR="009064DA">
        <w:rPr>
          <w:b/>
          <w:bCs/>
        </w:rPr>
        <w:t>y</w:t>
      </w:r>
      <w:r w:rsidRPr="005227E3">
        <w:rPr>
          <w:b/>
          <w:bCs/>
        </w:rPr>
        <w:t xml:space="preserve"> == </w:t>
      </w:r>
      <w:r w:rsidR="009A2F04">
        <w:rPr>
          <w:b/>
          <w:bCs/>
        </w:rPr>
        <w:t>2</w:t>
      </w:r>
      <w:r w:rsidRPr="005227E3">
        <w:rPr>
          <w:b/>
          <w:bCs/>
        </w:rPr>
        <w:t>*</w:t>
      </w:r>
      <w:r w:rsidR="009064DA">
        <w:rPr>
          <w:b/>
          <w:bCs/>
        </w:rPr>
        <w:t>x</w:t>
      </w:r>
      <w:r w:rsidRPr="005227E3">
        <w:rPr>
          <w:b/>
          <w:bCs/>
        </w:rPr>
        <w:t>) {</w:t>
      </w:r>
      <w:r w:rsidRPr="005227E3">
        <w:rPr>
          <w:b/>
          <w:bCs/>
        </w:rPr>
        <w:br/>
        <w:t xml:space="preserve"> </w:t>
      </w:r>
      <w:r w:rsidRPr="005227E3">
        <w:rPr>
          <w:b/>
          <w:bCs/>
        </w:rPr>
        <w:tab/>
      </w:r>
      <w:r w:rsidRPr="005227E3">
        <w:rPr>
          <w:b/>
          <w:bCs/>
        </w:rPr>
        <w:tab/>
        <w:t xml:space="preserve">z = </w:t>
      </w:r>
      <w:r w:rsidR="009A2F04">
        <w:rPr>
          <w:b/>
          <w:bCs/>
        </w:rPr>
        <w:t>0</w:t>
      </w:r>
      <w:r w:rsidRPr="005227E3">
        <w:rPr>
          <w:b/>
          <w:bCs/>
        </w:rPr>
        <w:t>;</w:t>
      </w:r>
      <w:r w:rsidRPr="005227E3">
        <w:rPr>
          <w:b/>
          <w:bCs/>
        </w:rPr>
        <w:br/>
        <w:t xml:space="preserve"> </w:t>
      </w:r>
      <w:r w:rsidRPr="005227E3">
        <w:rPr>
          <w:b/>
          <w:bCs/>
        </w:rPr>
        <w:tab/>
        <w:t xml:space="preserve">} else z = </w:t>
      </w:r>
      <w:r w:rsidR="009A2F04">
        <w:rPr>
          <w:b/>
          <w:bCs/>
        </w:rPr>
        <w:t>-1</w:t>
      </w:r>
      <w:r w:rsidRPr="005227E3">
        <w:rPr>
          <w:b/>
          <w:bCs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27E3" w:rsidRPr="005227E3" w:rsidTr="005227E3">
        <w:tc>
          <w:tcPr>
            <w:tcW w:w="9576" w:type="dxa"/>
          </w:tcPr>
          <w:p w:rsidR="005227E3" w:rsidRDefault="009064DA" w:rsidP="009064DA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Did your program compile?</w:t>
            </w:r>
          </w:p>
          <w:p w:rsidR="009A06CA" w:rsidRPr="005227E3" w:rsidRDefault="009A06CA" w:rsidP="009064DA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Yes</w:t>
            </w:r>
          </w:p>
          <w:p w:rsidR="005227E3" w:rsidRPr="005227E3" w:rsidRDefault="005227E3" w:rsidP="005227E3">
            <w:pPr>
              <w:rPr>
                <w:b/>
                <w:bCs/>
                <w:color w:val="0000CC"/>
              </w:rPr>
            </w:pPr>
          </w:p>
        </w:tc>
      </w:tr>
      <w:tr w:rsidR="009064DA" w:rsidRPr="005227E3" w:rsidTr="005227E3">
        <w:tc>
          <w:tcPr>
            <w:tcW w:w="9576" w:type="dxa"/>
          </w:tcPr>
          <w:p w:rsidR="009064DA" w:rsidRDefault="009064DA" w:rsidP="009064DA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How did you test your program?</w:t>
            </w:r>
            <w:r>
              <w:rPr>
                <w:b/>
                <w:bCs/>
                <w:color w:val="0000CC"/>
              </w:rPr>
              <w:br/>
            </w:r>
            <w:r w:rsidR="009A06CA">
              <w:rPr>
                <w:b/>
                <w:bCs/>
                <w:color w:val="0000CC"/>
              </w:rPr>
              <w:t>Entered edge case values and ran simulator.</w:t>
            </w:r>
          </w:p>
        </w:tc>
      </w:tr>
      <w:tr w:rsidR="009064DA" w:rsidRPr="005227E3" w:rsidTr="005227E3">
        <w:tc>
          <w:tcPr>
            <w:tcW w:w="9576" w:type="dxa"/>
          </w:tcPr>
          <w:p w:rsidR="009A06CA" w:rsidRPr="009A06CA" w:rsidRDefault="009064DA" w:rsidP="009A06CA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Paste your code here:</w:t>
            </w:r>
            <w:r>
              <w:rPr>
                <w:b/>
                <w:bCs/>
                <w:color w:val="0000CC"/>
              </w:rPr>
              <w:br/>
            </w:r>
            <w:r w:rsidR="009A06CA" w:rsidRPr="009A06CA">
              <w:rPr>
                <w:b/>
                <w:bCs/>
                <w:color w:val="0000CC"/>
              </w:rPr>
              <w:t>include p18F4550.inc</w:t>
            </w:r>
            <w:r w:rsidR="009A06CA" w:rsidRPr="009A06CA">
              <w:rPr>
                <w:b/>
                <w:bCs/>
                <w:color w:val="0000CC"/>
              </w:rPr>
              <w:tab/>
              <w:t>;Include Rigister Names and Whatnot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>x</w:t>
            </w: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set</w:t>
            </w:r>
            <w:r w:rsidRPr="009A06CA">
              <w:rPr>
                <w:b/>
                <w:bCs/>
                <w:color w:val="0000CC"/>
              </w:rPr>
              <w:tab/>
              <w:t>0x00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>y</w:t>
            </w: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set</w:t>
            </w:r>
            <w:r w:rsidRPr="009A06CA">
              <w:rPr>
                <w:b/>
                <w:bCs/>
                <w:color w:val="0000CC"/>
              </w:rPr>
              <w:tab/>
              <w:t>0x01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>z</w:t>
            </w: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set</w:t>
            </w:r>
            <w:r w:rsidRPr="009A06CA">
              <w:rPr>
                <w:b/>
                <w:bCs/>
                <w:color w:val="0000CC"/>
              </w:rPr>
              <w:tab/>
              <w:t>0x02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>case1:</w:t>
            </w:r>
            <w:r w:rsidRPr="009A06CA">
              <w:rPr>
                <w:b/>
                <w:bCs/>
                <w:color w:val="0000CC"/>
              </w:rPr>
              <w:tab/>
              <w:t>movlw</w:t>
            </w:r>
            <w:r w:rsidRPr="009A06CA">
              <w:rPr>
                <w:b/>
                <w:bCs/>
                <w:color w:val="0000CC"/>
              </w:rPr>
              <w:tab/>
              <w:t>0x02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mulwf</w:t>
            </w:r>
            <w:r w:rsidRPr="009A06CA">
              <w:rPr>
                <w:b/>
                <w:bCs/>
                <w:color w:val="0000CC"/>
              </w:rPr>
              <w:tab/>
              <w:t>x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movf</w:t>
            </w:r>
            <w:r w:rsidRPr="009A06CA">
              <w:rPr>
                <w:b/>
                <w:bCs/>
                <w:color w:val="0000CC"/>
              </w:rPr>
              <w:tab/>
              <w:t>PRODL, w ;assuming 2*x is an 8 bit number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subwf</w:t>
            </w:r>
            <w:r w:rsidRPr="009A06CA">
              <w:rPr>
                <w:b/>
                <w:bCs/>
                <w:color w:val="0000CC"/>
              </w:rPr>
              <w:tab/>
              <w:t>y, w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bnn</w:t>
            </w: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case2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movwf</w:t>
            </w:r>
            <w:r w:rsidRPr="009A06CA">
              <w:rPr>
                <w:b/>
                <w:bCs/>
                <w:color w:val="0000CC"/>
              </w:rPr>
              <w:tab/>
              <w:t>z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bra</w:t>
            </w: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endloop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>case2:</w:t>
            </w:r>
            <w:r w:rsidRPr="009A06CA">
              <w:rPr>
                <w:b/>
                <w:bCs/>
                <w:color w:val="0000CC"/>
              </w:rPr>
              <w:tab/>
              <w:t>bnz</w:t>
            </w: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case3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clrf</w:t>
            </w:r>
            <w:r w:rsidRPr="009A06CA">
              <w:rPr>
                <w:b/>
                <w:bCs/>
                <w:color w:val="0000CC"/>
              </w:rPr>
              <w:tab/>
              <w:t>z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bra</w:t>
            </w: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endloop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>case3:</w:t>
            </w:r>
            <w:r w:rsidRPr="009A06CA">
              <w:rPr>
                <w:b/>
                <w:bCs/>
                <w:color w:val="0000CC"/>
              </w:rPr>
              <w:tab/>
              <w:t>clrf</w:t>
            </w:r>
            <w:r w:rsidRPr="009A06CA">
              <w:rPr>
                <w:b/>
                <w:bCs/>
                <w:color w:val="0000CC"/>
              </w:rPr>
              <w:tab/>
              <w:t>z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decf</w:t>
            </w:r>
            <w:r w:rsidRPr="009A06CA">
              <w:rPr>
                <w:b/>
                <w:bCs/>
                <w:color w:val="0000CC"/>
              </w:rPr>
              <w:tab/>
              <w:t>z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>endloop:bra</w:t>
            </w: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endloop</w:t>
            </w:r>
          </w:p>
          <w:p w:rsidR="009A06CA" w:rsidRPr="009A06CA" w:rsidRDefault="009A06CA" w:rsidP="009A06CA">
            <w:pPr>
              <w:rPr>
                <w:b/>
                <w:bCs/>
                <w:color w:val="0000CC"/>
              </w:rPr>
            </w:pPr>
          </w:p>
          <w:p w:rsidR="009064DA" w:rsidRPr="005227E3" w:rsidRDefault="009A06CA" w:rsidP="009A06CA">
            <w:pPr>
              <w:rPr>
                <w:b/>
                <w:bCs/>
                <w:color w:val="0000CC"/>
              </w:rPr>
            </w:pPr>
            <w:r w:rsidRPr="009A06CA">
              <w:rPr>
                <w:b/>
                <w:bCs/>
                <w:color w:val="0000CC"/>
              </w:rPr>
              <w:tab/>
            </w:r>
            <w:r w:rsidRPr="009A06CA">
              <w:rPr>
                <w:b/>
                <w:bCs/>
                <w:color w:val="0000CC"/>
              </w:rPr>
              <w:tab/>
              <w:t>end</w:t>
            </w:r>
          </w:p>
        </w:tc>
      </w:tr>
    </w:tbl>
    <w:p w:rsidR="00E35337" w:rsidRPr="005227E3" w:rsidRDefault="00E35337" w:rsidP="005227E3">
      <w:pPr>
        <w:rPr>
          <w:b/>
          <w:bCs/>
        </w:rPr>
      </w:pPr>
    </w:p>
    <w:p w:rsidR="005227E3" w:rsidRDefault="005227E3" w:rsidP="005227E3">
      <w:pPr>
        <w:rPr>
          <w:b/>
          <w:bCs/>
        </w:rPr>
      </w:pPr>
      <w:r w:rsidRPr="005227E3">
        <w:rPr>
          <w:b/>
          <w:bCs/>
        </w:rPr>
        <w:t>2- (10 points)</w:t>
      </w:r>
      <w:r>
        <w:rPr>
          <w:b/>
          <w:bCs/>
        </w:rPr>
        <w:t xml:space="preserve"> Convert the following program to machine opcodes: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58"/>
        <w:gridCol w:w="1749"/>
        <w:gridCol w:w="889"/>
        <w:gridCol w:w="815"/>
        <w:gridCol w:w="2307"/>
      </w:tblGrid>
      <w:tr w:rsidR="001426C7" w:rsidRPr="001426C7" w:rsidTr="009A2F04">
        <w:tc>
          <w:tcPr>
            <w:tcW w:w="1458" w:type="dxa"/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Address (Hex)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Code (Hex)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</w:p>
        </w:tc>
      </w:tr>
      <w:tr w:rsidR="001426C7" w:rsidRPr="001426C7" w:rsidTr="009A2F04">
        <w:tc>
          <w:tcPr>
            <w:tcW w:w="1458" w:type="dxa"/>
          </w:tcPr>
          <w:p w:rsidR="001426C7" w:rsidRPr="001426C7" w:rsidRDefault="001426C7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1426C7" w:rsidRPr="001426C7" w:rsidRDefault="001426C7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x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equ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9A2F04">
            <w:pPr>
              <w:pStyle w:val="ListParagraph"/>
              <w:ind w:left="0"/>
            </w:pPr>
            <w:r w:rsidRPr="001426C7">
              <w:t>-</w:t>
            </w:r>
            <w:r w:rsidR="009A2F04">
              <w:t>4</w:t>
            </w:r>
          </w:p>
        </w:tc>
      </w:tr>
      <w:tr w:rsidR="001426C7" w:rsidRPr="001426C7" w:rsidTr="009A2F04">
        <w:tc>
          <w:tcPr>
            <w:tcW w:w="1458" w:type="dxa"/>
          </w:tcPr>
          <w:p w:rsidR="001426C7" w:rsidRPr="001426C7" w:rsidRDefault="001426C7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1426C7" w:rsidRPr="001426C7" w:rsidRDefault="001426C7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num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set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9A2F04">
            <w:pPr>
              <w:pStyle w:val="ListParagraph"/>
              <w:ind w:left="0"/>
            </w:pPr>
            <w:r w:rsidRPr="001426C7">
              <w:t>0x</w:t>
            </w:r>
            <w:r w:rsidR="009A2F04">
              <w:t>2</w:t>
            </w:r>
            <w:r w:rsidRPr="001426C7">
              <w:t>5</w:t>
            </w:r>
          </w:p>
        </w:tc>
      </w:tr>
      <w:tr w:rsidR="001426C7" w:rsidRPr="001426C7" w:rsidTr="009A2F04">
        <w:tc>
          <w:tcPr>
            <w:tcW w:w="1458" w:type="dxa"/>
          </w:tcPr>
          <w:p w:rsidR="001426C7" w:rsidRPr="001426C7" w:rsidRDefault="001426C7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1426C7" w:rsidRPr="001426C7" w:rsidRDefault="001426C7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org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236564">
            <w:pPr>
              <w:pStyle w:val="ListParagraph"/>
              <w:ind w:left="0"/>
            </w:pPr>
            <w:r w:rsidRPr="001426C7">
              <w:t>0x26</w:t>
            </w:r>
          </w:p>
        </w:tc>
      </w:tr>
      <w:tr w:rsidR="001426C7" w:rsidRPr="001426C7" w:rsidTr="009A2F04">
        <w:tc>
          <w:tcPr>
            <w:tcW w:w="1458" w:type="dxa"/>
          </w:tcPr>
          <w:p w:rsid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26</w:t>
            </w:r>
          </w:p>
          <w:p w:rsidR="00F806ED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28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EE25</w:t>
            </w:r>
          </w:p>
          <w:p w:rsidR="00F806ED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F010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lfsr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9A2F04">
            <w:pPr>
              <w:pStyle w:val="ListParagraph"/>
              <w:ind w:left="0"/>
            </w:pPr>
            <w:r w:rsidRPr="001426C7">
              <w:t>FSR2, 0x</w:t>
            </w:r>
            <w:r w:rsidR="009A2F04">
              <w:t>5</w:t>
            </w:r>
            <w:r w:rsidRPr="001426C7">
              <w:t>10</w:t>
            </w:r>
          </w:p>
        </w:tc>
      </w:tr>
      <w:tr w:rsidR="001426C7" w:rsidRPr="001426C7" w:rsidTr="009A2F04">
        <w:tc>
          <w:tcPr>
            <w:tcW w:w="1458" w:type="dxa"/>
          </w:tcPr>
          <w:p w:rsidR="001426C7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2A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1426C7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0EFC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movlw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x</w:t>
            </w:r>
          </w:p>
        </w:tc>
      </w:tr>
      <w:tr w:rsidR="001426C7" w:rsidRPr="001426C7" w:rsidTr="009A2F04">
        <w:tc>
          <w:tcPr>
            <w:tcW w:w="1458" w:type="dxa"/>
          </w:tcPr>
          <w:p w:rsid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2C</w:t>
            </w:r>
          </w:p>
          <w:p w:rsidR="00F806ED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2E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CFDE</w:t>
            </w:r>
          </w:p>
          <w:p w:rsidR="00F806ED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F025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movff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9A2F04" w:rsidP="0054687A">
            <w:pPr>
              <w:pStyle w:val="ListParagraph"/>
              <w:ind w:left="0"/>
            </w:pPr>
            <w:r>
              <w:t>POSTINC2</w:t>
            </w:r>
            <w:r w:rsidR="001426C7" w:rsidRPr="001426C7">
              <w:t>, num</w:t>
            </w:r>
          </w:p>
        </w:tc>
      </w:tr>
      <w:tr w:rsidR="001426C7" w:rsidRPr="001426C7" w:rsidTr="009A2F04">
        <w:tc>
          <w:tcPr>
            <w:tcW w:w="1458" w:type="dxa"/>
          </w:tcPr>
          <w:p w:rsidR="001426C7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30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1426C7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68DB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9A2F04" w:rsidP="0054687A">
            <w:pPr>
              <w:pStyle w:val="ListParagraph"/>
              <w:ind w:left="0"/>
            </w:pPr>
            <w:r>
              <w:t>set</w:t>
            </w:r>
            <w:r w:rsidR="001426C7" w:rsidRPr="001426C7">
              <w:t>f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9A2F04" w:rsidP="0054687A">
            <w:pPr>
              <w:pStyle w:val="ListParagraph"/>
              <w:ind w:left="0"/>
              <w:rPr>
                <w:lang w:bidi="fa-IR"/>
              </w:rPr>
            </w:pPr>
            <w:r>
              <w:t>PLUSW2</w:t>
            </w:r>
          </w:p>
        </w:tc>
      </w:tr>
      <w:tr w:rsidR="001426C7" w:rsidRPr="001426C7" w:rsidTr="009A2F04">
        <w:tc>
          <w:tcPr>
            <w:tcW w:w="1458" w:type="dxa"/>
          </w:tcPr>
          <w:p w:rsidR="001426C7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32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1426C7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0625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loop: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decf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num</w:t>
            </w:r>
          </w:p>
        </w:tc>
      </w:tr>
      <w:tr w:rsidR="001426C7" w:rsidRPr="001426C7" w:rsidTr="009A2F04">
        <w:tc>
          <w:tcPr>
            <w:tcW w:w="1458" w:type="dxa"/>
          </w:tcPr>
          <w:p w:rsidR="001426C7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34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1426C7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6652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tstfsz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num</w:t>
            </w:r>
          </w:p>
        </w:tc>
      </w:tr>
      <w:tr w:rsidR="001426C7" w:rsidRPr="001426C7" w:rsidTr="009A2F04">
        <w:tc>
          <w:tcPr>
            <w:tcW w:w="1458" w:type="dxa"/>
          </w:tcPr>
          <w:p w:rsidR="001426C7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36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1426C7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D7FD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9064DA" w:rsidP="0054687A">
            <w:pPr>
              <w:pStyle w:val="ListParagraph"/>
              <w:ind w:left="0"/>
            </w:pPr>
            <w:r>
              <w:t>Bra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DE5657">
            <w:pPr>
              <w:pStyle w:val="ListParagraph"/>
              <w:ind w:left="0"/>
            </w:pPr>
            <w:r w:rsidRPr="001426C7">
              <w:t>loop</w:t>
            </w:r>
          </w:p>
        </w:tc>
      </w:tr>
      <w:tr w:rsidR="001426C7" w:rsidRPr="001426C7" w:rsidTr="009A2F04">
        <w:tc>
          <w:tcPr>
            <w:tcW w:w="1458" w:type="dxa"/>
          </w:tcPr>
          <w:p w:rsid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38</w:t>
            </w:r>
          </w:p>
          <w:p w:rsidR="00F806ED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3A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EF1C</w:t>
            </w:r>
          </w:p>
          <w:p w:rsidR="00F806ED" w:rsidRPr="001426C7" w:rsidRDefault="00F806ED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F000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6C7" w:rsidRPr="001426C7" w:rsidRDefault="001426C7" w:rsidP="001426C7">
            <w:pPr>
              <w:pStyle w:val="ListParagraph"/>
              <w:ind w:left="0"/>
            </w:pPr>
            <w:r w:rsidRPr="001426C7">
              <w:t xml:space="preserve">loopbk: 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9064DA" w:rsidP="0054687A">
            <w:pPr>
              <w:pStyle w:val="ListParagraph"/>
              <w:ind w:left="0"/>
            </w:pPr>
            <w:r>
              <w:t>goto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loopbk</w:t>
            </w:r>
          </w:p>
        </w:tc>
      </w:tr>
      <w:tr w:rsidR="001426C7" w:rsidRPr="001426C7" w:rsidTr="00D5252C">
        <w:trPr>
          <w:trHeight w:val="665"/>
        </w:trPr>
        <w:tc>
          <w:tcPr>
            <w:tcW w:w="1458" w:type="dxa"/>
          </w:tcPr>
          <w:p w:rsidR="001426C7" w:rsidRPr="001426C7" w:rsidRDefault="001426C7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1426C7" w:rsidRPr="001426C7" w:rsidRDefault="001426C7" w:rsidP="0054687A">
            <w:pPr>
              <w:pStyle w:val="ListParagraph"/>
              <w:ind w:left="0"/>
              <w:rPr>
                <w:b/>
                <w:bCs/>
                <w:color w:val="0000CC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  <w:r w:rsidRPr="001426C7">
              <w:t>end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426C7" w:rsidRPr="001426C7" w:rsidRDefault="001426C7" w:rsidP="0054687A">
            <w:pPr>
              <w:pStyle w:val="ListParagraph"/>
              <w:ind w:left="0"/>
            </w:pPr>
          </w:p>
        </w:tc>
      </w:tr>
    </w:tbl>
    <w:p w:rsidR="001015F5" w:rsidRDefault="001015F5" w:rsidP="001426C7">
      <w:pPr>
        <w:pStyle w:val="ListParagraph"/>
        <w:rPr>
          <w:b/>
          <w:bCs/>
        </w:rPr>
      </w:pPr>
    </w:p>
    <w:p w:rsidR="001426C7" w:rsidRDefault="001426C7" w:rsidP="001426C7">
      <w:pPr>
        <w:rPr>
          <w:b/>
          <w:bCs/>
        </w:rPr>
      </w:pPr>
      <w:r>
        <w:rPr>
          <w:b/>
          <w:bCs/>
        </w:rPr>
        <w:t>3</w:t>
      </w:r>
      <w:r w:rsidRPr="005227E3">
        <w:rPr>
          <w:b/>
          <w:bCs/>
        </w:rPr>
        <w:t>- (</w:t>
      </w:r>
      <w:r w:rsidR="009064DA">
        <w:rPr>
          <w:b/>
          <w:bCs/>
        </w:rPr>
        <w:t>10</w:t>
      </w:r>
      <w:r w:rsidRPr="005227E3">
        <w:rPr>
          <w:b/>
          <w:bCs/>
        </w:rPr>
        <w:t xml:space="preserve"> points)</w:t>
      </w:r>
      <w:r>
        <w:rPr>
          <w:b/>
          <w:bCs/>
        </w:rPr>
        <w:t xml:space="preserve"> </w:t>
      </w:r>
      <w:r w:rsidRPr="00DC3E4D">
        <w:rPr>
          <w:b/>
          <w:bCs/>
          <w:color w:val="FF0000"/>
        </w:rPr>
        <w:t>show address calculations for the bra and goto instructions in the above problem.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426C7" w:rsidRPr="005227E3" w:rsidTr="00D945A5">
        <w:tc>
          <w:tcPr>
            <w:tcW w:w="9576" w:type="dxa"/>
          </w:tcPr>
          <w:p w:rsidR="001426C7" w:rsidRDefault="001426C7" w:rsidP="00D945A5">
            <w:pPr>
              <w:rPr>
                <w:b/>
                <w:bCs/>
                <w:color w:val="0000CC"/>
              </w:rPr>
            </w:pPr>
            <w:r w:rsidRPr="005227E3">
              <w:rPr>
                <w:b/>
                <w:bCs/>
                <w:color w:val="0000CC"/>
              </w:rPr>
              <w:t>You answer here</w:t>
            </w:r>
            <w:r>
              <w:rPr>
                <w:b/>
                <w:bCs/>
                <w:color w:val="0000CC"/>
              </w:rPr>
              <w:t xml:space="preserve">. </w:t>
            </w:r>
          </w:p>
          <w:p w:rsidR="00DC3E4D" w:rsidRDefault="00DC3E4D" w:rsidP="00D945A5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Bra:</w:t>
            </w:r>
          </w:p>
          <w:p w:rsidR="001426C7" w:rsidRDefault="00DC3E4D" w:rsidP="00DC3E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New_PC = </w:t>
            </w:r>
            <w:r>
              <w:rPr>
                <w:rFonts w:ascii="Arial" w:hAnsi="Arial" w:cs="Arial"/>
                <w:sz w:val="16"/>
                <w:szCs w:val="16"/>
              </w:rPr>
              <w:t xml:space="preserve">(PC) + 2 + 2n </w:t>
            </w:r>
          </w:p>
          <w:p w:rsidR="00DC3E4D" w:rsidRDefault="00DC3E4D" w:rsidP="00DC3E4D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 xml:space="preserve">   0x32 = 0x36 + 2 + 2(n) =&gt; n=-3  = 7FD</w:t>
            </w:r>
          </w:p>
          <w:p w:rsidR="00DC3E4D" w:rsidRDefault="00DC3E4D" w:rsidP="00DC3E4D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Goto: PC = k &lt;&lt; 1</w:t>
            </w:r>
          </w:p>
          <w:p w:rsidR="00DC3E4D" w:rsidRPr="005227E3" w:rsidRDefault="00DC3E4D" w:rsidP="00DC3E4D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 xml:space="preserve">  0x38/2 = 0x1C</w:t>
            </w:r>
          </w:p>
        </w:tc>
      </w:tr>
    </w:tbl>
    <w:p w:rsidR="001426C7" w:rsidRDefault="001426C7" w:rsidP="001426C7">
      <w:pPr>
        <w:rPr>
          <w:b/>
          <w:bCs/>
        </w:rPr>
      </w:pPr>
    </w:p>
    <w:p w:rsidR="001C0146" w:rsidRDefault="001C0146" w:rsidP="009064DA">
      <w:pPr>
        <w:rPr>
          <w:b/>
          <w:bCs/>
        </w:rPr>
      </w:pPr>
      <w:r>
        <w:rPr>
          <w:b/>
          <w:bCs/>
        </w:rPr>
        <w:t>4</w:t>
      </w:r>
      <w:r w:rsidRPr="005227E3">
        <w:rPr>
          <w:b/>
          <w:bCs/>
        </w:rPr>
        <w:t>- (</w:t>
      </w:r>
      <w:r>
        <w:rPr>
          <w:b/>
          <w:bCs/>
        </w:rPr>
        <w:t>20</w:t>
      </w:r>
      <w:r w:rsidRPr="005227E3">
        <w:rPr>
          <w:b/>
          <w:bCs/>
        </w:rPr>
        <w:t xml:space="preserve"> points)</w:t>
      </w:r>
      <w:r>
        <w:rPr>
          <w:b/>
          <w:bCs/>
        </w:rPr>
        <w:t xml:space="preserve"> Assuming that a zero-terminated string is stored at the address pointed to by FSR1, write an assembly program to </w:t>
      </w:r>
      <w:r w:rsidR="000A0F6A">
        <w:rPr>
          <w:b/>
          <w:bCs/>
        </w:rPr>
        <w:t xml:space="preserve">set PRODL to the number of </w:t>
      </w:r>
      <w:r w:rsidR="009064DA">
        <w:rPr>
          <w:b/>
          <w:bCs/>
        </w:rPr>
        <w:t>times the letter ‘k’ appears in the string. If for example FSR1=0x245 and the string “Kiki” is stored at that address, then PRODL should be set to 1 (only the third letter is ‘k’). If “Apple” is stored, then PRODL=0.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0146" w:rsidRPr="005227E3" w:rsidTr="00D945A5">
        <w:tc>
          <w:tcPr>
            <w:tcW w:w="9576" w:type="dxa"/>
          </w:tcPr>
          <w:p w:rsidR="001C0146" w:rsidRDefault="00381D40" w:rsidP="00381D40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How did you test your program? Is your program correct?</w:t>
            </w:r>
          </w:p>
          <w:p w:rsidR="00813344" w:rsidRDefault="00813344" w:rsidP="00381D40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 xml:space="preserve">By using the provided test case in the simulator. </w:t>
            </w:r>
          </w:p>
          <w:p w:rsidR="001C0146" w:rsidRPr="005227E3" w:rsidRDefault="00813344" w:rsidP="00813344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It appears so.</w:t>
            </w:r>
          </w:p>
        </w:tc>
      </w:tr>
      <w:tr w:rsidR="00381D40" w:rsidRPr="005227E3" w:rsidTr="00D945A5">
        <w:tc>
          <w:tcPr>
            <w:tcW w:w="9576" w:type="dxa"/>
          </w:tcPr>
          <w:p w:rsidR="00355CEE" w:rsidRPr="00355CEE" w:rsidRDefault="00381D40" w:rsidP="00355CEE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Paste y</w:t>
            </w:r>
            <w:r w:rsidRPr="005227E3">
              <w:rPr>
                <w:b/>
                <w:bCs/>
                <w:color w:val="0000CC"/>
              </w:rPr>
              <w:t xml:space="preserve">ou </w:t>
            </w:r>
            <w:r>
              <w:rPr>
                <w:b/>
                <w:bCs/>
                <w:color w:val="0000CC"/>
              </w:rPr>
              <w:t>code</w:t>
            </w:r>
            <w:r w:rsidRPr="005227E3">
              <w:rPr>
                <w:b/>
                <w:bCs/>
                <w:color w:val="0000CC"/>
              </w:rPr>
              <w:t xml:space="preserve"> here</w:t>
            </w:r>
            <w:r>
              <w:rPr>
                <w:b/>
                <w:bCs/>
                <w:color w:val="0000CC"/>
              </w:rPr>
              <w:t>.</w:t>
            </w:r>
            <w:r>
              <w:rPr>
                <w:b/>
                <w:bCs/>
                <w:color w:val="0000CC"/>
              </w:rPr>
              <w:br/>
            </w:r>
            <w:r w:rsidR="00355CEE" w:rsidRPr="00355CEE">
              <w:rPr>
                <w:b/>
                <w:bCs/>
                <w:color w:val="0000CC"/>
              </w:rPr>
              <w:tab/>
              <w:t>include p18F4550.inc</w:t>
            </w:r>
          </w:p>
          <w:p w:rsidR="00355CEE" w:rsidRPr="00355CEE" w:rsidRDefault="00355CEE" w:rsidP="00355CEE">
            <w:pPr>
              <w:rPr>
                <w:b/>
                <w:bCs/>
                <w:color w:val="0000CC"/>
              </w:rPr>
            </w:pPr>
          </w:p>
          <w:p w:rsidR="00355CEE" w:rsidRPr="00355CEE" w:rsidRDefault="00355CEE" w:rsidP="00355CEE">
            <w:pPr>
              <w:rPr>
                <w:b/>
                <w:bCs/>
                <w:color w:val="0000CC"/>
              </w:rPr>
            </w:pPr>
            <w:r w:rsidRPr="00355CEE">
              <w:rPr>
                <w:b/>
                <w:bCs/>
                <w:color w:val="0000CC"/>
              </w:rPr>
              <w:t>st:</w:t>
            </w:r>
            <w:r w:rsidRPr="00355CEE">
              <w:rPr>
                <w:b/>
                <w:bCs/>
                <w:color w:val="0000CC"/>
              </w:rPr>
              <w:tab/>
              <w:t>lfsr</w:t>
            </w:r>
            <w:r w:rsidRPr="00355CEE">
              <w:rPr>
                <w:b/>
                <w:bCs/>
                <w:color w:val="0000CC"/>
              </w:rPr>
              <w:tab/>
              <w:t>FSR1,</w:t>
            </w:r>
            <w:r w:rsidRPr="00355CEE">
              <w:rPr>
                <w:b/>
                <w:bCs/>
                <w:color w:val="0000CC"/>
              </w:rPr>
              <w:tab/>
              <w:t>0x245</w:t>
            </w:r>
          </w:p>
          <w:p w:rsidR="00355CEE" w:rsidRPr="00355CEE" w:rsidRDefault="00355CEE" w:rsidP="00355CEE">
            <w:pPr>
              <w:rPr>
                <w:b/>
                <w:bCs/>
                <w:color w:val="0000CC"/>
              </w:rPr>
            </w:pPr>
            <w:r w:rsidRPr="00355CEE">
              <w:rPr>
                <w:b/>
                <w:bCs/>
                <w:color w:val="0000CC"/>
              </w:rPr>
              <w:lastRenderedPageBreak/>
              <w:tab/>
            </w:r>
          </w:p>
          <w:p w:rsidR="00355CEE" w:rsidRPr="00355CEE" w:rsidRDefault="00355CEE" w:rsidP="00355CEE">
            <w:pPr>
              <w:rPr>
                <w:b/>
                <w:bCs/>
                <w:color w:val="0000CC"/>
              </w:rPr>
            </w:pPr>
            <w:r w:rsidRPr="00355CEE">
              <w:rPr>
                <w:b/>
                <w:bCs/>
                <w:color w:val="0000CC"/>
              </w:rPr>
              <w:t>p4:</w:t>
            </w:r>
            <w:r w:rsidRPr="00355CEE">
              <w:rPr>
                <w:b/>
                <w:bCs/>
                <w:color w:val="0000CC"/>
              </w:rPr>
              <w:tab/>
              <w:t>movf INDF1, f</w:t>
            </w:r>
          </w:p>
          <w:p w:rsidR="00355CEE" w:rsidRPr="00355CEE" w:rsidRDefault="00355CEE" w:rsidP="00355CEE">
            <w:pPr>
              <w:rPr>
                <w:b/>
                <w:bCs/>
                <w:color w:val="0000CC"/>
              </w:rPr>
            </w:pPr>
            <w:r w:rsidRPr="00355CEE">
              <w:rPr>
                <w:b/>
                <w:bCs/>
                <w:color w:val="0000CC"/>
              </w:rPr>
              <w:tab/>
              <w:t>bz</w:t>
            </w:r>
            <w:r w:rsidRPr="00355CEE">
              <w:rPr>
                <w:b/>
                <w:bCs/>
                <w:color w:val="0000CC"/>
              </w:rPr>
              <w:tab/>
              <w:t>el</w:t>
            </w:r>
          </w:p>
          <w:p w:rsidR="00355CEE" w:rsidRPr="00355CEE" w:rsidRDefault="00355CEE" w:rsidP="00355CEE">
            <w:pPr>
              <w:rPr>
                <w:b/>
                <w:bCs/>
                <w:color w:val="0000CC"/>
              </w:rPr>
            </w:pPr>
            <w:r w:rsidRPr="00355CEE">
              <w:rPr>
                <w:b/>
                <w:bCs/>
                <w:color w:val="0000CC"/>
              </w:rPr>
              <w:tab/>
              <w:t>movlw</w:t>
            </w:r>
            <w:r w:rsidRPr="00355CEE">
              <w:rPr>
                <w:b/>
                <w:bCs/>
                <w:color w:val="0000CC"/>
              </w:rPr>
              <w:tab/>
              <w:t>'k'</w:t>
            </w:r>
          </w:p>
          <w:p w:rsidR="00355CEE" w:rsidRPr="00355CEE" w:rsidRDefault="00355CEE" w:rsidP="00355CEE">
            <w:pPr>
              <w:rPr>
                <w:b/>
                <w:bCs/>
                <w:color w:val="0000CC"/>
              </w:rPr>
            </w:pPr>
            <w:r w:rsidRPr="00355CEE">
              <w:rPr>
                <w:b/>
                <w:bCs/>
                <w:color w:val="0000CC"/>
              </w:rPr>
              <w:tab/>
              <w:t>subwf</w:t>
            </w:r>
            <w:r w:rsidRPr="00355CEE">
              <w:rPr>
                <w:b/>
                <w:bCs/>
                <w:color w:val="0000CC"/>
              </w:rPr>
              <w:tab/>
              <w:t>POSTINC1, w</w:t>
            </w:r>
          </w:p>
          <w:p w:rsidR="00355CEE" w:rsidRPr="00355CEE" w:rsidRDefault="00355CEE" w:rsidP="00355CEE">
            <w:pPr>
              <w:rPr>
                <w:b/>
                <w:bCs/>
                <w:color w:val="0000CC"/>
              </w:rPr>
            </w:pPr>
            <w:r w:rsidRPr="00355CEE">
              <w:rPr>
                <w:b/>
                <w:bCs/>
                <w:color w:val="0000CC"/>
              </w:rPr>
              <w:tab/>
              <w:t>bnz</w:t>
            </w:r>
            <w:r w:rsidRPr="00355CEE">
              <w:rPr>
                <w:b/>
                <w:bCs/>
                <w:color w:val="0000CC"/>
              </w:rPr>
              <w:tab/>
            </w:r>
            <w:r w:rsidRPr="00355CEE">
              <w:rPr>
                <w:b/>
                <w:bCs/>
                <w:color w:val="0000CC"/>
              </w:rPr>
              <w:tab/>
              <w:t>p4</w:t>
            </w:r>
          </w:p>
          <w:p w:rsidR="00355CEE" w:rsidRPr="00355CEE" w:rsidRDefault="00355CEE" w:rsidP="00355CEE">
            <w:pPr>
              <w:rPr>
                <w:b/>
                <w:bCs/>
                <w:color w:val="0000CC"/>
              </w:rPr>
            </w:pPr>
            <w:r w:rsidRPr="00355CEE">
              <w:rPr>
                <w:b/>
                <w:bCs/>
                <w:color w:val="0000CC"/>
              </w:rPr>
              <w:tab/>
              <w:t>incf</w:t>
            </w:r>
            <w:r w:rsidRPr="00355CEE">
              <w:rPr>
                <w:b/>
                <w:bCs/>
                <w:color w:val="0000CC"/>
              </w:rPr>
              <w:tab/>
              <w:t>PRODL</w:t>
            </w:r>
          </w:p>
          <w:p w:rsidR="00355CEE" w:rsidRPr="00355CEE" w:rsidRDefault="00355CEE" w:rsidP="00355CEE">
            <w:pPr>
              <w:rPr>
                <w:b/>
                <w:bCs/>
                <w:color w:val="0000CC"/>
              </w:rPr>
            </w:pPr>
            <w:r w:rsidRPr="00355CEE">
              <w:rPr>
                <w:b/>
                <w:bCs/>
                <w:color w:val="0000CC"/>
              </w:rPr>
              <w:tab/>
              <w:t>bra</w:t>
            </w:r>
            <w:r w:rsidRPr="00355CEE">
              <w:rPr>
                <w:b/>
                <w:bCs/>
                <w:color w:val="0000CC"/>
              </w:rPr>
              <w:tab/>
            </w:r>
            <w:r w:rsidRPr="00355CEE">
              <w:rPr>
                <w:b/>
                <w:bCs/>
                <w:color w:val="0000CC"/>
              </w:rPr>
              <w:tab/>
              <w:t>p4</w:t>
            </w:r>
          </w:p>
          <w:p w:rsidR="00355CEE" w:rsidRPr="00355CEE" w:rsidRDefault="00355CEE" w:rsidP="00355CEE">
            <w:pPr>
              <w:rPr>
                <w:b/>
                <w:bCs/>
                <w:color w:val="0000CC"/>
              </w:rPr>
            </w:pPr>
          </w:p>
          <w:p w:rsidR="00355CEE" w:rsidRPr="00355CEE" w:rsidRDefault="00355CEE" w:rsidP="00355CEE">
            <w:pPr>
              <w:rPr>
                <w:b/>
                <w:bCs/>
                <w:color w:val="0000CC"/>
              </w:rPr>
            </w:pPr>
            <w:r w:rsidRPr="00355CEE">
              <w:rPr>
                <w:b/>
                <w:bCs/>
                <w:color w:val="0000CC"/>
              </w:rPr>
              <w:t>el:</w:t>
            </w:r>
            <w:r w:rsidRPr="00355CEE">
              <w:rPr>
                <w:b/>
                <w:bCs/>
                <w:color w:val="0000CC"/>
              </w:rPr>
              <w:tab/>
              <w:t>bra</w:t>
            </w:r>
            <w:r w:rsidRPr="00355CEE">
              <w:rPr>
                <w:b/>
                <w:bCs/>
                <w:color w:val="0000CC"/>
              </w:rPr>
              <w:tab/>
            </w:r>
            <w:r w:rsidRPr="00355CEE">
              <w:rPr>
                <w:b/>
                <w:bCs/>
                <w:color w:val="0000CC"/>
              </w:rPr>
              <w:tab/>
              <w:t>el</w:t>
            </w:r>
          </w:p>
          <w:p w:rsidR="00381D40" w:rsidRPr="005227E3" w:rsidRDefault="00355CEE" w:rsidP="00355CEE">
            <w:pPr>
              <w:rPr>
                <w:b/>
                <w:bCs/>
                <w:color w:val="0000CC"/>
              </w:rPr>
            </w:pPr>
            <w:r w:rsidRPr="00355CEE">
              <w:rPr>
                <w:b/>
                <w:bCs/>
                <w:color w:val="0000CC"/>
              </w:rPr>
              <w:tab/>
              <w:t>end</w:t>
            </w:r>
          </w:p>
        </w:tc>
      </w:tr>
    </w:tbl>
    <w:p w:rsidR="001C0146" w:rsidRDefault="001C0146" w:rsidP="001C0146">
      <w:pPr>
        <w:rPr>
          <w:b/>
          <w:bCs/>
        </w:rPr>
      </w:pPr>
    </w:p>
    <w:p w:rsidR="001C0146" w:rsidRDefault="00381D40" w:rsidP="00381D40">
      <w:pPr>
        <w:rPr>
          <w:b/>
          <w:bCs/>
        </w:rPr>
      </w:pPr>
      <w:r>
        <w:rPr>
          <w:b/>
          <w:bCs/>
        </w:rPr>
        <w:t>5</w:t>
      </w:r>
      <w:r w:rsidR="001C0146" w:rsidRPr="005227E3">
        <w:rPr>
          <w:b/>
          <w:bCs/>
        </w:rPr>
        <w:t>- (</w:t>
      </w:r>
      <w:r>
        <w:rPr>
          <w:b/>
          <w:bCs/>
        </w:rPr>
        <w:t>20</w:t>
      </w:r>
      <w:r w:rsidR="001C0146" w:rsidRPr="005227E3">
        <w:rPr>
          <w:b/>
          <w:bCs/>
        </w:rPr>
        <w:t xml:space="preserve"> points)</w:t>
      </w:r>
      <w:r w:rsidR="001C0146">
        <w:rPr>
          <w:b/>
          <w:bCs/>
        </w:rPr>
        <w:t xml:space="preserve"> Write a C </w:t>
      </w:r>
      <w:r w:rsidR="00254461">
        <w:rPr>
          <w:b/>
          <w:bCs/>
        </w:rPr>
        <w:t xml:space="preserve">program (main and the </w:t>
      </w:r>
      <w:r w:rsidR="001C0146">
        <w:rPr>
          <w:b/>
          <w:bCs/>
        </w:rPr>
        <w:t>isr</w:t>
      </w:r>
      <w:r w:rsidR="00254461">
        <w:rPr>
          <w:b/>
          <w:bCs/>
        </w:rPr>
        <w:t>)</w:t>
      </w:r>
      <w:r w:rsidR="00874DE0">
        <w:rPr>
          <w:b/>
          <w:bCs/>
        </w:rPr>
        <w:t xml:space="preserve"> to </w:t>
      </w:r>
      <w:r>
        <w:rPr>
          <w:b/>
          <w:bCs/>
        </w:rPr>
        <w:t>generate three pulses of width 200</w:t>
      </w:r>
      <w:r w:rsidRPr="00381D40">
        <w:rPr>
          <w:rFonts w:ascii="Symbol" w:hAnsi="Symbol"/>
          <w:b/>
          <w:bCs/>
        </w:rPr>
        <w:t></w:t>
      </w:r>
      <w:r>
        <w:rPr>
          <w:b/>
          <w:bCs/>
        </w:rPr>
        <w:t>s, each separated by a 200</w:t>
      </w:r>
      <w:r w:rsidRPr="00381D40">
        <w:rPr>
          <w:rFonts w:ascii="Symbol" w:hAnsi="Symbol"/>
          <w:b/>
          <w:bCs/>
        </w:rPr>
        <w:t></w:t>
      </w:r>
      <w:r>
        <w:rPr>
          <w:b/>
          <w:bCs/>
        </w:rPr>
        <w:t>s separation</w:t>
      </w:r>
      <w:r w:rsidR="001C0146">
        <w:rPr>
          <w:b/>
          <w:bCs/>
        </w:rPr>
        <w:t>.</w:t>
      </w:r>
      <w:r>
        <w:rPr>
          <w:b/>
          <w:bCs/>
        </w:rPr>
        <w:t xml:space="preserve"> The pulses are output on RD0.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0146" w:rsidRPr="005227E3" w:rsidTr="00D945A5">
        <w:tc>
          <w:tcPr>
            <w:tcW w:w="9576" w:type="dxa"/>
          </w:tcPr>
          <w:p w:rsidR="001C0146" w:rsidRPr="005227E3" w:rsidRDefault="00381D40" w:rsidP="00381D40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How did you test your program?</w:t>
            </w:r>
            <w:r>
              <w:rPr>
                <w:b/>
                <w:bCs/>
                <w:color w:val="0000CC"/>
              </w:rPr>
              <w:br/>
            </w:r>
            <w:r w:rsidR="00B54FAA">
              <w:rPr>
                <w:b/>
                <w:bCs/>
                <w:color w:val="0000CC"/>
              </w:rPr>
              <w:t>In the simulator using the stopwatch and logic anaylser.</w:t>
            </w:r>
          </w:p>
        </w:tc>
      </w:tr>
      <w:tr w:rsidR="00381D40" w:rsidRPr="005227E3" w:rsidTr="00D945A5">
        <w:tc>
          <w:tcPr>
            <w:tcW w:w="9576" w:type="dxa"/>
          </w:tcPr>
          <w:p w:rsidR="00B54FAA" w:rsidRPr="00B54FAA" w:rsidRDefault="00381D40" w:rsidP="00B54FAA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Paste your code here:</w:t>
            </w:r>
            <w:r>
              <w:rPr>
                <w:b/>
                <w:bCs/>
                <w:color w:val="0000CC"/>
              </w:rPr>
              <w:br/>
            </w:r>
            <w:r w:rsidR="00B54FAA" w:rsidRPr="00B54FAA">
              <w:rPr>
                <w:b/>
                <w:bCs/>
                <w:color w:val="0000CC"/>
              </w:rPr>
              <w:t>#include &lt;p18f4550.h&gt;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#pragma config PLLDIV=2, CPUDIV=OSC1_PLL2, USBDIV=2, IESO=ON, WDT=OFF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#pragma config BOR=OFF, PWRT=ON, LVP=OFF, FOSC=HSPLL_HS, FCMEN=OFF, VREGEN=OFF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#pragma config MCLRE=ON, STVREN=ON, LPT1OSC=ON, PBADEN=OFF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//######### Function Declarations ################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void high_isr(void);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void low_isr(void);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void setup();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//######### Interrupts ################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#pragma code high_isr_entry=8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void high_isr_entry(void){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_asm goto high_isr _endasm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}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#pragma interrupt high_isr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void high_isr(void){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static unsigned char counter = 0;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if(INTCONbits.TMR0IF == 1){</w:t>
            </w:r>
            <w:r w:rsidRPr="00B54FAA">
              <w:rPr>
                <w:b/>
                <w:bCs/>
                <w:color w:val="0000CC"/>
              </w:rPr>
              <w:tab/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counter++;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TMR0H = -2400 &gt;&gt; 8;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//Reset Counter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TMR0L = -2400;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 -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INTCONbits.TMR0IF = 0;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//Reset Flag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PORTD ^= 1;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//Twiddle RD0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if(counter &gt;= 7){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T0CONbits.TMR0ON = 0;</w:t>
            </w:r>
            <w:r w:rsidRPr="00B54FAA">
              <w:rPr>
                <w:b/>
                <w:bCs/>
                <w:color w:val="0000CC"/>
              </w:rPr>
              <w:tab/>
              <w:t>//Turn off Timer After 3 complete pulses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}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lastRenderedPageBreak/>
              <w:tab/>
            </w:r>
            <w:r w:rsidRPr="00B54FAA">
              <w:rPr>
                <w:b/>
                <w:bCs/>
                <w:color w:val="0000CC"/>
              </w:rPr>
              <w:tab/>
              <w:t>}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}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//######### Functions ################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void setup(){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TRISB = 0x03;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 set RB0, RB1 to input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TRISC = 0x00;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//Set All to Output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TRISD = 0x00;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//Set All to Output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PORTD = 0x00;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//Turn off All Pins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INTCON2bits.TMR0IP = 1;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//High Priority = 1; Low = 0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T0CONbits.T0CS = 0;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//Clock from interal = 0, Pin Count = 1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T0CONbits.PSA = 1;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//0 = Use; 1 = Don't Use Prescaler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T0CONbits.T08BIT = 0;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//Use Timer 0 as 16 Bit Timer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INTCONbits.TMR0IE = 1;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//Enable Timer 0 Interrupt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TMR0H = -2400 &gt;&gt; 8;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//Preset Timer 0 Counter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TMR0L = -2400;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 -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T0CONbits.TMR0ON = 1;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//Turn on Timer 0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INTCONbits.GIE = 1;</w:t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</w:r>
            <w:r w:rsidRPr="00B54FAA">
              <w:rPr>
                <w:b/>
                <w:bCs/>
                <w:color w:val="0000CC"/>
              </w:rPr>
              <w:tab/>
              <w:t>// Enable Interrups Globally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}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 xml:space="preserve">void main(void) { 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setup();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while(1)</w:t>
            </w:r>
            <w:r w:rsidRPr="00B54FAA">
              <w:rPr>
                <w:b/>
                <w:bCs/>
                <w:color w:val="0000CC"/>
              </w:rPr>
              <w:tab/>
              <w:t>{</w:t>
            </w: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</w:p>
          <w:p w:rsidR="00B54FAA" w:rsidRPr="00B54FAA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ab/>
              <w:t>}</w:t>
            </w:r>
          </w:p>
          <w:p w:rsidR="00381D40" w:rsidRPr="005227E3" w:rsidRDefault="00B54FAA" w:rsidP="00B54FAA">
            <w:pPr>
              <w:rPr>
                <w:b/>
                <w:bCs/>
                <w:color w:val="0000CC"/>
              </w:rPr>
            </w:pPr>
            <w:r w:rsidRPr="00B54FAA">
              <w:rPr>
                <w:b/>
                <w:bCs/>
                <w:color w:val="0000CC"/>
              </w:rPr>
              <w:t>}</w:t>
            </w:r>
          </w:p>
        </w:tc>
      </w:tr>
    </w:tbl>
    <w:p w:rsidR="001C0146" w:rsidRDefault="001C0146" w:rsidP="001C0146">
      <w:pPr>
        <w:rPr>
          <w:b/>
          <w:bCs/>
        </w:rPr>
      </w:pPr>
    </w:p>
    <w:p w:rsidR="00254461" w:rsidRDefault="00381D40" w:rsidP="00381D40">
      <w:pPr>
        <w:rPr>
          <w:b/>
          <w:bCs/>
        </w:rPr>
      </w:pPr>
      <w:r>
        <w:rPr>
          <w:b/>
          <w:bCs/>
        </w:rPr>
        <w:t>6</w:t>
      </w:r>
      <w:r w:rsidR="00254461" w:rsidRPr="005227E3">
        <w:rPr>
          <w:b/>
          <w:bCs/>
        </w:rPr>
        <w:t>- (</w:t>
      </w:r>
      <w:r>
        <w:rPr>
          <w:b/>
          <w:bCs/>
        </w:rPr>
        <w:t>20</w:t>
      </w:r>
      <w:r w:rsidR="00254461" w:rsidRPr="005227E3">
        <w:rPr>
          <w:b/>
          <w:bCs/>
        </w:rPr>
        <w:t xml:space="preserve"> points)</w:t>
      </w:r>
      <w:r w:rsidR="00254461">
        <w:rPr>
          <w:b/>
          <w:bCs/>
        </w:rPr>
        <w:t xml:space="preserve"> Use polling with Timer0 to generate a delay of </w:t>
      </w:r>
      <w:r w:rsidR="009064DA">
        <w:rPr>
          <w:b/>
          <w:bCs/>
        </w:rPr>
        <w:t>2.5</w:t>
      </w:r>
      <w:r w:rsidR="000A0F6A">
        <w:rPr>
          <w:b/>
          <w:bCs/>
        </w:rPr>
        <w:t xml:space="preserve"> minutes</w:t>
      </w:r>
      <w:r w:rsidR="00254461">
        <w:rPr>
          <w:b/>
          <w:bCs/>
        </w:rPr>
        <w:t>.</w:t>
      </w:r>
      <w:r w:rsidR="00254461" w:rsidRPr="00381D40">
        <w:rPr>
          <w:b/>
          <w:bCs/>
          <w:color w:val="FF0000"/>
        </w:rPr>
        <w:t xml:space="preserve"> Fosc=</w:t>
      </w:r>
      <w:r w:rsidR="000A0F6A" w:rsidRPr="00381D40">
        <w:rPr>
          <w:b/>
          <w:bCs/>
          <w:color w:val="FF0000"/>
        </w:rPr>
        <w:t>40</w:t>
      </w:r>
      <w:r w:rsidR="00254461" w:rsidRPr="00381D40">
        <w:rPr>
          <w:b/>
          <w:bCs/>
          <w:color w:val="FF0000"/>
        </w:rPr>
        <w:t>MHz</w:t>
      </w:r>
      <w:r w:rsidR="00254461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4461" w:rsidRPr="005227E3" w:rsidTr="00D945A5">
        <w:tc>
          <w:tcPr>
            <w:tcW w:w="9576" w:type="dxa"/>
          </w:tcPr>
          <w:p w:rsidR="00254461" w:rsidRPr="005227E3" w:rsidRDefault="00381D40" w:rsidP="00381D40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How did you test your program with an Fosc=40MHz? Does your program work?</w:t>
            </w:r>
            <w:r w:rsidR="00254461">
              <w:rPr>
                <w:b/>
                <w:bCs/>
                <w:color w:val="0000CC"/>
              </w:rPr>
              <w:t xml:space="preserve"> </w:t>
            </w:r>
          </w:p>
          <w:p w:rsidR="00254461" w:rsidRPr="005227E3" w:rsidRDefault="006D4842" w:rsidP="00D945A5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Set simulator to 40Mhz</w:t>
            </w:r>
            <w:r w:rsidR="00BC788E">
              <w:rPr>
                <w:b/>
                <w:bCs/>
                <w:color w:val="0000CC"/>
              </w:rPr>
              <w:t>, tested with shorter delay.</w:t>
            </w:r>
          </w:p>
        </w:tc>
      </w:tr>
      <w:tr w:rsidR="00381D40" w:rsidRPr="005227E3" w:rsidTr="00D945A5">
        <w:tc>
          <w:tcPr>
            <w:tcW w:w="9576" w:type="dxa"/>
          </w:tcPr>
          <w:p w:rsidR="006D4842" w:rsidRPr="006D4842" w:rsidRDefault="00381D40" w:rsidP="006D4842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Paste y</w:t>
            </w:r>
            <w:r w:rsidRPr="005227E3">
              <w:rPr>
                <w:b/>
                <w:bCs/>
                <w:color w:val="0000CC"/>
              </w:rPr>
              <w:t xml:space="preserve">ou </w:t>
            </w:r>
            <w:r>
              <w:rPr>
                <w:b/>
                <w:bCs/>
                <w:color w:val="0000CC"/>
              </w:rPr>
              <w:t>code</w:t>
            </w:r>
            <w:r w:rsidRPr="005227E3">
              <w:rPr>
                <w:b/>
                <w:bCs/>
                <w:color w:val="0000CC"/>
              </w:rPr>
              <w:t xml:space="preserve"> here</w:t>
            </w:r>
            <w:r>
              <w:rPr>
                <w:b/>
                <w:bCs/>
                <w:color w:val="0000CC"/>
              </w:rPr>
              <w:t>:</w:t>
            </w:r>
            <w:r>
              <w:rPr>
                <w:b/>
                <w:bCs/>
                <w:color w:val="0000CC"/>
              </w:rPr>
              <w:br/>
            </w:r>
            <w:r w:rsidR="006D4842" w:rsidRPr="006D4842">
              <w:rPr>
                <w:b/>
                <w:bCs/>
                <w:color w:val="0000CC"/>
              </w:rPr>
              <w:t>#include &lt;p18f4550.h&gt;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#pragma config PLLDIV=2, CPUDIV=OSC1_PLL2, USBDIV=2, IESO=ON, WDT=OFF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#pragma config BOR=OFF, PWRT=ON, LVP=OFF, FOSC=HSPLL_HS, FCMEN=OFF, VREGEN=OFF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#pragma config MCLRE=ON, STVREN=ON, LPT1OSC=ON, PBADEN=OFF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//######### Function Declarations ################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void high_isr(void);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void low_isr(void);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void setup();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//######### Interrupts ################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#pragma code high_isr_entry=8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lastRenderedPageBreak/>
              <w:t>void high_isr_entry(void){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_asm goto high_isr _endasm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}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#pragma interrupt high_isr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void high_isr(void){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}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//######### Functions ################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void setup(){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TRISB = 0x03;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 set RB0, RB1 to input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TRISC = 0x00;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//Set All to Output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TRISD = 0x00;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//Set All to Output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PORTD = 0x00;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//Turn off All Pins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INTCON2bits.TMR0IP = 1;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//High Priority = 1; Low = 0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T0CONbits.T0CS = 0;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//Clock from interal = 0, Pin Count = 1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T0CONbits.PSA = 0;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//0 = Use; 1 = Don't Use Prescaler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T0CONbits.T0PS2 = 1;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//Set Prescaler = 256 (Pg: 129)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T0CONbits.T0PS1 = 1;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 -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T0CONbits.T0PS0 = 1;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 -</w:t>
            </w:r>
            <w:r w:rsidRPr="006D4842">
              <w:rPr>
                <w:b/>
                <w:bCs/>
                <w:color w:val="0000CC"/>
              </w:rPr>
              <w:tab/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T0CONbits.T08BIT = 0;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//Use Timer 0 as 16 Bit Timer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INTCONbits.TMR0IE = 1;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//Enable Timer 0 Interrupt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T0CONbits.TMR0ON = 1;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//Turn on Timer 0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}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 xml:space="preserve">void main(void) { 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 xml:space="preserve">unsigned char countdown = </w:t>
            </w:r>
            <w:r w:rsidR="00BC788E">
              <w:rPr>
                <w:b/>
                <w:bCs/>
                <w:color w:val="0000CC"/>
              </w:rPr>
              <w:t>89</w:t>
            </w:r>
            <w:bookmarkStart w:id="0" w:name="_GoBack"/>
            <w:bookmarkEnd w:id="0"/>
            <w:r w:rsidRPr="006D4842">
              <w:rPr>
                <w:b/>
                <w:bCs/>
                <w:color w:val="0000CC"/>
              </w:rPr>
              <w:t>;</w:t>
            </w:r>
            <w:r w:rsidRPr="006D4842">
              <w:rPr>
                <w:b/>
                <w:bCs/>
                <w:color w:val="0000CC"/>
              </w:rPr>
              <w:tab/>
              <w:t>//Round down, plenty of overhead anyway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setup();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while(1)</w:t>
            </w:r>
            <w:r w:rsidRPr="006D4842">
              <w:rPr>
                <w:b/>
                <w:bCs/>
                <w:color w:val="0000CC"/>
              </w:rPr>
              <w:tab/>
              <w:t>{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if(INTCONbits.TMR0IF == 1){</w:t>
            </w:r>
            <w:r w:rsidRPr="006D4842">
              <w:rPr>
                <w:b/>
                <w:bCs/>
                <w:color w:val="0000CC"/>
              </w:rPr>
              <w:tab/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countdown--;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INTCONbits.TMR0IF = 0;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//Reset Flag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PORTD ^= 1;</w:t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//Twiddle RD0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if(countdown == 0){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T0CONbits.TMR0ON = 0;</w:t>
            </w:r>
            <w:r w:rsidRPr="006D4842">
              <w:rPr>
                <w:b/>
                <w:bCs/>
                <w:color w:val="0000CC"/>
              </w:rPr>
              <w:tab/>
              <w:t>//Turn off Timer After 3 complete pulses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}</w:t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</w:r>
            <w:r w:rsidRPr="006D4842">
              <w:rPr>
                <w:b/>
                <w:bCs/>
                <w:color w:val="0000CC"/>
              </w:rPr>
              <w:tab/>
              <w:t>}</w:t>
            </w:r>
            <w:r w:rsidRPr="006D4842">
              <w:rPr>
                <w:b/>
                <w:bCs/>
                <w:color w:val="0000CC"/>
              </w:rPr>
              <w:tab/>
            </w: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</w:p>
          <w:p w:rsidR="006D4842" w:rsidRPr="006D4842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ab/>
              <w:t>}</w:t>
            </w:r>
          </w:p>
          <w:p w:rsidR="00381D40" w:rsidRPr="005227E3" w:rsidRDefault="006D4842" w:rsidP="006D4842">
            <w:pPr>
              <w:rPr>
                <w:b/>
                <w:bCs/>
                <w:color w:val="0000CC"/>
              </w:rPr>
            </w:pPr>
            <w:r w:rsidRPr="006D4842">
              <w:rPr>
                <w:b/>
                <w:bCs/>
                <w:color w:val="0000CC"/>
              </w:rPr>
              <w:t>}</w:t>
            </w:r>
          </w:p>
        </w:tc>
      </w:tr>
    </w:tbl>
    <w:p w:rsidR="00C5726B" w:rsidRPr="00254461" w:rsidRDefault="00C5726B" w:rsidP="00C227A6">
      <w:pPr>
        <w:rPr>
          <w:b/>
          <w:bCs/>
        </w:rPr>
      </w:pPr>
    </w:p>
    <w:sectPr w:rsidR="00C5726B" w:rsidRPr="00254461" w:rsidSect="002C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E4643"/>
    <w:multiLevelType w:val="hybridMultilevel"/>
    <w:tmpl w:val="F1EEE988"/>
    <w:lvl w:ilvl="0" w:tplc="FE4EA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97A30"/>
    <w:multiLevelType w:val="hybridMultilevel"/>
    <w:tmpl w:val="CA02437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55"/>
    <w:rsid w:val="00005F4E"/>
    <w:rsid w:val="000112C0"/>
    <w:rsid w:val="00050840"/>
    <w:rsid w:val="00054569"/>
    <w:rsid w:val="00061752"/>
    <w:rsid w:val="00095F02"/>
    <w:rsid w:val="000A0F6A"/>
    <w:rsid w:val="000A1F17"/>
    <w:rsid w:val="001015F5"/>
    <w:rsid w:val="001426C7"/>
    <w:rsid w:val="001632B5"/>
    <w:rsid w:val="00182454"/>
    <w:rsid w:val="001C0146"/>
    <w:rsid w:val="001C44C1"/>
    <w:rsid w:val="001D2B4C"/>
    <w:rsid w:val="002478B9"/>
    <w:rsid w:val="00254461"/>
    <w:rsid w:val="00282582"/>
    <w:rsid w:val="00285940"/>
    <w:rsid w:val="00286F96"/>
    <w:rsid w:val="002C4905"/>
    <w:rsid w:val="00327DBE"/>
    <w:rsid w:val="00337E96"/>
    <w:rsid w:val="00342B3F"/>
    <w:rsid w:val="00355CEE"/>
    <w:rsid w:val="00356BAF"/>
    <w:rsid w:val="00373E74"/>
    <w:rsid w:val="00381D40"/>
    <w:rsid w:val="00472569"/>
    <w:rsid w:val="005227E3"/>
    <w:rsid w:val="00531608"/>
    <w:rsid w:val="0056035B"/>
    <w:rsid w:val="0059018D"/>
    <w:rsid w:val="0059403E"/>
    <w:rsid w:val="0059531A"/>
    <w:rsid w:val="00627943"/>
    <w:rsid w:val="00627EC8"/>
    <w:rsid w:val="00686EC2"/>
    <w:rsid w:val="006A5FE5"/>
    <w:rsid w:val="006D4842"/>
    <w:rsid w:val="006D5532"/>
    <w:rsid w:val="006F00F2"/>
    <w:rsid w:val="007543A6"/>
    <w:rsid w:val="0075676D"/>
    <w:rsid w:val="007765E9"/>
    <w:rsid w:val="007B4A5D"/>
    <w:rsid w:val="007E632C"/>
    <w:rsid w:val="00803D36"/>
    <w:rsid w:val="008132AB"/>
    <w:rsid w:val="00813344"/>
    <w:rsid w:val="00874DE0"/>
    <w:rsid w:val="00882EDC"/>
    <w:rsid w:val="008B6D0B"/>
    <w:rsid w:val="008C2817"/>
    <w:rsid w:val="008E4A9B"/>
    <w:rsid w:val="008F0443"/>
    <w:rsid w:val="00901208"/>
    <w:rsid w:val="009064DA"/>
    <w:rsid w:val="009407BC"/>
    <w:rsid w:val="009919DA"/>
    <w:rsid w:val="009A06CA"/>
    <w:rsid w:val="009A113E"/>
    <w:rsid w:val="009A2F04"/>
    <w:rsid w:val="00A5313E"/>
    <w:rsid w:val="00A60448"/>
    <w:rsid w:val="00A66EF6"/>
    <w:rsid w:val="00A77A21"/>
    <w:rsid w:val="00A8145B"/>
    <w:rsid w:val="00A9191C"/>
    <w:rsid w:val="00AB4DC1"/>
    <w:rsid w:val="00B37C76"/>
    <w:rsid w:val="00B46221"/>
    <w:rsid w:val="00B54FAA"/>
    <w:rsid w:val="00B56B78"/>
    <w:rsid w:val="00BC788E"/>
    <w:rsid w:val="00C227A6"/>
    <w:rsid w:val="00C5726B"/>
    <w:rsid w:val="00C57E49"/>
    <w:rsid w:val="00C631A5"/>
    <w:rsid w:val="00C9631F"/>
    <w:rsid w:val="00CC23BB"/>
    <w:rsid w:val="00CD6D59"/>
    <w:rsid w:val="00D05F68"/>
    <w:rsid w:val="00D13748"/>
    <w:rsid w:val="00D27BDB"/>
    <w:rsid w:val="00D4298C"/>
    <w:rsid w:val="00D5252C"/>
    <w:rsid w:val="00DB2655"/>
    <w:rsid w:val="00DC3E4D"/>
    <w:rsid w:val="00E10130"/>
    <w:rsid w:val="00E34122"/>
    <w:rsid w:val="00E35337"/>
    <w:rsid w:val="00E4669C"/>
    <w:rsid w:val="00E67D72"/>
    <w:rsid w:val="00E94927"/>
    <w:rsid w:val="00EF63A4"/>
    <w:rsid w:val="00EF7C94"/>
    <w:rsid w:val="00F806ED"/>
    <w:rsid w:val="00FA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2655"/>
    <w:pPr>
      <w:ind w:left="720"/>
      <w:contextualSpacing/>
    </w:pPr>
  </w:style>
  <w:style w:type="table" w:styleId="TableGrid">
    <w:name w:val="Table Grid"/>
    <w:basedOn w:val="TableNormal"/>
    <w:uiPriority w:val="59"/>
    <w:rsid w:val="00627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2655"/>
    <w:pPr>
      <w:ind w:left="720"/>
      <w:contextualSpacing/>
    </w:pPr>
  </w:style>
  <w:style w:type="table" w:styleId="TableGrid">
    <w:name w:val="Table Grid"/>
    <w:basedOn w:val="TableNormal"/>
    <w:uiPriority w:val="59"/>
    <w:rsid w:val="00627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Barrett</dc:creator>
  <cp:lastModifiedBy>Pat Barrett</cp:lastModifiedBy>
  <cp:revision>6</cp:revision>
  <cp:lastPrinted>2010-02-01T22:21:00Z</cp:lastPrinted>
  <dcterms:created xsi:type="dcterms:W3CDTF">2012-07-09T13:15:00Z</dcterms:created>
  <dcterms:modified xsi:type="dcterms:W3CDTF">2012-07-09T14:34:00Z</dcterms:modified>
</cp:coreProperties>
</file>