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5B38" w14:textId="4851B09E" w:rsidR="001E49E0" w:rsidRPr="003859C3" w:rsidRDefault="00C4070D" w:rsidP="00385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70D">
        <w:rPr>
          <w:rFonts w:ascii="Times New Roman" w:hAnsi="Times New Roman" w:cs="Times New Roman"/>
          <w:sz w:val="24"/>
          <w:szCs w:val="24"/>
        </w:rPr>
        <w:t>AC11002</w:t>
      </w:r>
      <w:r w:rsidR="001E49E0" w:rsidRPr="003859C3">
        <w:rPr>
          <w:rFonts w:ascii="Times New Roman" w:hAnsi="Times New Roman" w:cs="Times New Roman"/>
          <w:sz w:val="24"/>
          <w:szCs w:val="24"/>
        </w:rPr>
        <w:t xml:space="preserve"> Group </w:t>
      </w:r>
      <w:r w:rsidR="00572B39">
        <w:rPr>
          <w:rFonts w:ascii="Times New Roman" w:hAnsi="Times New Roman" w:cs="Times New Roman"/>
          <w:sz w:val="24"/>
          <w:szCs w:val="24"/>
        </w:rPr>
        <w:t>2</w:t>
      </w:r>
    </w:p>
    <w:p w14:paraId="64ADAF08" w14:textId="21EC877D" w:rsidR="001F1EB4" w:rsidRPr="003859C3" w:rsidRDefault="001E49E0" w:rsidP="003859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59C3">
        <w:rPr>
          <w:rFonts w:ascii="Times New Roman" w:hAnsi="Times New Roman" w:cs="Times New Roman"/>
          <w:sz w:val="24"/>
          <w:szCs w:val="24"/>
          <w:u w:val="single"/>
        </w:rPr>
        <w:t>Meeting</w:t>
      </w:r>
      <w:r w:rsidR="00C4070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</w:p>
    <w:p w14:paraId="55F630F1" w14:textId="3146793E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Date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3859C3">
        <w:rPr>
          <w:rFonts w:ascii="Times New Roman" w:hAnsi="Times New Roman" w:cs="Times New Roman"/>
          <w:sz w:val="24"/>
          <w:szCs w:val="24"/>
        </w:rPr>
        <w:t xml:space="preserve">: </w:t>
      </w:r>
      <w:r w:rsidR="00BD73F3">
        <w:rPr>
          <w:rFonts w:ascii="Times New Roman" w:hAnsi="Times New Roman" w:cs="Times New Roman"/>
          <w:sz w:val="24"/>
          <w:szCs w:val="24"/>
        </w:rPr>
        <w:t>31</w:t>
      </w:r>
      <w:r w:rsidRPr="003859C3">
        <w:rPr>
          <w:rFonts w:ascii="Times New Roman" w:hAnsi="Times New Roman" w:cs="Times New Roman"/>
          <w:sz w:val="24"/>
          <w:szCs w:val="24"/>
        </w:rPr>
        <w:t xml:space="preserve"> October 2019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, </w:t>
      </w:r>
      <w:r w:rsidR="00B009D0">
        <w:rPr>
          <w:rFonts w:ascii="Times New Roman" w:hAnsi="Times New Roman" w:cs="Times New Roman"/>
          <w:sz w:val="24"/>
          <w:szCs w:val="24"/>
        </w:rPr>
        <w:t>1</w:t>
      </w:r>
      <w:r w:rsidR="00571FB1">
        <w:rPr>
          <w:rFonts w:ascii="Times New Roman" w:hAnsi="Times New Roman" w:cs="Times New Roman"/>
          <w:sz w:val="24"/>
          <w:szCs w:val="24"/>
        </w:rPr>
        <w:t>1:</w:t>
      </w:r>
      <w:r w:rsidR="00BD73F3">
        <w:rPr>
          <w:rFonts w:ascii="Times New Roman" w:hAnsi="Times New Roman" w:cs="Times New Roman"/>
          <w:sz w:val="24"/>
          <w:szCs w:val="24"/>
        </w:rPr>
        <w:t>00</w:t>
      </w:r>
      <w:r w:rsidR="00B009D0">
        <w:rPr>
          <w:rFonts w:ascii="Times New Roman" w:hAnsi="Times New Roman" w:cs="Times New Roman"/>
          <w:sz w:val="24"/>
          <w:szCs w:val="24"/>
        </w:rPr>
        <w:t xml:space="preserve"> A</w:t>
      </w:r>
      <w:r w:rsidR="00594B22" w:rsidRPr="003859C3">
        <w:rPr>
          <w:rFonts w:ascii="Times New Roman" w:hAnsi="Times New Roman" w:cs="Times New Roman"/>
          <w:sz w:val="24"/>
          <w:szCs w:val="24"/>
        </w:rPr>
        <w:t>M</w:t>
      </w:r>
    </w:p>
    <w:p w14:paraId="419028A3" w14:textId="4B63C603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Location: </w:t>
      </w:r>
      <w:r w:rsidR="00BD73F3">
        <w:rPr>
          <w:rFonts w:ascii="Times New Roman" w:hAnsi="Times New Roman" w:cs="Times New Roman"/>
          <w:sz w:val="24"/>
          <w:szCs w:val="24"/>
        </w:rPr>
        <w:t>Library</w:t>
      </w:r>
    </w:p>
    <w:p w14:paraId="7E192D59" w14:textId="22250C2B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Secretary: Maria Mara Gatillo</w:t>
      </w:r>
    </w:p>
    <w:p w14:paraId="26177522" w14:textId="4A7F250A" w:rsidR="001E49E0" w:rsidRPr="003859C3" w:rsidRDefault="001E49E0" w:rsidP="00E754E2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In Attendance: </w:t>
      </w:r>
      <w:r w:rsidR="00572B39" w:rsidRPr="00572B39">
        <w:rPr>
          <w:rFonts w:ascii="Times New Roman" w:hAnsi="Times New Roman" w:cs="Times New Roman"/>
          <w:sz w:val="24"/>
          <w:szCs w:val="24"/>
        </w:rPr>
        <w:t>Jason</w:t>
      </w:r>
      <w:r w:rsidR="00572B39">
        <w:rPr>
          <w:rFonts w:ascii="Times New Roman" w:hAnsi="Times New Roman" w:cs="Times New Roman"/>
          <w:sz w:val="24"/>
          <w:szCs w:val="24"/>
        </w:rPr>
        <w:t xml:space="preserve"> </w:t>
      </w:r>
      <w:r w:rsidR="00572B39" w:rsidRPr="00572B39">
        <w:rPr>
          <w:rFonts w:ascii="Times New Roman" w:hAnsi="Times New Roman" w:cs="Times New Roman"/>
          <w:sz w:val="24"/>
          <w:szCs w:val="24"/>
        </w:rPr>
        <w:t>Beesla</w:t>
      </w:r>
    </w:p>
    <w:p w14:paraId="060787C1" w14:textId="11152BC4" w:rsidR="001E49E0" w:rsidRDefault="009B009E" w:rsidP="00594B2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Cameron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Bain</w:t>
      </w:r>
    </w:p>
    <w:p w14:paraId="3EAA8945" w14:textId="3DB10246" w:rsidR="00572B39" w:rsidRDefault="00572B39" w:rsidP="009B009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Dola</w:t>
      </w:r>
    </w:p>
    <w:p w14:paraId="0ABB9E74" w14:textId="2D0E7198" w:rsidR="009B009E" w:rsidRDefault="009B009E" w:rsidP="00594B2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Maria Mara Gatillo</w:t>
      </w:r>
    </w:p>
    <w:p w14:paraId="1E28A30C" w14:textId="62087BB9" w:rsidR="009B009E" w:rsidRPr="003859C3" w:rsidRDefault="009B009E" w:rsidP="00594B2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Aditya Vashist</w:t>
      </w:r>
    </w:p>
    <w:p w14:paraId="2ABDD10A" w14:textId="2B8BD929" w:rsidR="001E49E0" w:rsidRPr="003859C3" w:rsidRDefault="001E49E0" w:rsidP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Discussed:</w:t>
      </w:r>
    </w:p>
    <w:p w14:paraId="5D5105CA" w14:textId="77777777" w:rsidR="007A6171" w:rsidRDefault="009771EB" w:rsidP="007A61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Aidan will </w:t>
      </w:r>
      <w:r w:rsidR="007A6171">
        <w:rPr>
          <w:rFonts w:ascii="Times New Roman" w:hAnsi="Times New Roman" w:cs="Times New Roman"/>
          <w:sz w:val="24"/>
          <w:szCs w:val="24"/>
        </w:rPr>
        <w:t>do the idea summary to submit to Mike during the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E8B58" w14:textId="77777777" w:rsidR="007A6171" w:rsidRDefault="007A6171" w:rsidP="007A61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972FF6C" w14:textId="2D87465D" w:rsidR="007A6171" w:rsidRDefault="007A6171" w:rsidP="007A61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App will be about: </w:t>
      </w:r>
    </w:p>
    <w:p w14:paraId="759D7DDF" w14:textId="77777777" w:rsidR="007A6171" w:rsidRDefault="007A6171" w:rsidP="007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shop</w:t>
      </w:r>
    </w:p>
    <w:p w14:paraId="17DF9EB0" w14:textId="5C632E17" w:rsidR="007A6171" w:rsidRDefault="007A6171" w:rsidP="007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having a </w:t>
      </w:r>
      <w:r w:rsidR="00B80F8C">
        <w:rPr>
          <w:rFonts w:ascii="Times New Roman" w:hAnsi="Times New Roman" w:cs="Times New Roman"/>
          <w:sz w:val="24"/>
          <w:szCs w:val="24"/>
        </w:rPr>
        <w:t>zero-waste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lifestyle</w:t>
      </w:r>
    </w:p>
    <w:p w14:paraId="50B15D40" w14:textId="77777777" w:rsidR="007A6171" w:rsidRDefault="007A6171" w:rsidP="007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recipes</w:t>
      </w:r>
    </w:p>
    <w:p w14:paraId="72B20E45" w14:textId="0AA91576" w:rsidR="00E754E2" w:rsidRDefault="007A6171" w:rsidP="007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shop’s events</w:t>
      </w:r>
      <w:r w:rsidR="00124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cards, which will be linked to the shop’s </w:t>
      </w:r>
      <w:r w:rsidR="00B80F8C">
        <w:rPr>
          <w:rFonts w:ascii="Times New Roman" w:hAnsi="Times New Roman" w:cs="Times New Roman"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0818739B" w14:textId="228F0FB6" w:rsidR="007A6171" w:rsidRDefault="007A6171" w:rsidP="007A6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colour scheme – the shop owner likes green, but she also wants it to have </w:t>
      </w:r>
      <w:r w:rsidR="00B80F8C">
        <w:rPr>
          <w:rFonts w:ascii="Times New Roman" w:hAnsi="Times New Roman" w:cs="Times New Roman"/>
          <w:sz w:val="24"/>
          <w:szCs w:val="24"/>
        </w:rPr>
        <w:t>accessibility</w:t>
      </w:r>
      <w:r>
        <w:rPr>
          <w:rFonts w:ascii="Times New Roman" w:hAnsi="Times New Roman" w:cs="Times New Roman"/>
          <w:sz w:val="24"/>
          <w:szCs w:val="24"/>
        </w:rPr>
        <w:t xml:space="preserve"> features which will make it hard to use the colour green for the website. We will just use other accessibility features (like fonts which are suitable for people with dyslexia, </w:t>
      </w:r>
      <w:r w:rsidR="00B80F8C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>…) and use the colour green.</w:t>
      </w:r>
    </w:p>
    <w:p w14:paraId="7E5C0F46" w14:textId="7BF75131" w:rsidR="007A6171" w:rsidRDefault="007A6171" w:rsidP="007A6171">
      <w:pPr>
        <w:rPr>
          <w:rFonts w:ascii="Times New Roman" w:hAnsi="Times New Roman" w:cs="Times New Roman"/>
          <w:sz w:val="24"/>
          <w:szCs w:val="24"/>
        </w:rPr>
      </w:pPr>
    </w:p>
    <w:p w14:paraId="59F2BFAF" w14:textId="47DE12E2" w:rsidR="007A6171" w:rsidRPr="007A6171" w:rsidRDefault="007A6171" w:rsidP="007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will:</w:t>
      </w:r>
    </w:p>
    <w:p w14:paraId="0AD8114B" w14:textId="0DFD6BB4" w:rsidR="00E754E2" w:rsidRPr="007A6171" w:rsidRDefault="007A6171" w:rsidP="007A61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6171">
        <w:rPr>
          <w:rFonts w:ascii="Times New Roman" w:hAnsi="Times New Roman" w:cs="Times New Roman"/>
          <w:sz w:val="24"/>
          <w:szCs w:val="24"/>
        </w:rPr>
        <w:t>Start research</w:t>
      </w:r>
    </w:p>
    <w:p w14:paraId="4E199F33" w14:textId="12C3ABF9" w:rsidR="007A6171" w:rsidRPr="007A6171" w:rsidRDefault="007A6171" w:rsidP="007A61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6171">
        <w:rPr>
          <w:rFonts w:ascii="Times New Roman" w:hAnsi="Times New Roman" w:cs="Times New Roman"/>
          <w:sz w:val="24"/>
          <w:szCs w:val="24"/>
        </w:rPr>
        <w:t>Build webpages according to the guide</w:t>
      </w:r>
    </w:p>
    <w:p w14:paraId="77A93DE7" w14:textId="0FC113C1" w:rsidR="007A6171" w:rsidRPr="007A6171" w:rsidRDefault="007A6171" w:rsidP="007A61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6171">
        <w:rPr>
          <w:rFonts w:ascii="Times New Roman" w:hAnsi="Times New Roman" w:cs="Times New Roman"/>
          <w:sz w:val="24"/>
          <w:szCs w:val="24"/>
        </w:rPr>
        <w:t>Make 1 page per person for now</w:t>
      </w:r>
    </w:p>
    <w:p w14:paraId="5CC30A83" w14:textId="7DD4D049" w:rsidR="00594B22" w:rsidRPr="003859C3" w:rsidRDefault="00594B22" w:rsidP="00E754E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sectPr w:rsidR="00594B22" w:rsidRPr="0038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81E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6B26D94"/>
    <w:multiLevelType w:val="hybridMultilevel"/>
    <w:tmpl w:val="19D8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966970"/>
    <w:multiLevelType w:val="hybridMultilevel"/>
    <w:tmpl w:val="606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7FA8"/>
    <w:multiLevelType w:val="hybridMultilevel"/>
    <w:tmpl w:val="48CAD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A61262"/>
    <w:multiLevelType w:val="multilevel"/>
    <w:tmpl w:val="66625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BC61E1"/>
    <w:multiLevelType w:val="hybridMultilevel"/>
    <w:tmpl w:val="5EB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B5F00"/>
    <w:multiLevelType w:val="hybridMultilevel"/>
    <w:tmpl w:val="5478E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1E3DAB"/>
    <w:multiLevelType w:val="hybridMultilevel"/>
    <w:tmpl w:val="1490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0"/>
    <w:rsid w:val="000E2C8A"/>
    <w:rsid w:val="00124105"/>
    <w:rsid w:val="001E49E0"/>
    <w:rsid w:val="001F1EB4"/>
    <w:rsid w:val="002B0E87"/>
    <w:rsid w:val="003859C3"/>
    <w:rsid w:val="003B151B"/>
    <w:rsid w:val="00571FB1"/>
    <w:rsid w:val="00572B39"/>
    <w:rsid w:val="00594B22"/>
    <w:rsid w:val="005D450E"/>
    <w:rsid w:val="006A2F26"/>
    <w:rsid w:val="007A6171"/>
    <w:rsid w:val="008B4142"/>
    <w:rsid w:val="0092671A"/>
    <w:rsid w:val="009771EB"/>
    <w:rsid w:val="00986272"/>
    <w:rsid w:val="009B009E"/>
    <w:rsid w:val="009C0983"/>
    <w:rsid w:val="00B009D0"/>
    <w:rsid w:val="00B80F8C"/>
    <w:rsid w:val="00BC7621"/>
    <w:rsid w:val="00BD73F3"/>
    <w:rsid w:val="00C4070D"/>
    <w:rsid w:val="00C67F0B"/>
    <w:rsid w:val="00E67653"/>
    <w:rsid w:val="00E754E2"/>
    <w:rsid w:val="00E97D15"/>
    <w:rsid w:val="00F5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093"/>
  <w15:chartTrackingRefBased/>
  <w15:docId w15:val="{010F589C-83B1-4288-AAAC-D345263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188E-125A-443B-8407-662CB078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5</cp:revision>
  <dcterms:created xsi:type="dcterms:W3CDTF">2019-11-03T23:09:00Z</dcterms:created>
  <dcterms:modified xsi:type="dcterms:W3CDTF">2019-11-03T23:18:00Z</dcterms:modified>
</cp:coreProperties>
</file>