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ECE2A" w14:textId="77777777" w:rsidR="0024521C" w:rsidRDefault="00000000">
      <w:pPr>
        <w:pStyle w:val="a3"/>
        <w:spacing w:before="180" w:line="220" w:lineRule="auto"/>
        <w:ind w:left="2541"/>
        <w:outlineLvl w:val="0"/>
        <w:rPr>
          <w:rFonts w:ascii="黑体" w:eastAsia="黑体" w:hAnsi="黑体"/>
          <w:sz w:val="32"/>
          <w:szCs w:val="32"/>
          <w:lang w:eastAsia="zh-CN"/>
        </w:rPr>
      </w:pPr>
      <w:r>
        <w:rPr>
          <w:rFonts w:ascii="黑体" w:eastAsia="黑体" w:hAnsi="黑体"/>
          <w:b/>
          <w:bCs/>
          <w:spacing w:val="-2"/>
          <w:sz w:val="32"/>
          <w:szCs w:val="32"/>
          <w:lang w:eastAsia="zh-CN"/>
        </w:rPr>
        <w:t>作业</w:t>
      </w:r>
      <w:r>
        <w:rPr>
          <w:rFonts w:ascii="黑体" w:eastAsia="黑体" w:hAnsi="黑体"/>
          <w:spacing w:val="-2"/>
          <w:sz w:val="32"/>
          <w:szCs w:val="32"/>
          <w:lang w:eastAsia="zh-CN"/>
        </w:rPr>
        <w:t xml:space="preserve"> </w:t>
      </w:r>
      <w:r>
        <w:rPr>
          <w:rFonts w:ascii="黑体" w:eastAsia="黑体" w:hAnsi="黑体" w:cs="Times New Roman"/>
          <w:b/>
          <w:bCs/>
          <w:spacing w:val="-2"/>
          <w:sz w:val="32"/>
          <w:szCs w:val="32"/>
          <w:lang w:eastAsia="zh-CN"/>
        </w:rPr>
        <w:t xml:space="preserve">2  </w:t>
      </w:r>
      <w:r>
        <w:rPr>
          <w:rFonts w:ascii="黑体" w:eastAsia="黑体" w:hAnsi="黑体"/>
          <w:b/>
          <w:bCs/>
          <w:spacing w:val="-2"/>
          <w:sz w:val="32"/>
          <w:szCs w:val="32"/>
          <w:lang w:eastAsia="zh-CN"/>
        </w:rPr>
        <w:t>树形结构及其应用</w:t>
      </w:r>
    </w:p>
    <w:p w14:paraId="13D61CCD" w14:textId="77777777" w:rsidR="0024521C" w:rsidRDefault="00000000">
      <w:pPr>
        <w:pStyle w:val="a3"/>
        <w:spacing w:line="288" w:lineRule="auto"/>
        <w:rPr>
          <w:rFonts w:ascii="黑体" w:eastAsia="黑体" w:hAnsi="黑体"/>
          <w:color w:val="000000" w:themeColor="text1"/>
          <w:lang w:eastAsia="zh-CN"/>
        </w:rPr>
      </w:pPr>
      <w:r>
        <w:rPr>
          <w:rFonts w:ascii="黑体" w:eastAsia="黑体" w:hAnsi="黑体" w:hint="eastAsia"/>
          <w:color w:val="000000" w:themeColor="text1"/>
          <w:spacing w:val="-4"/>
          <w:lang w:eastAsia="zh-CN"/>
        </w:rPr>
        <w:t>-</w:t>
      </w:r>
      <w:r>
        <w:rPr>
          <w:rFonts w:ascii="黑体" w:eastAsia="黑体" w:hAnsi="黑体"/>
          <w:color w:val="000000" w:themeColor="text1"/>
          <w:spacing w:val="-4"/>
          <w:lang w:eastAsia="zh-CN"/>
        </w:rPr>
        <w:t>------------------------------------------------------------------------</w:t>
      </w:r>
    </w:p>
    <w:p w14:paraId="266A6F6F" w14:textId="77777777" w:rsidR="0024521C" w:rsidRDefault="00000000">
      <w:pPr>
        <w:pStyle w:val="a3"/>
        <w:spacing w:line="288" w:lineRule="auto"/>
        <w:rPr>
          <w:rFonts w:asciiTheme="minorEastAsia" w:eastAsiaTheme="minorEastAsia" w:hAnsiTheme="minorEastAsia"/>
          <w:lang w:eastAsia="zh-CN"/>
        </w:rPr>
      </w:pPr>
      <w:r>
        <w:rPr>
          <w:rFonts w:asciiTheme="minorEastAsia" w:eastAsiaTheme="minorEastAsia" w:hAnsiTheme="minorEastAsia"/>
          <w:b/>
          <w:bCs/>
          <w:spacing w:val="-1"/>
          <w:lang w:eastAsia="zh-CN"/>
        </w:rPr>
        <w:t>作业题目：</w:t>
      </w:r>
      <w:r>
        <w:rPr>
          <w:rFonts w:asciiTheme="minorEastAsia" w:eastAsiaTheme="minorEastAsia" w:hAnsiTheme="minorEastAsia"/>
          <w:spacing w:val="-1"/>
          <w:lang w:eastAsia="zh-CN"/>
        </w:rPr>
        <w:t>二叉树存储结构的建立、遍历和应用</w:t>
      </w:r>
    </w:p>
    <w:p w14:paraId="5C41C5DF" w14:textId="77777777" w:rsidR="0024521C" w:rsidRDefault="00000000">
      <w:pPr>
        <w:pStyle w:val="a3"/>
        <w:spacing w:line="288" w:lineRule="auto"/>
        <w:ind w:firstLine="418"/>
        <w:rPr>
          <w:rFonts w:asciiTheme="minorEastAsia" w:eastAsiaTheme="minorEastAsia" w:hAnsiTheme="minorEastAsia"/>
          <w:lang w:eastAsia="zh-CN"/>
        </w:rPr>
      </w:pPr>
      <w:r>
        <w:rPr>
          <w:rFonts w:asciiTheme="minorEastAsia" w:eastAsiaTheme="minorEastAsia" w:hAnsiTheme="minorEastAsia"/>
          <w:spacing w:val="-1"/>
          <w:lang w:eastAsia="zh-CN"/>
        </w:rPr>
        <w:t>树和二叉树遍历是树形结构的最基础、最重要的核心</w:t>
      </w:r>
      <w:r>
        <w:rPr>
          <w:rFonts w:asciiTheme="minorEastAsia" w:eastAsiaTheme="minorEastAsia" w:hAnsiTheme="minorEastAsia"/>
          <w:spacing w:val="-2"/>
          <w:lang w:eastAsia="zh-CN"/>
        </w:rPr>
        <w:t>算法。本作业要求掌握</w:t>
      </w:r>
      <w:r>
        <w:rPr>
          <w:rFonts w:asciiTheme="minorEastAsia" w:eastAsiaTheme="minorEastAsia" w:hAnsiTheme="minorEastAsia"/>
          <w:lang w:eastAsia="zh-CN"/>
        </w:rPr>
        <w:t xml:space="preserve"> </w:t>
      </w:r>
      <w:r>
        <w:rPr>
          <w:rFonts w:asciiTheme="minorEastAsia" w:eastAsiaTheme="minorEastAsia" w:hAnsiTheme="minorEastAsia"/>
          <w:spacing w:val="-1"/>
          <w:lang w:eastAsia="zh-CN"/>
        </w:rPr>
        <w:t>和巩固二叉树的存储结构的建立方法、二叉</w:t>
      </w:r>
      <w:r>
        <w:rPr>
          <w:rFonts w:asciiTheme="minorEastAsia" w:eastAsiaTheme="minorEastAsia" w:hAnsiTheme="minorEastAsia"/>
          <w:spacing w:val="-2"/>
          <w:lang w:eastAsia="zh-CN"/>
        </w:rPr>
        <w:t>树的遍历方法、过程及应用。</w:t>
      </w:r>
    </w:p>
    <w:p w14:paraId="6250DFF7" w14:textId="77777777" w:rsidR="0024521C" w:rsidRDefault="00000000">
      <w:pPr>
        <w:pStyle w:val="a3"/>
        <w:spacing w:line="288" w:lineRule="auto"/>
        <w:rPr>
          <w:rFonts w:asciiTheme="minorEastAsia" w:eastAsiaTheme="minorEastAsia" w:hAnsiTheme="minorEastAsia"/>
          <w:lang w:eastAsia="zh-CN"/>
        </w:rPr>
      </w:pPr>
      <w:r>
        <w:rPr>
          <w:rFonts w:asciiTheme="minorEastAsia" w:eastAsiaTheme="minorEastAsia" w:hAnsiTheme="minorEastAsia"/>
          <w:b/>
          <w:bCs/>
          <w:spacing w:val="-10"/>
          <w:lang w:eastAsia="zh-CN"/>
        </w:rPr>
        <w:t>作业要求：</w:t>
      </w:r>
    </w:p>
    <w:p w14:paraId="53ACEC68" w14:textId="77777777" w:rsidR="0024521C" w:rsidRDefault="00000000">
      <w:pPr>
        <w:pStyle w:val="a3"/>
        <w:numPr>
          <w:ilvl w:val="0"/>
          <w:numId w:val="1"/>
        </w:numPr>
        <w:spacing w:line="288" w:lineRule="auto"/>
        <w:rPr>
          <w:rFonts w:asciiTheme="minorEastAsia" w:eastAsiaTheme="minorEastAsia" w:hAnsiTheme="minorEastAsia"/>
          <w:lang w:eastAsia="zh-CN"/>
        </w:rPr>
      </w:pPr>
      <w:r>
        <w:rPr>
          <w:rFonts w:asciiTheme="minorEastAsia" w:eastAsiaTheme="minorEastAsia" w:hAnsiTheme="minorEastAsia"/>
          <w:spacing w:val="-1"/>
          <w:lang w:eastAsia="zh-CN"/>
        </w:rPr>
        <w:t>编写建立二叉树的动态（或者静态）二</w:t>
      </w:r>
      <w:r>
        <w:rPr>
          <w:rFonts w:asciiTheme="minorEastAsia" w:eastAsiaTheme="minorEastAsia" w:hAnsiTheme="minorEastAsia"/>
          <w:spacing w:val="-2"/>
          <w:lang w:eastAsia="zh-CN"/>
        </w:rPr>
        <w:t>叉链表存储结构（左右链表示）的程</w:t>
      </w:r>
      <w:r>
        <w:rPr>
          <w:rFonts w:asciiTheme="minorEastAsia" w:eastAsiaTheme="minorEastAsia" w:hAnsiTheme="minorEastAsia"/>
          <w:lang w:eastAsia="zh-CN"/>
        </w:rPr>
        <w:t xml:space="preserve"> </w:t>
      </w:r>
      <w:r>
        <w:rPr>
          <w:rFonts w:asciiTheme="minorEastAsia" w:eastAsiaTheme="minorEastAsia" w:hAnsiTheme="minorEastAsia"/>
          <w:spacing w:val="-4"/>
          <w:lang w:eastAsia="zh-CN"/>
        </w:rPr>
        <w:t>序，并以适当的形式显示和保存二叉树；</w:t>
      </w:r>
    </w:p>
    <w:p w14:paraId="2BF63E47" w14:textId="77777777" w:rsidR="0024521C" w:rsidRDefault="00000000">
      <w:pPr>
        <w:pStyle w:val="a3"/>
        <w:numPr>
          <w:ilvl w:val="0"/>
          <w:numId w:val="1"/>
        </w:numPr>
        <w:spacing w:line="288" w:lineRule="auto"/>
        <w:rPr>
          <w:rFonts w:asciiTheme="minorEastAsia" w:eastAsiaTheme="minorEastAsia" w:hAnsiTheme="minorEastAsia"/>
          <w:lang w:eastAsia="zh-CN"/>
        </w:rPr>
      </w:pPr>
      <w:r>
        <w:rPr>
          <w:rFonts w:asciiTheme="minorEastAsia" w:eastAsiaTheme="minorEastAsia" w:hAnsiTheme="minorEastAsia"/>
          <w:spacing w:val="-1"/>
          <w:lang w:eastAsia="zh-CN"/>
        </w:rPr>
        <w:t>采用二叉树的上述二叉链表存储结构，编写程序实现二叉树的先序、中序和</w:t>
      </w:r>
      <w:r>
        <w:rPr>
          <w:rFonts w:asciiTheme="minorEastAsia" w:eastAsiaTheme="minorEastAsia" w:hAnsiTheme="minorEastAsia"/>
          <w:lang w:eastAsia="zh-CN"/>
        </w:rPr>
        <w:t xml:space="preserve"> 后序遍历的递归和非递归算法以及层序遍历算法，并以适当的形式显示和保</w:t>
      </w:r>
      <w:r>
        <w:rPr>
          <w:rFonts w:asciiTheme="minorEastAsia" w:eastAsiaTheme="minorEastAsia" w:hAnsiTheme="minorEastAsia"/>
          <w:spacing w:val="10"/>
          <w:lang w:eastAsia="zh-CN"/>
        </w:rPr>
        <w:t xml:space="preserve"> </w:t>
      </w:r>
      <w:r>
        <w:rPr>
          <w:rFonts w:asciiTheme="minorEastAsia" w:eastAsiaTheme="minorEastAsia" w:hAnsiTheme="minorEastAsia"/>
          <w:spacing w:val="-5"/>
          <w:lang w:eastAsia="zh-CN"/>
        </w:rPr>
        <w:t>存二叉树及其相应的遍历序列；</w:t>
      </w:r>
    </w:p>
    <w:p w14:paraId="20C0043C" w14:textId="77777777" w:rsidR="0024521C" w:rsidRDefault="00000000">
      <w:pPr>
        <w:pStyle w:val="a3"/>
        <w:numPr>
          <w:ilvl w:val="0"/>
          <w:numId w:val="1"/>
        </w:numPr>
        <w:spacing w:line="288" w:lineRule="auto"/>
        <w:rPr>
          <w:rFonts w:asciiTheme="minorEastAsia" w:eastAsiaTheme="minorEastAsia" w:hAnsiTheme="minorEastAsia"/>
          <w:color w:val="0000FF"/>
          <w:lang w:eastAsia="zh-CN"/>
        </w:rPr>
      </w:pPr>
      <w:r>
        <w:rPr>
          <w:rFonts w:asciiTheme="minorEastAsia" w:eastAsiaTheme="minorEastAsia" w:hAnsiTheme="minorEastAsia" w:cs="Times New Roman" w:hint="eastAsia"/>
          <w:color w:val="0000FF"/>
          <w:spacing w:val="-2"/>
          <w:lang w:eastAsia="zh-CN"/>
        </w:rPr>
        <w:t>选做:</w:t>
      </w:r>
      <w:r>
        <w:rPr>
          <w:rFonts w:asciiTheme="minorEastAsia" w:eastAsiaTheme="minorEastAsia" w:hAnsiTheme="minorEastAsia" w:cs="Times New Roman"/>
          <w:color w:val="0000FF"/>
          <w:spacing w:val="-2"/>
          <w:lang w:eastAsia="zh-CN"/>
        </w:rPr>
        <w:t xml:space="preserve"> </w:t>
      </w:r>
      <w:r>
        <w:rPr>
          <w:rFonts w:asciiTheme="minorEastAsia" w:eastAsiaTheme="minorEastAsia" w:hAnsiTheme="minorEastAsia"/>
          <w:color w:val="0000FF"/>
          <w:spacing w:val="-2"/>
          <w:lang w:eastAsia="zh-CN"/>
        </w:rPr>
        <w:t>设计并实现判断任意一棵二叉树是否为完全二叉树的算法。</w:t>
      </w:r>
    </w:p>
    <w:p w14:paraId="016F2E7E" w14:textId="77777777" w:rsidR="0024521C" w:rsidRDefault="00000000">
      <w:pPr>
        <w:pStyle w:val="a3"/>
        <w:numPr>
          <w:ilvl w:val="0"/>
          <w:numId w:val="1"/>
        </w:numPr>
        <w:spacing w:line="288" w:lineRule="auto"/>
        <w:rPr>
          <w:rFonts w:asciiTheme="minorEastAsia" w:eastAsiaTheme="minorEastAsia" w:hAnsiTheme="minorEastAsia"/>
          <w:color w:val="0000FF"/>
          <w:lang w:eastAsia="zh-CN"/>
        </w:rPr>
      </w:pPr>
      <w:r>
        <w:rPr>
          <w:rFonts w:asciiTheme="minorEastAsia" w:eastAsiaTheme="minorEastAsia" w:hAnsiTheme="minorEastAsia" w:cs="Times New Roman" w:hint="eastAsia"/>
          <w:color w:val="0000FF"/>
          <w:spacing w:val="-1"/>
          <w:lang w:eastAsia="zh-CN"/>
        </w:rPr>
        <w:t>选做:</w:t>
      </w:r>
      <w:r>
        <w:rPr>
          <w:rFonts w:asciiTheme="minorEastAsia" w:eastAsiaTheme="minorEastAsia" w:hAnsiTheme="minorEastAsia"/>
          <w:color w:val="0000FF"/>
          <w:spacing w:val="-1"/>
          <w:lang w:eastAsia="zh-CN"/>
        </w:rPr>
        <w:t>设计并实现计算任意一棵二叉树的宽度的（递归或非递归）算法。二叉树的</w:t>
      </w:r>
      <w:r>
        <w:rPr>
          <w:rFonts w:asciiTheme="minorEastAsia" w:eastAsiaTheme="minorEastAsia" w:hAnsiTheme="minorEastAsia"/>
          <w:color w:val="0000FF"/>
          <w:lang w:eastAsia="zh-CN"/>
        </w:rPr>
        <w:t xml:space="preserve"> </w:t>
      </w:r>
      <w:r>
        <w:rPr>
          <w:rFonts w:asciiTheme="minorEastAsia" w:eastAsiaTheme="minorEastAsia" w:hAnsiTheme="minorEastAsia"/>
          <w:color w:val="0000FF"/>
          <w:spacing w:val="-2"/>
          <w:lang w:eastAsia="zh-CN"/>
        </w:rPr>
        <w:t>宽度是指其各层结点数的最大值。</w:t>
      </w:r>
    </w:p>
    <w:p w14:paraId="6D853529" w14:textId="77777777" w:rsidR="0024521C" w:rsidRDefault="00000000">
      <w:pPr>
        <w:pStyle w:val="a3"/>
        <w:spacing w:line="288" w:lineRule="auto"/>
        <w:rPr>
          <w:rFonts w:asciiTheme="minorEastAsia" w:eastAsiaTheme="minorEastAsia" w:hAnsiTheme="minorEastAsia"/>
          <w:spacing w:val="-7"/>
          <w:lang w:eastAsia="zh-CN"/>
        </w:rPr>
      </w:pPr>
      <w:r>
        <w:rPr>
          <w:rFonts w:asciiTheme="minorEastAsia" w:eastAsiaTheme="minorEastAsia" w:hAnsiTheme="minorEastAsia"/>
          <w:color w:val="2F5597"/>
          <w:spacing w:val="-1"/>
          <w:lang w:eastAsia="zh-CN"/>
        </w:rPr>
        <w:t>注：</w:t>
      </w:r>
      <w:r>
        <w:rPr>
          <w:rFonts w:asciiTheme="minorEastAsia" w:eastAsiaTheme="minorEastAsia" w:hAnsiTheme="minorEastAsia"/>
          <w:spacing w:val="-1"/>
          <w:lang w:eastAsia="zh-CN"/>
        </w:rPr>
        <w:t>二叉树的显示（输出）以适当的形式即可，不必采用可</w:t>
      </w:r>
      <w:r>
        <w:rPr>
          <w:rFonts w:asciiTheme="minorEastAsia" w:eastAsiaTheme="minorEastAsia" w:hAnsiTheme="minorEastAsia"/>
          <w:spacing w:val="-2"/>
          <w:lang w:eastAsia="zh-CN"/>
        </w:rPr>
        <w:t>视化的图形方式。</w:t>
      </w:r>
    </w:p>
    <w:p w14:paraId="30E9ADAE" w14:textId="77777777" w:rsidR="0024521C" w:rsidRDefault="00000000">
      <w:pPr>
        <w:pStyle w:val="a3"/>
        <w:rPr>
          <w:rFonts w:asciiTheme="minorEastAsia" w:eastAsiaTheme="minorEastAsia" w:hAnsiTheme="minorEastAsia"/>
          <w:lang w:eastAsia="zh-CN"/>
        </w:rPr>
      </w:pPr>
      <w:r>
        <w:rPr>
          <w:rFonts w:ascii="黑体" w:eastAsia="黑体" w:hAnsi="黑体" w:hint="eastAsia"/>
          <w:color w:val="000000" w:themeColor="text1"/>
          <w:spacing w:val="-4"/>
          <w:lang w:eastAsia="zh-CN"/>
        </w:rPr>
        <w:t>-</w:t>
      </w:r>
      <w:r>
        <w:rPr>
          <w:rFonts w:ascii="黑体" w:eastAsia="黑体" w:hAnsi="黑体"/>
          <w:color w:val="000000" w:themeColor="text1"/>
          <w:spacing w:val="-4"/>
          <w:lang w:eastAsia="zh-CN"/>
        </w:rPr>
        <w:t>------------------------------------------------------------------------</w:t>
      </w:r>
    </w:p>
    <w:p w14:paraId="0FB8A862" w14:textId="77777777" w:rsidR="0024521C" w:rsidRDefault="00000000">
      <w:pPr>
        <w:rPr>
          <w:rFonts w:ascii="黑体" w:eastAsia="黑体" w:hAnsi="黑体"/>
          <w:b/>
          <w:bCs/>
          <w:sz w:val="24"/>
          <w:szCs w:val="24"/>
          <w:lang w:eastAsia="zh-CN"/>
        </w:rPr>
      </w:pPr>
      <w:r>
        <w:rPr>
          <w:rFonts w:ascii="黑体" w:eastAsia="黑体" w:hAnsi="黑体" w:hint="eastAsia"/>
          <w:b/>
          <w:bCs/>
          <w:sz w:val="24"/>
          <w:szCs w:val="24"/>
          <w:lang w:eastAsia="zh-CN"/>
        </w:rPr>
        <w:t>作业说明：</w:t>
      </w:r>
    </w:p>
    <w:p w14:paraId="3A20659C" w14:textId="77777777" w:rsidR="0024521C" w:rsidRDefault="00000000">
      <w:pPr>
        <w:pStyle w:val="a9"/>
        <w:numPr>
          <w:ilvl w:val="0"/>
          <w:numId w:val="2"/>
        </w:numPr>
        <w:ind w:firstLineChars="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上传内容：（</w:t>
      </w:r>
      <w:r>
        <w:rPr>
          <w:sz w:val="24"/>
          <w:szCs w:val="24"/>
          <w:lang w:eastAsia="zh-CN"/>
        </w:rPr>
        <w:t>1</w:t>
      </w:r>
      <w:r>
        <w:rPr>
          <w:rFonts w:hint="eastAsia"/>
          <w:sz w:val="24"/>
          <w:szCs w:val="24"/>
          <w:lang w:eastAsia="zh-CN"/>
        </w:rPr>
        <w:t>）源程序文件；（</w:t>
      </w:r>
      <w:r>
        <w:rPr>
          <w:sz w:val="24"/>
          <w:szCs w:val="24"/>
          <w:lang w:eastAsia="zh-CN"/>
        </w:rPr>
        <w:t>2</w:t>
      </w:r>
      <w:r>
        <w:rPr>
          <w:rFonts w:hint="eastAsia"/>
          <w:sz w:val="24"/>
          <w:szCs w:val="24"/>
          <w:lang w:eastAsia="zh-CN"/>
        </w:rPr>
        <w:t>）实验测试数据和实验结果数据；</w:t>
      </w:r>
    </w:p>
    <w:p w14:paraId="07E6D962" w14:textId="5B1CF75C" w:rsidR="0024521C" w:rsidRDefault="00000000">
      <w:pPr>
        <w:pStyle w:val="a9"/>
        <w:numPr>
          <w:ilvl w:val="0"/>
          <w:numId w:val="2"/>
        </w:numPr>
        <w:ind w:firstLineChars="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实验上传⾄</w:t>
      </w:r>
      <w:r>
        <w:rPr>
          <w:sz w:val="24"/>
          <w:szCs w:val="24"/>
          <w:lang w:eastAsia="zh-CN"/>
        </w:rPr>
        <w:t xml:space="preserve"> </w:t>
      </w:r>
      <w:r>
        <w:rPr>
          <w:b/>
          <w:bCs/>
          <w:color w:val="0000FF"/>
          <w:sz w:val="24"/>
          <w:szCs w:val="24"/>
          <w:u w:val="single"/>
          <w:lang w:eastAsia="zh-CN"/>
        </w:rPr>
        <w:t>dsa202</w:t>
      </w:r>
      <w:r w:rsidR="004E7F63">
        <w:rPr>
          <w:b/>
          <w:bCs/>
          <w:color w:val="0000FF"/>
          <w:sz w:val="24"/>
          <w:szCs w:val="24"/>
          <w:u w:val="single"/>
          <w:lang w:eastAsia="zh-CN"/>
        </w:rPr>
        <w:t>5</w:t>
      </w:r>
      <w:r>
        <w:rPr>
          <w:b/>
          <w:bCs/>
          <w:color w:val="0000FF"/>
          <w:sz w:val="24"/>
          <w:szCs w:val="24"/>
          <w:u w:val="single"/>
          <w:lang w:eastAsia="zh-CN"/>
        </w:rPr>
        <w:t>fall@gmail.com</w:t>
      </w:r>
    </w:p>
    <w:p w14:paraId="3E2E318F" w14:textId="36634EB9" w:rsidR="0024521C" w:rsidRDefault="00000000">
      <w:pPr>
        <w:pStyle w:val="a9"/>
        <w:numPr>
          <w:ilvl w:val="0"/>
          <w:numId w:val="2"/>
        </w:numPr>
        <w:ind w:firstLineChars="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上传截止时间：</w:t>
      </w:r>
      <w:r>
        <w:rPr>
          <w:b/>
          <w:bCs/>
          <w:color w:val="FF0000"/>
          <w:sz w:val="24"/>
          <w:szCs w:val="24"/>
          <w:lang w:eastAsia="zh-CN"/>
        </w:rPr>
        <w:t>202</w:t>
      </w:r>
      <w:r w:rsidR="002458F1">
        <w:rPr>
          <w:b/>
          <w:bCs/>
          <w:color w:val="FF0000"/>
          <w:sz w:val="24"/>
          <w:szCs w:val="24"/>
          <w:lang w:eastAsia="zh-CN"/>
        </w:rPr>
        <w:t>5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年</w:t>
      </w:r>
      <w:r>
        <w:rPr>
          <w:b/>
          <w:bCs/>
          <w:color w:val="FF0000"/>
          <w:sz w:val="24"/>
          <w:szCs w:val="24"/>
          <w:lang w:eastAsia="zh-CN"/>
        </w:rPr>
        <w:t>1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0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月</w:t>
      </w:r>
      <w:r w:rsidR="004E7F63">
        <w:rPr>
          <w:b/>
          <w:bCs/>
          <w:color w:val="FF0000"/>
          <w:sz w:val="24"/>
          <w:szCs w:val="24"/>
          <w:lang w:eastAsia="zh-CN"/>
        </w:rPr>
        <w:t>29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日（第</w:t>
      </w:r>
      <w:r w:rsidR="004E7F63">
        <w:rPr>
          <w:b/>
          <w:bCs/>
          <w:color w:val="FF0000"/>
          <w:sz w:val="24"/>
          <w:szCs w:val="24"/>
          <w:lang w:eastAsia="zh-CN"/>
        </w:rPr>
        <w:t>9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周星期三）</w:t>
      </w:r>
    </w:p>
    <w:p w14:paraId="0D301431" w14:textId="77777777" w:rsidR="0024521C" w:rsidRDefault="00000000">
      <w:pPr>
        <w:pStyle w:val="a9"/>
        <w:numPr>
          <w:ilvl w:val="0"/>
          <w:numId w:val="2"/>
        </w:numPr>
        <w:ind w:firstLineChars="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作业发送要求</w:t>
      </w:r>
      <w:r>
        <w:rPr>
          <w:sz w:val="24"/>
          <w:szCs w:val="24"/>
          <w:lang w:eastAsia="zh-CN"/>
        </w:rPr>
        <w:t>:</w:t>
      </w:r>
    </w:p>
    <w:p w14:paraId="08835C18" w14:textId="77777777" w:rsidR="0024521C" w:rsidRDefault="00000000">
      <w:pPr>
        <w:pStyle w:val="a9"/>
        <w:numPr>
          <w:ilvl w:val="1"/>
          <w:numId w:val="3"/>
        </w:numPr>
        <w:ind w:firstLineChars="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每次使用同一个邮箱交作业</w:t>
      </w:r>
      <w:r>
        <w:rPr>
          <w:sz w:val="24"/>
          <w:szCs w:val="24"/>
          <w:lang w:eastAsia="zh-CN"/>
        </w:rPr>
        <w:t>;</w:t>
      </w:r>
    </w:p>
    <w:p w14:paraId="3270B25A" w14:textId="77777777" w:rsidR="0024521C" w:rsidRDefault="00000000">
      <w:pPr>
        <w:pStyle w:val="a9"/>
        <w:numPr>
          <w:ilvl w:val="1"/>
          <w:numId w:val="3"/>
        </w:numPr>
        <w:ind w:firstLineChars="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每次作业发送一封且仅一封邮件；</w:t>
      </w:r>
    </w:p>
    <w:p w14:paraId="2876F1ED" w14:textId="77777777" w:rsidR="0024521C" w:rsidRDefault="00000000">
      <w:pPr>
        <w:pStyle w:val="a9"/>
        <w:numPr>
          <w:ilvl w:val="1"/>
          <w:numId w:val="3"/>
        </w:numPr>
        <w:ind w:firstLineChars="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每次实验发送一封且仅一封邮件；</w:t>
      </w:r>
    </w:p>
    <w:p w14:paraId="762BD2A8" w14:textId="77777777" w:rsidR="0024521C" w:rsidRDefault="00000000">
      <w:pPr>
        <w:pStyle w:val="a9"/>
        <w:numPr>
          <w:ilvl w:val="1"/>
          <w:numId w:val="3"/>
        </w:numPr>
        <w:ind w:firstLineChars="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将上传内容打包为</w:t>
      </w:r>
      <w:proofErr w:type="spellStart"/>
      <w:r>
        <w:rPr>
          <w:sz w:val="24"/>
          <w:szCs w:val="24"/>
          <w:lang w:eastAsia="zh-CN"/>
        </w:rPr>
        <w:t>rar</w:t>
      </w:r>
      <w:proofErr w:type="spellEnd"/>
      <w:r>
        <w:rPr>
          <w:sz w:val="24"/>
          <w:szCs w:val="24"/>
          <w:lang w:eastAsia="zh-CN"/>
        </w:rPr>
        <w:t xml:space="preserve"> </w:t>
      </w:r>
      <w:r>
        <w:rPr>
          <w:rFonts w:hint="eastAsia"/>
          <w:sz w:val="24"/>
          <w:szCs w:val="24"/>
          <w:lang w:eastAsia="zh-CN"/>
        </w:rPr>
        <w:t>或</w:t>
      </w:r>
      <w:r>
        <w:rPr>
          <w:sz w:val="24"/>
          <w:szCs w:val="24"/>
          <w:lang w:eastAsia="zh-CN"/>
        </w:rPr>
        <w:t xml:space="preserve">zip </w:t>
      </w:r>
      <w:r>
        <w:rPr>
          <w:rFonts w:hint="eastAsia"/>
          <w:sz w:val="24"/>
          <w:szCs w:val="24"/>
          <w:lang w:eastAsia="zh-CN"/>
        </w:rPr>
        <w:t>文件；</w:t>
      </w:r>
    </w:p>
    <w:p w14:paraId="0A3D74C4" w14:textId="77777777" w:rsidR="0024521C" w:rsidRDefault="00000000">
      <w:pPr>
        <w:pStyle w:val="a9"/>
        <w:numPr>
          <w:ilvl w:val="1"/>
          <w:numId w:val="3"/>
        </w:numPr>
        <w:ind w:firstLineChars="0"/>
        <w:rPr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邮件标题与报告文件同名，命名规则：</w:t>
      </w:r>
      <w:r>
        <w:rPr>
          <w:b/>
          <w:bCs/>
          <w:sz w:val="24"/>
          <w:szCs w:val="24"/>
          <w:lang w:eastAsia="zh-CN"/>
        </w:rPr>
        <w:t>HW-</w:t>
      </w:r>
      <w:r>
        <w:rPr>
          <w:rFonts w:hint="eastAsia"/>
          <w:b/>
          <w:bCs/>
          <w:sz w:val="24"/>
          <w:szCs w:val="24"/>
          <w:lang w:eastAsia="zh-CN"/>
        </w:rPr>
        <w:t>第几次作业</w:t>
      </w:r>
      <w:r>
        <w:rPr>
          <w:b/>
          <w:bCs/>
          <w:sz w:val="24"/>
          <w:szCs w:val="24"/>
          <w:lang w:eastAsia="zh-CN"/>
        </w:rPr>
        <w:t>-</w:t>
      </w:r>
      <w:r>
        <w:rPr>
          <w:rFonts w:hint="eastAsia"/>
          <w:b/>
          <w:bCs/>
          <w:sz w:val="24"/>
          <w:szCs w:val="24"/>
          <w:lang w:eastAsia="zh-CN"/>
        </w:rPr>
        <w:t>学号</w:t>
      </w:r>
      <w:r>
        <w:rPr>
          <w:b/>
          <w:bCs/>
          <w:sz w:val="24"/>
          <w:szCs w:val="24"/>
          <w:lang w:eastAsia="zh-CN"/>
        </w:rPr>
        <w:t>-</w:t>
      </w:r>
      <w:r>
        <w:rPr>
          <w:rFonts w:hint="eastAsia"/>
          <w:b/>
          <w:bCs/>
          <w:sz w:val="24"/>
          <w:szCs w:val="24"/>
          <w:lang w:eastAsia="zh-CN"/>
        </w:rPr>
        <w:t>姓名</w:t>
      </w:r>
    </w:p>
    <w:p w14:paraId="72B52EE2" w14:textId="77777777" w:rsidR="0024521C" w:rsidRDefault="00000000">
      <w:pPr>
        <w:pStyle w:val="a9"/>
        <w:ind w:left="630" w:firstLineChars="0" w:firstLine="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例如：第二次作业的邮件标题、报告文件名均命名为</w:t>
      </w:r>
    </w:p>
    <w:p w14:paraId="2BD49056" w14:textId="447896E1" w:rsidR="0024521C" w:rsidRDefault="00000000">
      <w:pPr>
        <w:pStyle w:val="a9"/>
        <w:ind w:left="630" w:firstLineChars="0" w:firstLine="0"/>
        <w:rPr>
          <w:b/>
          <w:bCs/>
          <w:color w:val="FF0000"/>
          <w:sz w:val="24"/>
          <w:szCs w:val="24"/>
          <w:lang w:eastAsia="zh-CN"/>
        </w:rPr>
      </w:pPr>
      <w:r>
        <w:rPr>
          <w:b/>
          <w:bCs/>
          <w:color w:val="FF0000"/>
          <w:sz w:val="24"/>
          <w:szCs w:val="24"/>
          <w:lang w:eastAsia="zh-CN"/>
        </w:rPr>
        <w:t>HW-2-202</w:t>
      </w:r>
      <w:r w:rsidR="00B52BC7">
        <w:rPr>
          <w:b/>
          <w:bCs/>
          <w:color w:val="FF0000"/>
          <w:sz w:val="24"/>
          <w:szCs w:val="24"/>
          <w:lang w:eastAsia="zh-CN"/>
        </w:rPr>
        <w:t>4</w:t>
      </w:r>
      <w:r>
        <w:rPr>
          <w:b/>
          <w:bCs/>
          <w:color w:val="FF0000"/>
          <w:sz w:val="24"/>
          <w:szCs w:val="24"/>
          <w:lang w:eastAsia="zh-CN"/>
        </w:rPr>
        <w:t>110000-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张三</w:t>
      </w:r>
    </w:p>
    <w:p w14:paraId="14B1ED04" w14:textId="77777777" w:rsidR="0024521C" w:rsidRDefault="00000000">
      <w:pPr>
        <w:pStyle w:val="a9"/>
        <w:numPr>
          <w:ilvl w:val="0"/>
          <w:numId w:val="2"/>
        </w:numPr>
        <w:ind w:firstLineChars="0"/>
        <w:rPr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共五次作业，按时提交任意三次作业即可满分。作业中有疑问的内容，可找授课教师或助教答疑。</w:t>
      </w:r>
    </w:p>
    <w:p w14:paraId="08DE67A8" w14:textId="77777777" w:rsidR="0024521C" w:rsidRDefault="00000000">
      <w:pPr>
        <w:pStyle w:val="a3"/>
        <w:rPr>
          <w:rFonts w:asciiTheme="minorEastAsia" w:eastAsiaTheme="minorEastAsia" w:hAnsiTheme="minorEastAsia"/>
          <w:i/>
          <w:iCs/>
          <w:u w:val="single"/>
          <w:lang w:eastAsia="zh-CN"/>
        </w:rPr>
      </w:pPr>
      <w:r>
        <w:rPr>
          <w:rFonts w:asciiTheme="minorEastAsia" w:eastAsiaTheme="minorEastAsia" w:hAnsiTheme="minorEastAsia"/>
          <w:i/>
          <w:iCs/>
          <w:u w:val="single"/>
          <w:lang w:eastAsia="zh-CN"/>
        </w:rPr>
        <w:t>***作业只需“整洁”、“易读”、“言简意赅”地回答清</w:t>
      </w:r>
      <w:r>
        <w:rPr>
          <w:rFonts w:asciiTheme="minorEastAsia" w:eastAsiaTheme="minorEastAsia" w:hAnsiTheme="minorEastAsia"/>
          <w:i/>
          <w:iCs/>
          <w:spacing w:val="-1"/>
          <w:u w:val="single"/>
          <w:lang w:eastAsia="zh-CN"/>
        </w:rPr>
        <w:t>楚作业上的问题或代码</w:t>
      </w:r>
      <w:r>
        <w:rPr>
          <w:rFonts w:asciiTheme="minorEastAsia" w:eastAsiaTheme="minorEastAsia" w:hAnsiTheme="minorEastAsia"/>
          <w:i/>
          <w:iCs/>
          <w:spacing w:val="-8"/>
          <w:u w:val="single"/>
          <w:lang w:eastAsia="zh-CN"/>
        </w:rPr>
        <w:t>实现即可。</w:t>
      </w:r>
    </w:p>
    <w:p w14:paraId="573B4A28" w14:textId="77777777" w:rsidR="0024521C" w:rsidRDefault="00000000">
      <w:pPr>
        <w:pStyle w:val="a3"/>
        <w:rPr>
          <w:rFonts w:asciiTheme="minorEastAsia" w:eastAsiaTheme="minorEastAsia" w:hAnsiTheme="minorEastAsia"/>
          <w:i/>
          <w:iCs/>
          <w:u w:val="single"/>
          <w:lang w:eastAsia="zh-CN"/>
        </w:rPr>
      </w:pPr>
      <w:r>
        <w:rPr>
          <w:rFonts w:asciiTheme="minorEastAsia" w:eastAsiaTheme="minorEastAsia" w:hAnsiTheme="minorEastAsia"/>
          <w:i/>
          <w:iCs/>
          <w:spacing w:val="-2"/>
          <w:u w:val="single"/>
          <w:lang w:eastAsia="zh-CN"/>
        </w:rPr>
        <w:t>***精美地或无意义堆字数的作业</w:t>
      </w:r>
      <w:r>
        <w:rPr>
          <w:rFonts w:asciiTheme="minorEastAsia" w:eastAsiaTheme="minorEastAsia" w:hAnsiTheme="minorEastAsia"/>
          <w:i/>
          <w:iCs/>
          <w:color w:val="FF0000"/>
          <w:spacing w:val="-2"/>
          <w:u w:val="single"/>
          <w:lang w:eastAsia="zh-CN"/>
        </w:rPr>
        <w:t>不另外加分</w:t>
      </w:r>
      <w:r>
        <w:rPr>
          <w:rFonts w:asciiTheme="minorEastAsia" w:eastAsiaTheme="minorEastAsia" w:hAnsiTheme="minorEastAsia"/>
          <w:i/>
          <w:iCs/>
          <w:spacing w:val="-2"/>
          <w:u w:val="single"/>
          <w:lang w:eastAsia="zh-CN"/>
        </w:rPr>
        <w:t>。</w:t>
      </w:r>
    </w:p>
    <w:p w14:paraId="1898CE3B" w14:textId="77777777" w:rsidR="0024521C" w:rsidRDefault="00000000">
      <w:pPr>
        <w:pStyle w:val="a3"/>
        <w:rPr>
          <w:rFonts w:asciiTheme="minorEastAsia" w:eastAsiaTheme="minorEastAsia" w:hAnsiTheme="minorEastAsia"/>
          <w:i/>
          <w:iCs/>
          <w:spacing w:val="12"/>
          <w:u w:val="single"/>
          <w:lang w:eastAsia="zh-CN"/>
        </w:rPr>
      </w:pPr>
      <w:r>
        <w:rPr>
          <w:rFonts w:asciiTheme="minorEastAsia" w:eastAsiaTheme="minorEastAsia" w:hAnsiTheme="minorEastAsia"/>
          <w:i/>
          <w:iCs/>
          <w:spacing w:val="-2"/>
          <w:u w:val="single"/>
          <w:lang w:eastAsia="zh-CN"/>
        </w:rPr>
        <w:t>***选做部分供学有余力的同学锻炼能力参考，</w:t>
      </w:r>
      <w:r>
        <w:rPr>
          <w:rFonts w:asciiTheme="minorEastAsia" w:eastAsiaTheme="minorEastAsia" w:hAnsiTheme="minorEastAsia"/>
          <w:i/>
          <w:iCs/>
          <w:color w:val="FF0000"/>
          <w:spacing w:val="-2"/>
          <w:u w:val="single"/>
          <w:lang w:eastAsia="zh-CN"/>
        </w:rPr>
        <w:t>做了不加分</w:t>
      </w:r>
      <w:r>
        <w:rPr>
          <w:rFonts w:asciiTheme="minorEastAsia" w:eastAsiaTheme="minorEastAsia" w:hAnsiTheme="minorEastAsia" w:hint="eastAsia"/>
          <w:i/>
          <w:iCs/>
          <w:color w:val="FF0000"/>
          <w:spacing w:val="-2"/>
          <w:u w:val="single"/>
          <w:lang w:eastAsia="zh-CN"/>
        </w:rPr>
        <w:t>，不做不扣分</w:t>
      </w:r>
      <w:r>
        <w:rPr>
          <w:rFonts w:asciiTheme="minorEastAsia" w:eastAsiaTheme="minorEastAsia" w:hAnsiTheme="minorEastAsia"/>
          <w:i/>
          <w:iCs/>
          <w:spacing w:val="-2"/>
          <w:u w:val="single"/>
          <w:lang w:eastAsia="zh-CN"/>
        </w:rPr>
        <w:t>。</w:t>
      </w:r>
    </w:p>
    <w:p w14:paraId="392C5DEA" w14:textId="77777777" w:rsidR="0024521C" w:rsidRDefault="00000000">
      <w:pPr>
        <w:pStyle w:val="a3"/>
        <w:rPr>
          <w:rFonts w:asciiTheme="minorEastAsia" w:eastAsiaTheme="minorEastAsia" w:hAnsiTheme="minorEastAsia"/>
          <w:i/>
          <w:iCs/>
          <w:spacing w:val="-2"/>
          <w:u w:val="single"/>
          <w:lang w:eastAsia="zh-CN"/>
        </w:rPr>
      </w:pPr>
      <w:r>
        <w:rPr>
          <w:rFonts w:asciiTheme="minorEastAsia" w:eastAsiaTheme="minorEastAsia" w:hAnsiTheme="minorEastAsia"/>
          <w:i/>
          <w:iCs/>
          <w:spacing w:val="-2"/>
          <w:u w:val="single"/>
          <w:lang w:eastAsia="zh-CN"/>
        </w:rPr>
        <w:t>***验收人员不能辨识清楚的手写作业算为</w:t>
      </w:r>
      <w:r>
        <w:rPr>
          <w:rFonts w:asciiTheme="minorEastAsia" w:eastAsiaTheme="minorEastAsia" w:hAnsiTheme="minorEastAsia"/>
          <w:i/>
          <w:iCs/>
          <w:color w:val="FF0000"/>
          <w:spacing w:val="-2"/>
          <w:u w:val="single"/>
          <w:lang w:eastAsia="zh-CN"/>
        </w:rPr>
        <w:t>0分</w:t>
      </w:r>
      <w:r>
        <w:rPr>
          <w:rFonts w:asciiTheme="minorEastAsia" w:eastAsiaTheme="minorEastAsia" w:hAnsiTheme="minorEastAsia"/>
          <w:i/>
          <w:iCs/>
          <w:spacing w:val="-2"/>
          <w:u w:val="single"/>
          <w:lang w:eastAsia="zh-CN"/>
        </w:rPr>
        <w:t>。</w:t>
      </w:r>
    </w:p>
    <w:p w14:paraId="08293BD9" w14:textId="77777777" w:rsidR="0024521C" w:rsidRDefault="0024521C">
      <w:pPr>
        <w:pStyle w:val="a3"/>
        <w:spacing w:line="216" w:lineRule="auto"/>
        <w:ind w:left="4" w:right="2206"/>
        <w:rPr>
          <w:lang w:eastAsia="zh-CN"/>
        </w:rPr>
      </w:pPr>
    </w:p>
    <w:sectPr w:rsidR="0024521C">
      <w:pgSz w:w="11907" w:h="16839"/>
      <w:pgMar w:top="1134" w:right="1701" w:bottom="1134" w:left="1701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47AA7"/>
    <w:multiLevelType w:val="multilevel"/>
    <w:tmpl w:val="0C747AA7"/>
    <w:lvl w:ilvl="0">
      <w:start w:val="1"/>
      <w:numFmt w:val="decimal"/>
      <w:lvlText w:val="(%1) "/>
      <w:lvlJc w:val="left"/>
      <w:pPr>
        <w:ind w:left="630" w:hanging="420"/>
      </w:pPr>
    </w:lvl>
    <w:lvl w:ilvl="1">
      <w:start w:val="1"/>
      <w:numFmt w:val="decimal"/>
      <w:lvlText w:val="(%2) "/>
      <w:lvlJc w:val="left"/>
      <w:pPr>
        <w:ind w:left="1050" w:hanging="420"/>
      </w:pPr>
    </w:lvl>
    <w:lvl w:ilvl="2">
      <w:start w:val="1"/>
      <w:numFmt w:val="lowerRoman"/>
      <w:lvlText w:val="%3."/>
      <w:lvlJc w:val="right"/>
      <w:pPr>
        <w:ind w:left="1470" w:hanging="420"/>
      </w:p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abstractNum w:abstractNumId="1" w15:restartNumberingAfterBreak="0">
    <w:nsid w:val="3ABE5AA7"/>
    <w:multiLevelType w:val="multilevel"/>
    <w:tmpl w:val="3ABE5AA7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(%2)"/>
      <w:lvlJc w:val="left"/>
      <w:pPr>
        <w:ind w:left="780" w:hanging="36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0327922"/>
    <w:multiLevelType w:val="multilevel"/>
    <w:tmpl w:val="703279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997147513">
    <w:abstractNumId w:val="2"/>
  </w:num>
  <w:num w:numId="2" w16cid:durableId="15928102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6195208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displayBackgroundShape/>
  <w:bordersDoNotSurroundHeader/>
  <w:bordersDoNotSurroundFooter/>
  <w:proofState w:spelling="clean" w:grammar="clean"/>
  <w:defaultTabStop w:val="420"/>
  <w:characterSpacingControl w:val="doNotCompress"/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commondata" w:val="eyJoZGlkIjoiMWQ3N2I2YTk1ZGRhYjkwZTQwZGFmZjhmZTMxOTA0ODUifQ=="/>
  </w:docVars>
  <w:rsids>
    <w:rsidRoot w:val="006C1B99"/>
    <w:rsid w:val="0003065D"/>
    <w:rsid w:val="0024521C"/>
    <w:rsid w:val="002458F1"/>
    <w:rsid w:val="002D05B0"/>
    <w:rsid w:val="004E7F63"/>
    <w:rsid w:val="006C1B99"/>
    <w:rsid w:val="00A64AD1"/>
    <w:rsid w:val="00B52BC7"/>
    <w:rsid w:val="00BC6E3E"/>
    <w:rsid w:val="00F71486"/>
    <w:rsid w:val="03454C2E"/>
    <w:rsid w:val="0E226FD8"/>
    <w:rsid w:val="28E33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287F33"/>
  <w15:docId w15:val="{0422625C-AB06-1F45-8679-8B14F3AE9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qFormat/>
    <w:rPr>
      <w:rFonts w:ascii="宋体" w:eastAsia="宋体" w:hAnsi="宋体" w:cs="宋体"/>
      <w:sz w:val="24"/>
      <w:szCs w:val="24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正文文本 字符"/>
    <w:basedOn w:val="a0"/>
    <w:link w:val="a3"/>
    <w:semiHidden/>
    <w:rPr>
      <w:rFonts w:ascii="宋体" w:eastAsia="宋体" w:hAnsi="宋体" w:cs="宋体"/>
      <w:sz w:val="24"/>
      <w:szCs w:val="24"/>
    </w:rPr>
  </w:style>
  <w:style w:type="paragraph" w:styleId="a9">
    <w:name w:val="List Paragraph"/>
    <w:basedOn w:val="a"/>
    <w:uiPriority w:val="34"/>
    <w:qFormat/>
    <w:pPr>
      <w:ind w:firstLineChars="200" w:firstLine="420"/>
      <w:textAlignment w:val="auto"/>
    </w:pPr>
    <w:rPr>
      <w:snapToGrid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 浩</dc:creator>
  <cp:lastModifiedBy>Microsoft Office User</cp:lastModifiedBy>
  <cp:revision>7</cp:revision>
  <dcterms:created xsi:type="dcterms:W3CDTF">2022-09-24T09:53:00Z</dcterms:created>
  <dcterms:modified xsi:type="dcterms:W3CDTF">2025-09-08T00:51:00Z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2024-09-13T15:37:48Z</vt:filetime>
  </property>
  <property fmtid="{D5CDD505-2E9C-101B-9397-08002B2CF9AE}" pid="4" name="KSOProductBuildVer">
    <vt:lpwstr>2052-12.1.0.18276</vt:lpwstr>
  </property>
  <property fmtid="{D5CDD505-2E9C-101B-9397-08002B2CF9AE}" pid="5" name="ICV">
    <vt:lpwstr>6CAF5B93BD8D48D18D548E6AB16A1706_12</vt:lpwstr>
  </property>
</Properties>
</file>