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B9F7E">
      <w:bookmarkStart w:id="0" w:name="_Toc27969706"/>
      <w:bookmarkStart w:id="1" w:name="_Toc27406823"/>
      <w:bookmarkStart w:id="2" w:name="_Toc27406998"/>
      <w:bookmarkStart w:id="3" w:name="_Toc25923802"/>
      <w:bookmarkStart w:id="4" w:name="_Toc29284719"/>
      <w:bookmarkStart w:id="5" w:name="_Toc29296981"/>
      <w:bookmarkStart w:id="6" w:name="_Toc25924094"/>
      <w:bookmarkStart w:id="7" w:name="_Toc27975034"/>
      <w:bookmarkStart w:id="8" w:name="_Toc27973801"/>
      <w:bookmarkStart w:id="9" w:name="_Toc27973561"/>
      <w:bookmarkStart w:id="10" w:name="_Toc18659825"/>
      <w:bookmarkStart w:id="11" w:name="_Toc29277492"/>
      <w:bookmarkStart w:id="12" w:name="_Toc29354004"/>
    </w:p>
    <w:p w14:paraId="088BB1C1">
      <w:pPr>
        <w:pStyle w:val="15"/>
        <w:rPr>
          <w:rFonts w:ascii="Times New Roman" w:hAnsi="Times New Roman"/>
        </w:rPr>
      </w:pPr>
    </w:p>
    <w:p w14:paraId="55ACACB6">
      <w:pPr>
        <w:jc w:val="center"/>
      </w:pPr>
    </w:p>
    <w:p w14:paraId="200000CA">
      <w:pPr>
        <w:jc w:val="center"/>
        <w:rPr>
          <w:rFonts w:ascii="华文隶书" w:eastAsia="华文隶书"/>
          <w:sz w:val="72"/>
          <w:szCs w:val="72"/>
        </w:rPr>
      </w:pPr>
      <w:r>
        <w:rPr>
          <w:rFonts w:hint="eastAsia" w:ascii="华文隶书" w:eastAsia="华文隶书"/>
          <w:sz w:val="72"/>
          <w:szCs w:val="72"/>
        </w:rPr>
        <w:t>哈尔滨工业大学</w:t>
      </w:r>
    </w:p>
    <w:p w14:paraId="33B1B2E6">
      <w:pPr>
        <w:jc w:val="center"/>
      </w:pPr>
    </w:p>
    <w:p w14:paraId="5FA28D0D">
      <w:pPr>
        <w:jc w:val="center"/>
      </w:pPr>
    </w:p>
    <w:p w14:paraId="1464619B">
      <w:pPr>
        <w:jc w:val="center"/>
      </w:pPr>
    </w:p>
    <w:p w14:paraId="307E0FF5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&lt;&lt;数据结构与算法&gt;&gt;</w:t>
      </w:r>
    </w:p>
    <w:p w14:paraId="517B4559">
      <w:pPr>
        <w:spacing w:line="1000" w:lineRule="exact"/>
        <w:jc w:val="center"/>
        <w:rPr>
          <w:rFonts w:eastAsia="黑体"/>
          <w:b/>
          <w:bCs/>
          <w:sz w:val="52"/>
          <w:szCs w:val="52"/>
        </w:rPr>
      </w:pPr>
      <w:r>
        <w:rPr>
          <w:rFonts w:hint="eastAsia" w:eastAsia="黑体"/>
          <w:b/>
          <w:bCs/>
          <w:sz w:val="52"/>
          <w:szCs w:val="52"/>
        </w:rPr>
        <w:t>实验报告</w:t>
      </w:r>
    </w:p>
    <w:p w14:paraId="5DBE432D">
      <w:pPr>
        <w:pStyle w:val="15"/>
        <w:rPr>
          <w:rFonts w:ascii="Times New Roman" w:hAnsi="Times New Roman" w:eastAsia="仿宋_GB2312"/>
          <w:b/>
          <w:sz w:val="44"/>
          <w:szCs w:val="44"/>
        </w:rPr>
      </w:pPr>
    </w:p>
    <w:p w14:paraId="739F8F40">
      <w:pPr>
        <w:pStyle w:val="15"/>
        <w:rPr>
          <w:rFonts w:ascii="Times New Roman" w:hAnsi="Times New Roman" w:eastAsia="仿宋_GB2312"/>
          <w:b/>
          <w:sz w:val="44"/>
          <w:szCs w:val="44"/>
        </w:rPr>
      </w:pPr>
    </w:p>
    <w:p w14:paraId="0612EFDF">
      <w:pPr>
        <w:pStyle w:val="15"/>
        <w:rPr>
          <w:rFonts w:ascii="Times New Roman" w:hAnsi="Times New Roman" w:eastAsia="仿宋_GB2312"/>
          <w:b/>
          <w:sz w:val="44"/>
          <w:szCs w:val="44"/>
        </w:rPr>
      </w:pPr>
      <w:r>
        <w:rPr>
          <w:rFonts w:ascii="Times New Roman" w:hAnsi="Times New Roman" w:eastAsia="仿宋_GB2312"/>
          <w:b/>
          <w:sz w:val="44"/>
          <w:szCs w:val="44"/>
        </w:rPr>
        <w:t>(202</w:t>
      </w:r>
      <w:r>
        <w:rPr>
          <w:rFonts w:hint="eastAsia" w:ascii="Times New Roman" w:hAnsi="Times New Roman" w:eastAsia="仿宋_GB2312"/>
          <w:b/>
          <w:sz w:val="44"/>
          <w:szCs w:val="44"/>
        </w:rPr>
        <w:t>5</w:t>
      </w:r>
      <w:r>
        <w:rPr>
          <w:rFonts w:ascii="Times New Roman" w:hAnsi="Times New Roman" w:eastAsia="仿宋_GB2312"/>
          <w:b/>
          <w:sz w:val="44"/>
          <w:szCs w:val="44"/>
        </w:rPr>
        <w:t>年秋季学期</w:t>
      </w:r>
      <w:r>
        <w:rPr>
          <w:rFonts w:hint="eastAsia" w:ascii="Times New Roman" w:hAnsi="Times New Roman" w:eastAsia="仿宋_GB2312"/>
          <w:b/>
          <w:sz w:val="44"/>
          <w:szCs w:val="44"/>
        </w:rPr>
        <w:t>)</w:t>
      </w:r>
    </w:p>
    <w:p w14:paraId="15019C4F">
      <w:pPr>
        <w:jc w:val="center"/>
      </w:pPr>
    </w:p>
    <w:p w14:paraId="05A176C4">
      <w:pPr>
        <w:jc w:val="center"/>
      </w:pPr>
    </w:p>
    <w:p w14:paraId="6AEFFB85">
      <w:pPr>
        <w:jc w:val="center"/>
      </w:pPr>
    </w:p>
    <w:p w14:paraId="0995179C">
      <w:pPr>
        <w:jc w:val="center"/>
      </w:pPr>
    </w:p>
    <w:p w14:paraId="1DB1DED0">
      <w:pPr>
        <w:jc w:val="center"/>
      </w:pPr>
    </w:p>
    <w:p w14:paraId="2A95675A">
      <w:pPr>
        <w:jc w:val="center"/>
      </w:pPr>
    </w:p>
    <w:p w14:paraId="75DEC175">
      <w:pPr>
        <w:pStyle w:val="15"/>
        <w:rPr>
          <w:rFonts w:ascii="Times New Roman" w:hAnsi="Times New Roman"/>
        </w:rPr>
      </w:pPr>
    </w:p>
    <w:p w14:paraId="09EF454E">
      <w:pPr>
        <w:pStyle w:val="15"/>
        <w:rPr>
          <w:rFonts w:ascii="Times New Roman" w:hAnsi="Times New Roman"/>
        </w:rPr>
      </w:pPr>
    </w:p>
    <w:tbl>
      <w:tblPr>
        <w:tblStyle w:val="8"/>
        <w:tblW w:w="0" w:type="auto"/>
        <w:tblInd w:w="1809" w:type="dxa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686"/>
      </w:tblGrid>
      <w:tr w14:paraId="19B33F3C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12" w:space="0"/>
              <w:bottom w:val="single" w:color="auto" w:sz="4" w:space="0"/>
            </w:tcBorders>
            <w:shd w:val="clear" w:color="auto" w:fill="CCECFF"/>
            <w:vAlign w:val="center"/>
          </w:tcPr>
          <w:p w14:paraId="10988600"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vAlign w:val="center"/>
          </w:tcPr>
          <w:p w14:paraId="7C4F9855">
            <w:pPr>
              <w:pStyle w:val="15"/>
              <w:jc w:val="both"/>
              <w:rPr>
                <w:rFonts w:hint="default" w:ascii="Times New Roman" w:hAnsi="Times New Roman" w:eastAsia="楷体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  <w:t>张红泽</w:t>
            </w:r>
          </w:p>
        </w:tc>
      </w:tr>
      <w:tr w14:paraId="78E2FA1C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71D206E0"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vAlign w:val="center"/>
          </w:tcPr>
          <w:p w14:paraId="5E058C3C">
            <w:pPr>
              <w:pStyle w:val="15"/>
              <w:jc w:val="both"/>
              <w:rPr>
                <w:rFonts w:hint="default" w:ascii="Times New Roman" w:hAnsi="Times New Roman" w:eastAsia="楷体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  <w:lang w:val="en-US" w:eastAsia="zh-CN"/>
              </w:rPr>
              <w:t>2024112752</w:t>
            </w:r>
          </w:p>
        </w:tc>
      </w:tr>
      <w:tr w14:paraId="4DF430B5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42CC65B6"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vAlign w:val="center"/>
          </w:tcPr>
          <w:p w14:paraId="272A77C5">
            <w:pPr>
              <w:pStyle w:val="15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</w:rPr>
              <w:t>计算机学院</w:t>
            </w:r>
          </w:p>
        </w:tc>
      </w:tr>
      <w:tr w14:paraId="69C869E2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CCECFF"/>
            <w:vAlign w:val="center"/>
          </w:tcPr>
          <w:p w14:paraId="16B6FB75">
            <w:pPr>
              <w:pStyle w:val="15"/>
              <w:jc w:val="right"/>
              <w:rPr>
                <w:rFonts w:ascii="楷体_GB2312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楷体_GB2312" w:hAnsi="Times New Roman" w:eastAsia="楷体_GB2312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vAlign w:val="center"/>
          </w:tcPr>
          <w:p w14:paraId="287374CD">
            <w:pPr>
              <w:pStyle w:val="15"/>
              <w:jc w:val="both"/>
              <w:rPr>
                <w:rFonts w:ascii="Times New Roman" w:hAnsi="Times New Roman" w:eastAsia="楷体_GB2312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楷体_GB2312"/>
                <w:b/>
                <w:sz w:val="32"/>
                <w:szCs w:val="32"/>
              </w:rPr>
              <w:t>苗东菁</w:t>
            </w:r>
          </w:p>
        </w:tc>
      </w:tr>
    </w:tbl>
    <w:p w14:paraId="0988F0AE">
      <w:pPr>
        <w:pStyle w:val="15"/>
        <w:rPr>
          <w:rFonts w:ascii="Times New Roman" w:hAnsi="Times New Roman"/>
        </w:rPr>
      </w:pPr>
    </w:p>
    <w:p w14:paraId="160DE3AD">
      <w:pPr>
        <w:pStyle w:val="15"/>
        <w:rPr>
          <w:rFonts w:ascii="Times New Roman" w:hAnsi="Times New Roman"/>
        </w:rPr>
      </w:pPr>
    </w:p>
    <w:p w14:paraId="55BCE663">
      <w:pPr>
        <w:jc w:val="center"/>
      </w:pPr>
    </w:p>
    <w:p w14:paraId="7EB39994">
      <w:pPr>
        <w:jc w:val="center"/>
        <w:rPr>
          <w:rFonts w:eastAsia="楷体_GB2312"/>
          <w:sz w:val="30"/>
        </w:rPr>
      </w:pPr>
    </w:p>
    <w:p w14:paraId="6DF336F7">
      <w:pPr>
        <w:jc w:val="center"/>
        <w:sectPr>
          <w:headerReference r:id="rId3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46B01EC9">
      <w:pPr>
        <w:pStyle w:val="16"/>
        <w:rPr>
          <w:rFonts w:hint="default" w:eastAsia="黑体"/>
          <w:szCs w:val="32"/>
          <w:lang w:val="en-US" w:eastAsia="zh-CN"/>
        </w:rPr>
      </w:pPr>
      <w:r>
        <w:rPr>
          <w:szCs w:val="32"/>
        </w:rPr>
        <w:t>实验</w:t>
      </w:r>
      <w:r>
        <w:rPr>
          <w:rFonts w:hint="eastAsia"/>
          <w:szCs w:val="32"/>
          <w:lang w:val="en-US" w:eastAsia="zh-CN"/>
        </w:rPr>
        <w:t>二</w:t>
      </w:r>
      <w:r>
        <w:rPr>
          <w:szCs w:val="32"/>
        </w:rPr>
        <w:t xml:space="preserve"> </w:t>
      </w:r>
      <w:r>
        <w:rPr>
          <w:rFonts w:hint="eastAsia"/>
          <w:szCs w:val="32"/>
          <w:lang w:val="en-US" w:eastAsia="zh-CN"/>
        </w:rPr>
        <w:t>树形结构及其应用</w:t>
      </w:r>
      <w:bookmarkStart w:id="13" w:name="_GoBack"/>
      <w:bookmarkEnd w:id="13"/>
    </w:p>
    <w:p w14:paraId="0258C09E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实验内容</w:t>
      </w:r>
    </w:p>
    <w:p w14:paraId="7E6AE61B"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我实现了一个基于哈夫曼树的文本文件压缩和解压缩程序</w:t>
      </w:r>
    </w:p>
    <w:p w14:paraId="676A09B6">
      <w:pPr>
        <w:pStyle w:val="3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实验过程及结果</w:t>
      </w:r>
    </w:p>
    <w:p w14:paraId="056BD950">
      <w:pPr>
        <w:numPr>
          <w:ilvl w:val="0"/>
          <w:numId w:val="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进行字符频率统计</w:t>
      </w:r>
    </w:p>
    <w:p w14:paraId="6CE0B208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利用链表构建哈夫曼树，生成哈夫曼编码</w:t>
      </w:r>
    </w:p>
    <w:p w14:paraId="08EE97B8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构建编码和解码的函数</w:t>
      </w:r>
    </w:p>
    <w:p w14:paraId="5963E7B1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计算压缩率</w:t>
      </w:r>
    </w:p>
    <w:p w14:paraId="33D4663E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569210" cy="201358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921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292860"/>
            <wp:effectExtent l="0" t="0" r="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EF19">
      <w:pPr>
        <w:pStyle w:val="3"/>
      </w:pPr>
      <w:r>
        <w:rPr>
          <w:rFonts w:hint="eastAsia"/>
        </w:rPr>
        <w:t>三、实验心得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4D1F8354">
      <w:pPr>
        <w:pStyle w:val="7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我学会了如何利用哈夫曼树实现对文件的压缩，加深了对构建哈夫曼树和哈夫曼编码的理解。</w:t>
      </w:r>
    </w:p>
    <w:sectPr>
      <w:footerReference r:id="rId4" w:type="default"/>
      <w:pgSz w:w="11906" w:h="16838"/>
      <w:pgMar w:top="1418" w:right="1797" w:bottom="1440" w:left="1797" w:header="102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8C8D8">
    <w:pPr>
      <w:pStyle w:val="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1DFFC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 xml:space="preserve">&lt;&lt;数据结构与算法&gt;&gt;实验报告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EA0B7"/>
    <w:multiLevelType w:val="singleLevel"/>
    <w:tmpl w:val="973EA0B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38CE780"/>
    <w:multiLevelType w:val="singleLevel"/>
    <w:tmpl w:val="F38CE78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3DE"/>
    <w:rsid w:val="00066951"/>
    <w:rsid w:val="00073322"/>
    <w:rsid w:val="00183EC1"/>
    <w:rsid w:val="00205A54"/>
    <w:rsid w:val="00366C06"/>
    <w:rsid w:val="004117F9"/>
    <w:rsid w:val="00443D7D"/>
    <w:rsid w:val="005048F6"/>
    <w:rsid w:val="00531EE7"/>
    <w:rsid w:val="005C73B4"/>
    <w:rsid w:val="006D23DE"/>
    <w:rsid w:val="00760EC9"/>
    <w:rsid w:val="00813B54"/>
    <w:rsid w:val="00945615"/>
    <w:rsid w:val="00AC0841"/>
    <w:rsid w:val="00CD3A59"/>
    <w:rsid w:val="00DA473C"/>
    <w:rsid w:val="00E155CB"/>
    <w:rsid w:val="00ED4457"/>
    <w:rsid w:val="00F03115"/>
    <w:rsid w:val="00F26661"/>
    <w:rsid w:val="00FB788F"/>
    <w:rsid w:val="00FF689C"/>
    <w:rsid w:val="04972DED"/>
    <w:rsid w:val="07807BF7"/>
    <w:rsid w:val="10853F80"/>
    <w:rsid w:val="112415EA"/>
    <w:rsid w:val="1BF21192"/>
    <w:rsid w:val="3D0D7CEA"/>
    <w:rsid w:val="44E109D8"/>
    <w:rsid w:val="51060318"/>
    <w:rsid w:val="56C97579"/>
    <w:rsid w:val="5C9204FA"/>
    <w:rsid w:val="63882B5D"/>
    <w:rsid w:val="64EE21E8"/>
    <w:rsid w:val="6C3E5534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楷体_GB2312" w:cs="Times New Roman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3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"/>
    <w:basedOn w:val="1"/>
    <w:link w:val="14"/>
    <w:qFormat/>
    <w:uiPriority w:val="0"/>
    <w:pPr>
      <w:snapToGrid w:val="0"/>
      <w:spacing w:before="40" w:after="40" w:line="336" w:lineRule="auto"/>
      <w:ind w:firstLine="482"/>
    </w:pPr>
    <w:rPr>
      <w:rFonts w:ascii="Times New Roman" w:hAnsi="Times New Roman" w:eastAsia="宋体" w:cs="Times New Roman"/>
      <w:sz w:val="24"/>
      <w:szCs w:val="20"/>
    </w:rPr>
  </w:style>
  <w:style w:type="character" w:customStyle="1" w:styleId="10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标题 2 字符"/>
    <w:basedOn w:val="9"/>
    <w:link w:val="3"/>
    <w:qFormat/>
    <w:uiPriority w:val="0"/>
    <w:rPr>
      <w:rFonts w:ascii="Times New Roman" w:hAnsi="Times New Roman" w:eastAsia="楷体_GB2312" w:cs="Times New Roman"/>
      <w:b/>
      <w:bCs/>
      <w:sz w:val="28"/>
      <w:szCs w:val="28"/>
    </w:rPr>
  </w:style>
  <w:style w:type="character" w:customStyle="1" w:styleId="13">
    <w:name w:val="正文文本 字符"/>
    <w:basedOn w:val="9"/>
    <w:link w:val="4"/>
    <w:semiHidden/>
    <w:qFormat/>
    <w:uiPriority w:val="99"/>
  </w:style>
  <w:style w:type="character" w:customStyle="1" w:styleId="14">
    <w:name w:val="正文文本首行缩进 字符"/>
    <w:basedOn w:val="13"/>
    <w:link w:val="7"/>
    <w:qFormat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5">
    <w:name w:val="图形标注"/>
    <w:basedOn w:val="1"/>
    <w:qFormat/>
    <w:uiPriority w:val="0"/>
    <w:pPr>
      <w:jc w:val="center"/>
    </w:pPr>
    <w:rPr>
      <w:rFonts w:ascii="宋体" w:hAnsi="宋体" w:eastAsia="宋体" w:cs="Times New Roman"/>
      <w:szCs w:val="24"/>
    </w:rPr>
  </w:style>
  <w:style w:type="paragraph" w:customStyle="1" w:styleId="16">
    <w:name w:val="样式 标题 1H1PIM 1Huvudrubrikh1Appendix(Chapter Nbr)H11H12H..."/>
    <w:basedOn w:val="2"/>
    <w:qFormat/>
    <w:uiPriority w:val="0"/>
    <w:pPr>
      <w:pageBreakBefore/>
      <w:jc w:val="center"/>
    </w:pPr>
    <w:rPr>
      <w:rFonts w:ascii="Times New Roman" w:hAnsi="Times New Roman" w:eastAsia="黑体" w:cs="Times New Roman"/>
      <w:sz w:val="32"/>
    </w:rPr>
  </w:style>
  <w:style w:type="character" w:customStyle="1" w:styleId="17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195</Characters>
  <Lines>1</Lines>
  <Paragraphs>1</Paragraphs>
  <TotalTime>14</TotalTime>
  <ScaleCrop>false</ScaleCrop>
  <LinksUpToDate>false</LinksUpToDate>
  <CharactersWithSpaces>196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2019-04-23T07:27:00Z</dcterms:created>
  <dc:creator>Tuo Mingxiang</dc:creator>
  <cp:lastModifiedBy>ℳ๓₯㎕忘情</cp:lastModifiedBy>
  <dcterms:modified xsi:type="dcterms:W3CDTF">2025-11-08T10:39:48Z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eyJoZGlkIjoiOTE5NjNkYzE4MzljZGJmYzQ1Yzc1YzdlMTZmMDQ1NmYiLCJ1c2VySWQiOiI0NDMwMjI0MjMifQ==</vt:lpwstr>
  </property>
  <property fmtid="{D5CDD505-2E9C-101B-9397-08002B2CF9AE}" pid="4" name="ICV">
    <vt:lpwstr>120E6F748C474A1A9DFB529474FC9F25_13</vt:lpwstr>
  </property>
</Properties>
</file>