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 Black" w:cs="Arial Black" w:eastAsia="Arial Black" w:hAnsi="Arial Black"/>
          <w:b/>
          <w:bCs/>
          <w:color w:val="21242E"/>
          <w:sz w:val="64"/>
          <w:szCs w:val="64"/>
        </w:rPr>
        <w:t xml:space="preserve">BIEN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3D4F97"/>
          <w:spacing w:val="20"/>
          <w:sz w:val="20"/>
          <w:szCs w:val="20"/>
        </w:rPr>
        <w:t xml:space="preserve">Full-Stack Developer  ·  AI Systems Builder  ·  Computer Vision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0619C"/>
          <w:sz w:val="18"/>
          <w:szCs w:val="18"/>
        </w:rPr>
        <w:t xml:space="preserve">Digos City, Davao del Sur, Philippines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3D4F97"/>
          <w:sz w:val="18"/>
          <w:szCs w:val="18"/>
        </w:rPr>
        <w:t xml:space="preserve">bien@example.com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3D4F97"/>
          <w:sz w:val="18"/>
          <w:szCs w:val="18"/>
        </w:rPr>
        <w:t xml:space="preserve">github.com/aze-last</w:t>
      </w:r>
    </w:p>
    <w:p>
      <w:pPr>
        <w:pBdr>
          <w:bottom w:val="single" w:color="3D4F97" w:sz="16" w:space="1"/>
        </w:pBdr>
        <w:spacing w:after="6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3D4F97" w:sz="8" w:space="1"/>
        </w:pBd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3rd-year BSIT student at Davao Del Sur State College (graduating 2027) with 3+ years of hands-on development experience across web, desktop, and AI systems. Specialized in Laravel full-stack development and Python-based computer vision pipelines. Built production-grade systems for local businesses, government offices, and academic research — from AI jail monitoring to premium vehicle showrooms. Strong background in rapid, AI-assisted development ("vibe coding") that ships clean, maintainable code.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3D4F97" w:sz="8" w:space="1"/>
        </w:pBd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Backend / Web: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Laravel 12, Livewire 4, PHP, Tailwind CSS, GSAP, Node.js, Socket.io, WebRTC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AI / ML: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Python, YOLOv8 (Ultralytics), TensorFlow 2.10 + DirectML, MoveNet MultiPose, PyTorch 2.4.1 + CUDA 11.8, OpenCV, PaddleOCR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Desktop: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C# / WPF, .NET, MaterialDesign, CustomTkinter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Database: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MySQL, SQLite3,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Mobile / Cross: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Flutter, FlutterFlow, Dart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DevOps / Tools: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Git, GitHub Actions, Kaggle, Google Colab, Supabase, Railway, Ngrok, Ollama / LM Studio</w:t>
      </w:r>
    </w:p>
    <w:p>
      <w:pPr>
        <w:spacing w:after="6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FEATURED PROJECTS</w:t>
      </w:r>
    </w:p>
    <w:p>
      <w:pPr>
        <w:pBdr>
          <w:bottom w:val="single" w:color="3D4F97" w:sz="8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0"/>
          <w:szCs w:val="20"/>
        </w:rPr>
        <w:t xml:space="preserve">CellWatch — AI-Assisted Jail Monitoring System</w:t>
      </w:r>
      <w:r>
        <w:rPr>
          <w:rFonts w:ascii="Arial" w:cs="Arial" w:eastAsia="Arial" w:hAnsi="Arial"/>
          <w:b/>
          <w:bCs/>
          <w:color w:val="3D4F97"/>
          <w:sz w:val="18"/>
          <w:szCs w:val="18"/>
        </w:rPr>
        <w:t xml:space="preserve">  [Capstone · Lead Developer]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github.com/aze-last</w:t>
      </w:r>
    </w:p>
    <w:p>
      <w:p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Real-time contraband detection (knives, cellphones) and behavior anomaly analysis for detention facilities using YOLOv8n (object detection) and MoveNet MultiPose (pose-based behavior). Trained on 20,848 custom-curated images across 75 epochs on Kaggle T4 GPU. Features a velocity-based behavior pipeline (MOG2 background subtraction + Euclidean distance on wrist/ankle keypoints), CustomTkinter GUI, and SQLite audit logging.</w:t>
      </w:r>
    </w:p>
    <w:p>
      <w:pPr>
        <w:spacing w:after="30" w:before="0"/>
      </w:pPr>
      <w:r>
        <w:rPr>
          <w:rFonts w:ascii="Arial" w:cs="Arial" w:eastAsia="Arial" w:hAnsi="Arial"/>
          <w:color w:val="3D4F97"/>
          <w:sz w:val="19"/>
          <w:szCs w:val="19"/>
        </w:rPr>
        <w:t xml:space="preserve">▶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Precision: 0.874  ·  Recall: 0.708  ·  mAP@0.5: 0.798  ·  Knife mAP50: 0.856  ·  Cellphone mAP50: 0.740  ·  5.12h runtime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0619C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60619C"/>
          <w:sz w:val="17"/>
          <w:szCs w:val="17"/>
        </w:rPr>
        <w:t xml:space="preserve">Python 3.10, YOLOv8n, TensorFlow 2.10 + DirectML, PyTorch 2.4.1 + CUDA 11.8, MoveNet MultiPose, OpenCV, CustomTkinter, SQLite3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0"/>
          <w:szCs w:val="20"/>
        </w:rPr>
        <w:t xml:space="preserve">Premium Car Showroom</w:t>
      </w:r>
      <w:r>
        <w:rPr>
          <w:rFonts w:ascii="Arial" w:cs="Arial" w:eastAsia="Arial" w:hAnsi="Arial"/>
          <w:b/>
          <w:bCs/>
          <w:color w:val="3D4F97"/>
          <w:sz w:val="18"/>
          <w:szCs w:val="18"/>
        </w:rPr>
        <w:t xml:space="preserve">  [Web App · Freelance]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github.com/aze-last/Car-Showroom</w:t>
      </w:r>
    </w:p>
    <w:p>
      <w:p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Production Laravel application for a vehicle dealership: public showroom with category filters and search, hidden admin panel, QR-code-based status management, and a deposit-backed auction safeguard system. Implements race-condition-safe SET_SOLD / SET_AVAILABLE state transitions using DB row locking and explicit idempotent logic. GSAP ScrollTrigger animations and cinematic layout.</w:t>
      </w:r>
    </w:p>
    <w:p>
      <w:pPr>
        <w:spacing w:after="30" w:before="0"/>
      </w:pPr>
      <w:r>
        <w:rPr>
          <w:rFonts w:ascii="Arial" w:cs="Arial" w:eastAsia="Arial" w:hAnsi="Arial"/>
          <w:color w:val="3D4F97"/>
          <w:sz w:val="19"/>
          <w:szCs w:val="19"/>
        </w:rPr>
        <w:t xml:space="preserve">▶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Full audit log per status change  ·  GCash + cash deposit workflow  ·  Minimum 5 approved bidders before auction goes live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0619C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60619C"/>
          <w:sz w:val="17"/>
          <w:szCs w:val="17"/>
        </w:rPr>
        <w:t xml:space="preserve">Laravel 12, Livewire 4, Tailwind CSS, GSAP, MySQL, Pest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0"/>
          <w:szCs w:val="20"/>
        </w:rPr>
        <w:t xml:space="preserve">CondoFinder</w:t>
      </w:r>
      <w:r>
        <w:rPr>
          <w:rFonts w:ascii="Arial" w:cs="Arial" w:eastAsia="Arial" w:hAnsi="Arial"/>
          <w:b/>
          <w:bCs/>
          <w:color w:val="3D4F97"/>
          <w:sz w:val="18"/>
          <w:szCs w:val="18"/>
        </w:rPr>
        <w:t xml:space="preserve">  [Web App · Personal]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github.com/aze-last/CondoFinder</w:t>
      </w:r>
    </w:p>
    <w:p>
      <w:p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Airbnb-style condo listing and rental marketplace built with Laravel. Multi-role system for landlords and tenants with listing management, booking workflow, and notification system. Deployed on Railway via Nixpacks.</w:t>
      </w:r>
    </w:p>
    <w:p>
      <w:pPr>
        <w:spacing w:after="30" w:before="0"/>
      </w:pPr>
      <w:r>
        <w:rPr>
          <w:rFonts w:ascii="Arial" w:cs="Arial" w:eastAsia="Arial" w:hAnsi="Arial"/>
          <w:color w:val="3D4F97"/>
          <w:sz w:val="19"/>
          <w:szCs w:val="19"/>
        </w:rPr>
        <w:t xml:space="preserve">▶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Full rental marketplace  ·  Railway deployment  ·  Multi-role auth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0619C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60619C"/>
          <w:sz w:val="17"/>
          <w:szCs w:val="17"/>
        </w:rPr>
        <w:t xml:space="preserve">Laravel, PHP, Blade, MySQL, Railway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0"/>
          <w:szCs w:val="20"/>
        </w:rPr>
        <w:t xml:space="preserve">Barangay Ayuda &amp; Cash-for-Work Management System</w:t>
      </w:r>
      <w:r>
        <w:rPr>
          <w:rFonts w:ascii="Arial" w:cs="Arial" w:eastAsia="Arial" w:hAnsi="Arial"/>
          <w:b/>
          <w:bCs/>
          <w:color w:val="3D4F97"/>
          <w:sz w:val="18"/>
          <w:szCs w:val="18"/>
        </w:rPr>
        <w:t xml:space="preserve">  [Desktop App · Commissioned]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/>
      </w:r>
    </w:p>
    <w:p>
      <w:p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WPF desktop application for a local barangay office running the Bagong Pilipinas program. Features eKalinga+ digital ID printing with photo crop dialog (drag-to-reposition, scroll-wheel zoom), PaddleOCR-powered attendance logbook scanning via Python subprocess, cash-for-work attendance tracking, and a full audit trail.</w:t>
      </w:r>
    </w:p>
    <w:p>
      <w:pPr>
        <w:spacing w:after="30" w:before="0"/>
      </w:pPr>
      <w:r>
        <w:rPr>
          <w:rFonts w:ascii="Arial" w:cs="Arial" w:eastAsia="Arial" w:hAnsi="Arial"/>
          <w:color w:val="3D4F97"/>
          <w:sz w:val="19"/>
          <w:szCs w:val="19"/>
        </w:rPr>
        <w:t xml:space="preserve">▶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Replaced manual ledger system  ·  OCR attendance scanning  ·  78×104px watermarked ID output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0619C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60619C"/>
          <w:sz w:val="17"/>
          <w:szCs w:val="17"/>
        </w:rPr>
        <w:t xml:space="preserve">C#, WPF, .NET, MaterialDesign, PaddleOCR, Python, SQLite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0"/>
          <w:szCs w:val="20"/>
        </w:rPr>
        <w:t xml:space="preserve">BandCue — Live Church Band Cue System</w:t>
      </w:r>
      <w:r>
        <w:rPr>
          <w:rFonts w:ascii="Arial" w:cs="Arial" w:eastAsia="Arial" w:hAnsi="Arial"/>
          <w:b/>
          <w:bCs/>
          <w:color w:val="3D4F97"/>
          <w:sz w:val="18"/>
          <w:szCs w:val="18"/>
        </w:rPr>
        <w:t xml:space="preserve">  [LAN PWA · Personal]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/>
      </w:r>
    </w:p>
    <w:p>
      <w:p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Progressive web app for real-time cue delivery from music director to musicians over LAN. Built with Node.js, Socket.io, WebRTC, and SimplePeer. Runs HTTPS over self-signed SSL on Termux (Android) — zero monthly cost, zero cloud dependency.</w:t>
      </w:r>
    </w:p>
    <w:p>
      <w:pPr>
        <w:spacing w:after="30" w:before="0"/>
      </w:pPr>
      <w:r>
        <w:rPr>
          <w:rFonts w:ascii="Arial" w:cs="Arial" w:eastAsia="Arial" w:hAnsi="Arial"/>
          <w:color w:val="3D4F97"/>
          <w:sz w:val="19"/>
          <w:szCs w:val="19"/>
        </w:rPr>
        <w:t xml:space="preserve">▶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Live use in weekly church services  ·  Sub-200ms cue latency on LAN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0619C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60619C"/>
          <w:sz w:val="17"/>
          <w:szCs w:val="17"/>
        </w:rPr>
        <w:t xml:space="preserve">Node.js, Socket.io, WebRTC, SimplePeer, PWA, Termux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EXPERIENCE</w:t>
      </w:r>
    </w:p>
    <w:p>
      <w:pPr>
        <w:pBdr>
          <w:bottom w:val="single" w:color="3D4F97" w:sz="8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1"/>
          <w:szCs w:val="21"/>
        </w:rPr>
        <w:t xml:space="preserve">Freelance Full-Stack Developer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2024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Independent — Local SME Clients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Davao del Sur, PH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Delivered 5+ production web apps for local businesses including car showrooms, food ordering kiosks, and condo rental platforms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Built KusinaraHub: Laravel backend + FlutterFlow mobile food ordering kiosk connected via Supabase and Ngrok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Audited and fixed a multi-tenant SaaS Laravel POS system — corrected critical data isolation bugs and added hutang (credit) and restock logging modules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Applied AI-assisted (vibe coding) rapid development workflow while maintaining clean, testable code architecture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60619C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Laravel, Livewire, PHP, MySQL, FlutterFlow, Supabase, Tailwind CSS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1"/>
          <w:szCs w:val="21"/>
        </w:rPr>
        <w:t xml:space="preserve">Lead Developer — CellWatch (Capstone Research)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2024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Davao Del Sur State College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Digos City, PH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Designed full system architecture: dual-model pipeline (YOLOv8n for contraband + MoveNet MultiPose for behavior)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Curated and labeled dataset of 20,848 images across knife (3 variants + shiv), cellphone (4 variants), and hard-negative classes (vape, ID cards)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Resolved Kaggle runtime constraints to complete 75-epoch training in 5.12 hours on T4 GPU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Implemented velocity-based behavior detection using MOG2 background subtraction and Euclidean keypoint distance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60619C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Python, YOLOv8, TensorFlow, PyTorch, CUDA, CustomTkinter, SQLite, Kaggle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1"/>
          <w:szCs w:val="21"/>
        </w:rPr>
        <w:t xml:space="preserve">Music Director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2023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Local Church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Digos City, PH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Led worship band and choir for weekly services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21242E"/>
          <w:sz w:val="19"/>
          <w:szCs w:val="19"/>
        </w:rPr>
        <w:t xml:space="preserve">Built BandCue: custom LAN PWA for real-time musician cue delivery, eliminating coordination delays during live performance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60619C"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Node.js, Socket.io, WebRTC, PWA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EDUCATION</w:t>
      </w:r>
    </w:p>
    <w:p>
      <w:pPr>
        <w:pBdr>
          <w:bottom w:val="single" w:color="3D4F97" w:sz="8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1242E"/>
          <w:sz w:val="21"/>
          <w:szCs w:val="21"/>
        </w:rPr>
        <w:t xml:space="preserve">Bachelor of Science in Information Technology (BSIT)</w:t>
      </w:r>
      <w:r>
        <w:t xml:space="preserve">	</w:t>
      </w:r>
      <w:r>
        <w:rPr>
          <w:rFonts w:ascii="Arial" w:cs="Arial" w:eastAsia="Arial" w:hAnsi="Arial"/>
          <w:i/>
          <w:iCs/>
          <w:color w:val="60619C"/>
          <w:sz w:val="18"/>
          <w:szCs w:val="18"/>
        </w:rPr>
        <w:t xml:space="preserve">2022 – 2027 (Expected)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Davao Del Sur State College (DSSC)</w:t>
      </w:r>
      <w:r>
        <w:rPr>
          <w:rFonts w:ascii="Arial" w:cs="Arial" w:eastAsia="Arial" w:hAnsi="Arial"/>
          <w:color w:val="60619C"/>
          <w:sz w:val="18"/>
          <w:szCs w:val="18"/>
        </w:rPr>
        <w:t xml:space="preserve">  ·  Digos City, Davao del Sur, Philippines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1242E"/>
          <w:sz w:val="19"/>
          <w:szCs w:val="19"/>
        </w:rPr>
        <w:t xml:space="preserve">Capstone: </w:t>
      </w:r>
      <w:r>
        <w:rPr>
          <w:rFonts w:ascii="Arial" w:cs="Arial" w:eastAsia="Arial" w:hAnsi="Arial"/>
          <w:i/>
          <w:iCs/>
          <w:color w:val="21242E"/>
          <w:sz w:val="19"/>
          <w:szCs w:val="19"/>
        </w:rPr>
        <w:t xml:space="preserve">CellWatch: An AI-Assisted Jail Monitoring System for Behavior and Contraband Detection Using MoveNet MultiPose and YOLOv8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D4F97"/>
          <w:spacing w:val="40"/>
          <w:sz w:val="22"/>
          <w:szCs w:val="22"/>
        </w:rPr>
        <w:t xml:space="preserve">ADDITIONAL</w:t>
      </w:r>
    </w:p>
    <w:p>
      <w:pPr>
        <w:pBdr>
          <w:bottom w:val="single" w:color="3D4F97" w:sz="8" w:space="1"/>
        </w:pBd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Filipino (native), English (professional), Bisaya/Cebuano (native)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Interests: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Local LLM tooling (Ollama, LM Studio), solar energy systems, mobile gaming (Age of Empires Mobile)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F97"/>
          <w:sz w:val="19"/>
          <w:szCs w:val="19"/>
        </w:rPr>
        <w:t xml:space="preserve">Availability:  </w:t>
      </w:r>
      <w:r>
        <w:rPr>
          <w:rFonts w:ascii="Arial" w:cs="Arial" w:eastAsia="Arial" w:hAnsi="Arial"/>
          <w:color w:val="21242E"/>
          <w:sz w:val="19"/>
          <w:szCs w:val="19"/>
        </w:rPr>
        <w:t xml:space="preserve">Open for freelance, internship, and remote collaboration — preferably Mindanao or PH-based clients</w:t>
      </w:r>
    </w:p>
    <w:p>
      <w:pPr>
        <w:spacing w:after="6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4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2026-06-12T03:21:14.958Z</dcterms:created>
  <dcterms:modified xsi:type="dcterms:W3CDTF">2026-06-12T03:21:14.958Z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