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EDIFICIO CONVIVIENDA 1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aps/>
          <w:sz w:val="26"/>
          <w:szCs w:val="26"/>
        </w:rPr>
        <w:t xml:space="preserve">ACTA DE ASAMBLEA GENERAL ORDINARIA</w:t>
      </w:r>
    </w:p>
    <w:p>
      <w:pPr>
        <w:spacing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FECHA: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[COMPLETAR]</w:t>
      </w:r>
    </w:p>
    <w:p>
      <w:pPr>
        <w:spacing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HORA DE INICIO: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[COMPLETAR]</w:t>
      </w:r>
    </w:p>
    <w:p>
      <w:pPr>
        <w:spacing w:after="4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LUGAR: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[COMPLETAR]</w:t>
      </w:r>
    </w:p>
    <w:p>
      <w:pPr>
        <w:spacing w:after="300"/>
      </w:pPr>
      <w:r>
        <w:rPr>
          <w:rFonts w:ascii="Arial" w:cs="Arial" w:eastAsia="Arial" w:hAnsi="Arial"/>
          <w:b/>
          <w:bCs/>
          <w:caps/>
          <w:sz w:val="24"/>
          <w:szCs w:val="24"/>
        </w:rPr>
        <w:t xml:space="preserve">1. VERIFICACIÓN DEL QUÓRUM</w:t>
      </w:r>
    </w:p>
    <w:p>
      <w:pPr>
        <w:spacing w:after="300"/>
        <w:jc w:val="both"/>
      </w:pPr>
      <w:r>
        <w:rPr>
          <w:rFonts w:ascii="Arial" w:cs="Arial" w:eastAsia="Arial" w:hAnsi="Arial"/>
          <w:sz w:val="24"/>
          <w:szCs w:val="24"/>
        </w:rPr>
        <w:t xml:space="preserve">Se verificó la asistencia de los propietarios y se constató que se encuentra presente el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[___%]</w:t>
      </w:r>
      <w:r>
        <w:rPr>
          <w:rFonts w:ascii="Arial" w:cs="Arial" w:eastAsia="Arial" w:hAnsi="Arial"/>
          <w:sz w:val="24"/>
          <w:szCs w:val="24"/>
        </w:rPr>
        <w:t xml:space="preserve"> de los coeficientes de copropiedad, lo cual constituye quórum deliberatorio y decisorio de acuerdo con lo establecido en el reglamento de propiedad horizontal.</w:t>
      </w:r>
    </w:p>
    <w:p>
      <w:pPr>
        <w:spacing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ASISTENTES:</w:t>
      </w:r>
    </w:p>
    <w:p>
      <w:pPr>
        <w:spacing w:after="4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[LISTA DE PROPIETARIOS O REPRESENTANTES - APARTAMENTO Y COEFICIENTE]</w:t>
      </w:r>
    </w:p>
    <w:p>
      <w:pPr>
        <w:spacing w:after="300"/>
      </w:pPr>
      <w:r>
        <w:rPr>
          <w:rFonts w:ascii="Arial" w:cs="Arial" w:eastAsia="Arial" w:hAnsi="Arial"/>
          <w:b/>
          <w:bCs/>
          <w:caps/>
          <w:sz w:val="24"/>
          <w:szCs w:val="24"/>
        </w:rPr>
        <w:t xml:space="preserve">2. LECTURA Y APROBACIÓN DEL ACTA ANTERIOR</w:t>
      </w:r>
    </w:p>
    <w:p>
      <w:pPr>
        <w:spacing w:after="400"/>
        <w:jc w:val="both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[DESCRIBIR SI SE LEYÓ EL ACTA, SI HUBO OBSERVACIONES, Y RESULTADO DE LA VOTACIÓN]</w:t>
      </w:r>
    </w:p>
    <w:p>
      <w:pPr>
        <w:spacing w:after="300"/>
      </w:pPr>
      <w:r>
        <w:rPr>
          <w:rFonts w:ascii="Arial" w:cs="Arial" w:eastAsia="Arial" w:hAnsi="Arial"/>
          <w:b/>
          <w:bCs/>
          <w:caps/>
          <w:sz w:val="24"/>
          <w:szCs w:val="24"/>
        </w:rPr>
        <w:t xml:space="preserve">3. INFORME DE GESTIÓN DEL ADMINISTRADOR</w:t>
      </w:r>
    </w:p>
    <w:p>
      <w:pPr>
        <w:spacing w:after="300"/>
        <w:jc w:val="both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El Administrador presentó el informe de gestión correspondiente al período [FECHA INICIO] - [FECHA FIN], el cual incluye: [RESUMEN DE PUNTOS PRINCIPALES DEL INFORME]</w:t>
      </w:r>
    </w:p>
    <w:p>
      <w:pPr>
        <w:spacing w:after="4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DECISIÓN: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[APROBADO/OBSERVACIONES]</w:t>
      </w:r>
    </w:p>
    <w:p>
      <w:pPr>
        <w:spacing w:after="300"/>
      </w:pPr>
      <w:r>
        <w:rPr>
          <w:rFonts w:ascii="Arial" w:cs="Arial" w:eastAsia="Arial" w:hAnsi="Arial"/>
          <w:b/>
          <w:bCs/>
          <w:caps/>
          <w:sz w:val="24"/>
          <w:szCs w:val="24"/>
        </w:rPr>
        <w:t xml:space="preserve">4. PRESENTACIÓN Y APROBACIÓN DE ESTADOS FINANCIEROS</w:t>
      </w:r>
    </w:p>
    <w:p>
      <w:pPr>
        <w:spacing w:after="400"/>
        <w:jc w:val="both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[DESCRIBIR PRESENTACIÓN FINANCIERA, OBSERVACIONES Y DECISIÓN]</w:t>
      </w:r>
    </w:p>
    <w:p>
      <w:pPr>
        <w:spacing w:after="300"/>
      </w:pPr>
      <w:r>
        <w:rPr>
          <w:rFonts w:ascii="Arial" w:cs="Arial" w:eastAsia="Arial" w:hAnsi="Arial"/>
          <w:b/>
          <w:bCs/>
          <w:caps/>
          <w:sz w:val="24"/>
          <w:szCs w:val="24"/>
        </w:rPr>
        <w:t xml:space="preserve">5. APROBACIÓN DEL PRESUPUESTO 2026</w:t>
      </w:r>
    </w:p>
    <w:p>
      <w:pPr>
        <w:spacing w:after="400"/>
        <w:jc w:val="both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[DESCRIBIR PRESUPUESTO PRESENTADO, VOTACIÓN Y RESULTADO]</w:t>
      </w:r>
    </w:p>
    <w:p>
      <w:pPr>
        <w:spacing w:after="300"/>
      </w:pPr>
      <w:r>
        <w:rPr>
          <w:rFonts w:ascii="Arial" w:cs="Arial" w:eastAsia="Arial" w:hAnsi="Arial"/>
          <w:b/>
          <w:bCs/>
          <w:caps/>
          <w:sz w:val="24"/>
          <w:szCs w:val="24"/>
        </w:rPr>
        <w:t xml:space="preserve">6. ELECCIÓN DEL CONSEJO DE ADMINISTRACIÓN</w:t>
      </w:r>
    </w:p>
    <w:p>
      <w:pPr>
        <w:spacing w:after="400"/>
        <w:jc w:val="both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[DESCRIBIR PROCESO DE ELECCIÓN Y MIEMBROS ELEGIDOS]</w:t>
      </w:r>
    </w:p>
    <w:p>
      <w:pPr>
        <w:spacing w:after="300"/>
      </w:pPr>
      <w:r>
        <w:rPr>
          <w:rFonts w:ascii="Arial" w:cs="Arial" w:eastAsia="Arial" w:hAnsi="Arial"/>
          <w:b/>
          <w:bCs/>
          <w:caps/>
          <w:sz w:val="24"/>
          <w:szCs w:val="24"/>
        </w:rPr>
        <w:t xml:space="preserve">7. PROPOSICIONES Y VARIOS</w:t>
      </w:r>
    </w:p>
    <w:p>
      <w:pPr>
        <w:spacing w:after="400"/>
        <w:jc w:val="both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[DESCRIBIR PROPOSICIONES PRESENTADAS Y DECISIONES TOMADAS]</w:t>
      </w:r>
    </w:p>
    <w:p>
      <w:pPr>
        <w:spacing w:after="6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HORA DE FINALIZACIÓN: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[COMPLETAR]</w:t>
      </w:r>
    </w:p>
    <w:p>
      <w:pPr>
        <w:spacing w:after="400"/>
      </w:pPr>
      <w:r>
        <w:rPr>
          <w:rFonts w:ascii="Arial" w:cs="Arial" w:eastAsia="Arial" w:hAnsi="Arial"/>
          <w:b/>
          <w:bCs/>
          <w:caps/>
          <w:sz w:val="24"/>
          <w:szCs w:val="24"/>
        </w:rPr>
        <w:t xml:space="preserve">FIRMAS: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_________________________________</w:t>
      </w:r>
    </w:p>
    <w:p>
      <w:pPr>
        <w:spacing w:after="400"/>
      </w:pPr>
      <w:r>
        <w:rPr>
          <w:rFonts w:ascii="Arial" w:cs="Arial" w:eastAsia="Arial" w:hAnsi="Arial"/>
          <w:sz w:val="24"/>
          <w:szCs w:val="24"/>
        </w:rPr>
        <w:t xml:space="preserve">Presidente de la Asamblea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_________________________________</w:t>
      </w:r>
    </w:p>
    <w:p>
      <w:r>
        <w:rPr>
          <w:rFonts w:ascii="Arial" w:cs="Arial" w:eastAsia="Arial" w:hAnsi="Arial"/>
          <w:sz w:val="24"/>
          <w:szCs w:val="24"/>
        </w:rPr>
        <w:t xml:space="preserve">Secretario de la Asamblea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2026-01-12T15:12:09.798Z</dcterms:created>
  <dcterms:modified xsi:type="dcterms:W3CDTF">2026-01-12T15:12:09.798Z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