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Bogotá D.C., [FECHA]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Señor(a)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[NOMBRE DEL PROPIETARIO]</w:t>
      </w:r>
    </w:p>
    <w:p>
      <w:pPr>
        <w:spacing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Apartamento [NÚMERO]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Edificio PinosDelCountry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ASUNTO: </w:t>
      </w:r>
      <w:r>
        <w:rPr>
          <w:rFonts w:ascii="Arial" w:cs="Arial" w:eastAsia="Arial" w:hAnsi="Arial"/>
          <w:sz w:val="24"/>
          <w:szCs w:val="24"/>
        </w:rPr>
        <w:t xml:space="preserve">Citación a Asamblea General Ordinaria 2026</w:t>
      </w:r>
    </w:p>
    <w:p>
      <w:pPr>
        <w:spacing w:after="300"/>
      </w:pPr>
      <w:r>
        <w:rPr>
          <w:rFonts w:ascii="Arial" w:cs="Arial" w:eastAsia="Arial" w:hAnsi="Arial"/>
          <w:sz w:val="24"/>
          <w:szCs w:val="24"/>
        </w:rPr>
        <w:t xml:space="preserve">Respetado(a) propietario(a):</w:t>
      </w:r>
    </w:p>
    <w:p>
      <w:pPr>
        <w:spacing w:after="400"/>
        <w:jc w:val="both"/>
      </w:pPr>
      <w:r>
        <w:rPr>
          <w:rFonts w:ascii="Arial" w:cs="Arial" w:eastAsia="Arial" w:hAnsi="Arial"/>
          <w:sz w:val="24"/>
          <w:szCs w:val="24"/>
        </w:rPr>
        <w:t xml:space="preserve">Por medio de la presente me permito recordarle que, de acuerdo con la convocatoria previamente enviada, se llevará a cabo la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Asamblea General Ordinaria de Propietarios</w:t>
      </w:r>
      <w:r>
        <w:rPr>
          <w:rFonts w:ascii="Arial" w:cs="Arial" w:eastAsia="Arial" w:hAnsi="Arial"/>
          <w:sz w:val="24"/>
          <w:szCs w:val="24"/>
        </w:rPr>
        <w:t xml:space="preserve"> del Edificio PinosDelCountry.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FECHA: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HORA: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LUGAR: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300"/>
        <w:jc w:val="both"/>
      </w:pPr>
      <w:r>
        <w:rPr>
          <w:rFonts w:ascii="Arial" w:cs="Arial" w:eastAsia="Arial" w:hAnsi="Arial"/>
          <w:sz w:val="24"/>
          <w:szCs w:val="24"/>
        </w:rPr>
        <w:t xml:space="preserve">Su participación es fundamental para la toma de decisiones importantes que afectan el buen funcionamiento y la administración de nuestro edificio. En esta asamblea se tratarán temas relevantes como la aprobación del presupuesto 2026, informe de gestión administrativa, y otros asuntos de interés general.</w:t>
      </w:r>
    </w:p>
    <w:p>
      <w:pPr>
        <w:spacing w:after="400"/>
        <w:jc w:val="both"/>
      </w:pPr>
      <w:r>
        <w:rPr>
          <w:rFonts w:ascii="Arial" w:cs="Arial" w:eastAsia="Arial" w:hAnsi="Arial"/>
          <w:sz w:val="24"/>
          <w:szCs w:val="24"/>
        </w:rPr>
        <w:t xml:space="preserve">En caso de no poder asistir personalmente, le recordamos que puede hacerse representar mediante poder otorgado a otra persona, de acuerdo con lo establecido en el artículo 49 de la Ley 675 de 2001.</w:t>
      </w:r>
    </w:p>
    <w:p>
      <w:pPr>
        <w:spacing w:after="600"/>
      </w:pPr>
      <w:r>
        <w:rPr>
          <w:rFonts w:ascii="Arial" w:cs="Arial" w:eastAsia="Arial" w:hAnsi="Arial"/>
          <w:sz w:val="24"/>
          <w:szCs w:val="24"/>
        </w:rPr>
        <w:t xml:space="preserve">Agradecemos su puntual asistencia.</w:t>
      </w:r>
    </w:p>
    <w:p>
      <w:pPr>
        <w:spacing w:after="600"/>
      </w:pPr>
      <w:r>
        <w:rPr>
          <w:rFonts w:ascii="Arial" w:cs="Arial" w:eastAsia="Arial" w:hAnsi="Arial"/>
          <w:sz w:val="24"/>
          <w:szCs w:val="24"/>
        </w:rPr>
        <w:t xml:space="preserve">Cordialmente,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[NOMBRE DEL ADMINISTRADOR]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Administrador</w:t>
      </w:r>
    </w:p>
    <w:p>
      <w:r>
        <w:rPr>
          <w:rFonts w:ascii="Arial" w:cs="Arial" w:eastAsia="Arial" w:hAnsi="Arial"/>
          <w:sz w:val="24"/>
          <w:szCs w:val="24"/>
        </w:rPr>
        <w:t xml:space="preserve">Edificio PinosDelCountry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2026-01-12T15:12:10.011Z</dcterms:created>
  <dcterms:modified xsi:type="dcterms:W3CDTF">2026-01-12T15:12:10.011Z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