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Pravin D. Ghuge, Nilesh A. Mali, Sunil S. Joshi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https://doi.org/10.1080/00343400902814092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