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Asuka A. Orr, Hamed Shaykhalishahi, Ewa A. Mirecka, Sai Vamshi R. Jonnalagadda, Wolfgang Hoyer, Phanourios Tamamis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https://doi.org/10.15464/isi.45.2011.11-15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