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Sabine Le Borne, Lusine Shahmuradyan,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https://doi.org/10.17169/fqs-12.1.1633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