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Rachid A. Ghraizi, Ernesto Martiacutenez, Ceacutesar de Prada, Francisco Cifuentes, Joseacute Luis Martiacutenez del Pozo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