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Bayerl, Karl-Hans Blsius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