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Nancy Medina-Herrera, Salvador Tututi-Avila, Arturo Jimeacutenez-Gutieacuterrez, Juan Gabriel Segovia-Hernaacutendez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