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Maren Urselmann, Sabine Barkmann, Guido Sand,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