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Aidong Yang, Marcus Schluumlter, Birgit Bayer, Jens Kruumlger , E. Haberstroh,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